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99A70" w14:textId="77777777" w:rsidR="00936CFC" w:rsidRDefault="00936CFC"/>
    <w:p w14:paraId="41B2BB87" w14:textId="77777777" w:rsidR="004741F8" w:rsidRDefault="004741F8"/>
    <w:p w14:paraId="00D0F1E7" w14:textId="77777777" w:rsidR="004741F8" w:rsidRDefault="004741F8"/>
    <w:p w14:paraId="5E099A71" w14:textId="77777777" w:rsidR="00936CFC" w:rsidRDefault="00936CFC"/>
    <w:p w14:paraId="5E099A72" w14:textId="77777777" w:rsidR="00936CFC" w:rsidRDefault="001B6138">
      <w:pPr>
        <w:jc w:val="center"/>
      </w:pPr>
      <w:r>
        <w:rPr>
          <w:noProof/>
        </w:rPr>
        <w:drawing>
          <wp:inline distT="0" distB="0" distL="0" distR="0" wp14:anchorId="5E09A17A" wp14:editId="5E09A17B">
            <wp:extent cx="990600" cy="9715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90600" cy="971550"/>
                    </a:xfrm>
                    <a:prstGeom prst="rect">
                      <a:avLst/>
                    </a:prstGeom>
                    <a:ln/>
                  </pic:spPr>
                </pic:pic>
              </a:graphicData>
            </a:graphic>
          </wp:inline>
        </w:drawing>
      </w:r>
    </w:p>
    <w:p w14:paraId="5E099A73" w14:textId="77777777" w:rsidR="00936CFC" w:rsidRDefault="00936CFC">
      <w:pPr>
        <w:jc w:val="center"/>
      </w:pPr>
    </w:p>
    <w:p w14:paraId="5E099A74" w14:textId="77777777" w:rsidR="00936CFC" w:rsidRDefault="00936CFC">
      <w:pPr>
        <w:jc w:val="center"/>
      </w:pPr>
    </w:p>
    <w:p w14:paraId="5E099A75" w14:textId="77777777" w:rsidR="00936CFC" w:rsidRDefault="00936CFC"/>
    <w:p w14:paraId="5E099A76" w14:textId="77777777" w:rsidR="00936CFC" w:rsidRDefault="00936CFC"/>
    <w:p w14:paraId="24C47C9C" w14:textId="77777777" w:rsidR="004741F8" w:rsidRDefault="004741F8"/>
    <w:p w14:paraId="20ED3325" w14:textId="77777777" w:rsidR="004741F8" w:rsidRDefault="004741F8"/>
    <w:p w14:paraId="46CFD2B1" w14:textId="77777777" w:rsidR="004741F8" w:rsidRDefault="004741F8"/>
    <w:p w14:paraId="2DD2B3FF" w14:textId="77777777" w:rsidR="004741F8" w:rsidRDefault="004741F8"/>
    <w:p w14:paraId="5E099A77" w14:textId="139A1AA9" w:rsidR="00936CFC" w:rsidRDefault="001B6138">
      <w:pPr>
        <w:jc w:val="center"/>
        <w:rPr>
          <w:b/>
          <w:strike/>
          <w:sz w:val="40"/>
          <w:szCs w:val="40"/>
        </w:rPr>
      </w:pPr>
      <w:r>
        <w:rPr>
          <w:b/>
          <w:sz w:val="40"/>
          <w:szCs w:val="40"/>
        </w:rPr>
        <w:t xml:space="preserve">Az Év Erdésze – </w:t>
      </w:r>
      <w:r w:rsidR="00F54C13">
        <w:rPr>
          <w:b/>
          <w:sz w:val="40"/>
          <w:szCs w:val="40"/>
        </w:rPr>
        <w:t>202</w:t>
      </w:r>
      <w:r w:rsidR="00942EC0">
        <w:rPr>
          <w:b/>
          <w:sz w:val="40"/>
          <w:szCs w:val="40"/>
        </w:rPr>
        <w:t>6</w:t>
      </w:r>
      <w:r>
        <w:rPr>
          <w:b/>
          <w:sz w:val="40"/>
          <w:szCs w:val="40"/>
        </w:rPr>
        <w:t>.</w:t>
      </w:r>
    </w:p>
    <w:p w14:paraId="5E099A78" w14:textId="77777777" w:rsidR="00936CFC" w:rsidRDefault="00936CFC">
      <w:pPr>
        <w:jc w:val="center"/>
        <w:rPr>
          <w:b/>
        </w:rPr>
      </w:pPr>
    </w:p>
    <w:p w14:paraId="64B915E9" w14:textId="77777777" w:rsidR="004741F8" w:rsidRDefault="004741F8">
      <w:pPr>
        <w:jc w:val="center"/>
        <w:rPr>
          <w:b/>
        </w:rPr>
      </w:pPr>
    </w:p>
    <w:p w14:paraId="5E099A79" w14:textId="0CD67701" w:rsidR="00936CFC" w:rsidRDefault="001B6138">
      <w:pPr>
        <w:jc w:val="center"/>
        <w:rPr>
          <w:b/>
        </w:rPr>
      </w:pPr>
      <w:r>
        <w:rPr>
          <w:b/>
        </w:rPr>
        <w:t>Az Országos Erdészeti Egyesület</w:t>
      </w:r>
      <w:r>
        <w:rPr>
          <w:b/>
        </w:rPr>
        <w:br/>
        <w:t>202</w:t>
      </w:r>
      <w:r w:rsidR="00942EC0">
        <w:rPr>
          <w:b/>
        </w:rPr>
        <w:t>6</w:t>
      </w:r>
      <w:r>
        <w:rPr>
          <w:b/>
        </w:rPr>
        <w:t>. évi erdészversenyének</w:t>
      </w:r>
    </w:p>
    <w:p w14:paraId="5E099A7A" w14:textId="77777777" w:rsidR="00936CFC" w:rsidRDefault="001B6138">
      <w:pPr>
        <w:jc w:val="center"/>
        <w:rPr>
          <w:b/>
        </w:rPr>
      </w:pPr>
      <w:r>
        <w:rPr>
          <w:b/>
        </w:rPr>
        <w:t>versenyszabályzata</w:t>
      </w:r>
    </w:p>
    <w:p w14:paraId="5E099A7B" w14:textId="77777777" w:rsidR="00936CFC" w:rsidRDefault="00936CFC">
      <w:pPr>
        <w:jc w:val="center"/>
        <w:rPr>
          <w:b/>
        </w:rPr>
      </w:pPr>
    </w:p>
    <w:p w14:paraId="074FF7C9" w14:textId="77777777" w:rsidR="004741F8" w:rsidRDefault="004741F8">
      <w:pPr>
        <w:jc w:val="center"/>
        <w:rPr>
          <w:b/>
        </w:rPr>
      </w:pPr>
    </w:p>
    <w:p w14:paraId="21E18BB3" w14:textId="77777777" w:rsidR="004741F8" w:rsidRDefault="004741F8">
      <w:pPr>
        <w:jc w:val="center"/>
        <w:rPr>
          <w:b/>
        </w:rPr>
      </w:pPr>
    </w:p>
    <w:p w14:paraId="637D4692" w14:textId="02DFE979" w:rsidR="00D357F7" w:rsidRDefault="00B31457">
      <w:pPr>
        <w:jc w:val="center"/>
        <w:rPr>
          <w:b/>
        </w:rPr>
      </w:pPr>
      <w:r>
        <w:rPr>
          <w:b/>
        </w:rPr>
        <w:t>Vásárosnamény</w:t>
      </w:r>
      <w:r w:rsidR="00942EC0">
        <w:rPr>
          <w:b/>
        </w:rPr>
        <w:t xml:space="preserve"> </w:t>
      </w:r>
    </w:p>
    <w:p w14:paraId="5E099A7C" w14:textId="526E126E" w:rsidR="00936CFC" w:rsidRDefault="00942EC0">
      <w:pPr>
        <w:jc w:val="center"/>
        <w:rPr>
          <w:b/>
        </w:rPr>
      </w:pPr>
      <w:r w:rsidRPr="00B526FC">
        <w:rPr>
          <w:b/>
        </w:rPr>
        <w:t>2026</w:t>
      </w:r>
      <w:r w:rsidR="00F54C13" w:rsidRPr="00B526FC">
        <w:rPr>
          <w:b/>
        </w:rPr>
        <w:t>.</w:t>
      </w:r>
      <w:r w:rsidR="00D357F7" w:rsidRPr="00B526FC">
        <w:rPr>
          <w:b/>
        </w:rPr>
        <w:t>06.04.-05.</w:t>
      </w:r>
    </w:p>
    <w:p w14:paraId="5E099A7D" w14:textId="77777777" w:rsidR="00936CFC" w:rsidRDefault="00936CFC">
      <w:pPr>
        <w:jc w:val="center"/>
        <w:rPr>
          <w:b/>
        </w:rPr>
      </w:pPr>
    </w:p>
    <w:p w14:paraId="5E099A7E" w14:textId="77777777" w:rsidR="00936CFC" w:rsidRDefault="00936CFC">
      <w:pPr>
        <w:jc w:val="center"/>
        <w:rPr>
          <w:b/>
        </w:rPr>
      </w:pPr>
    </w:p>
    <w:p w14:paraId="5E099A7F" w14:textId="77777777" w:rsidR="00936CFC" w:rsidRDefault="00936CFC"/>
    <w:p w14:paraId="5E099A80" w14:textId="77777777" w:rsidR="00936CFC" w:rsidRDefault="00936CFC"/>
    <w:p w14:paraId="5E099A81" w14:textId="77777777" w:rsidR="00936CFC" w:rsidRDefault="00936CFC"/>
    <w:p w14:paraId="5E099A82" w14:textId="77777777" w:rsidR="00936CFC" w:rsidRDefault="00936CFC"/>
    <w:p w14:paraId="2B8A7B37" w14:textId="77777777" w:rsidR="004741F8" w:rsidRDefault="004741F8"/>
    <w:p w14:paraId="7AA5B236" w14:textId="77777777" w:rsidR="004741F8" w:rsidRDefault="004741F8"/>
    <w:p w14:paraId="5E099A83" w14:textId="77777777" w:rsidR="00936CFC" w:rsidRDefault="00936CFC"/>
    <w:p w14:paraId="5E099A84" w14:textId="77777777" w:rsidR="00936CFC" w:rsidRDefault="001B6138">
      <w:r>
        <w:t>Jóváhagyom.</w:t>
      </w:r>
    </w:p>
    <w:p w14:paraId="5E099A85" w14:textId="77777777" w:rsidR="00936CFC" w:rsidRDefault="00936CFC"/>
    <w:p w14:paraId="5E099A86" w14:textId="77777777" w:rsidR="00936CFC" w:rsidRDefault="00936CFC"/>
    <w:p w14:paraId="5E099A87" w14:textId="1DD2A42E" w:rsidR="00936CFC" w:rsidRDefault="001B6138">
      <w:r w:rsidRPr="00651275">
        <w:t>Budapest</w:t>
      </w:r>
      <w:r w:rsidR="00942EC0" w:rsidRPr="00651275">
        <w:t xml:space="preserve">, 2026. </w:t>
      </w:r>
      <w:r w:rsidR="00B31457" w:rsidRPr="00651275">
        <w:t>március 17.</w:t>
      </w:r>
    </w:p>
    <w:p w14:paraId="5E099A88" w14:textId="77777777" w:rsidR="00936CFC" w:rsidRDefault="00936CFC"/>
    <w:p w14:paraId="5E099A89" w14:textId="77777777" w:rsidR="00936CFC" w:rsidRDefault="00936CFC"/>
    <w:p w14:paraId="5E099A8A" w14:textId="77777777" w:rsidR="00936CFC" w:rsidRDefault="00936CFC"/>
    <w:tbl>
      <w:tblPr>
        <w:tblStyle w:val="a"/>
        <w:tblW w:w="3429" w:type="dxa"/>
        <w:tblInd w:w="3528" w:type="dxa"/>
        <w:tblLayout w:type="fixed"/>
        <w:tblLook w:val="0000" w:firstRow="0" w:lastRow="0" w:firstColumn="0" w:lastColumn="0" w:noHBand="0" w:noVBand="0"/>
      </w:tblPr>
      <w:tblGrid>
        <w:gridCol w:w="3429"/>
      </w:tblGrid>
      <w:tr w:rsidR="00936CFC" w14:paraId="5E099A8C" w14:textId="77777777">
        <w:tc>
          <w:tcPr>
            <w:tcW w:w="3429" w:type="dxa"/>
          </w:tcPr>
          <w:p w14:paraId="5E099A8B" w14:textId="77777777" w:rsidR="00936CFC" w:rsidRDefault="001B6138">
            <w:pPr>
              <w:jc w:val="center"/>
            </w:pPr>
            <w:r>
              <w:t>Andrésiné Dr. Ambrus Ildikó</w:t>
            </w:r>
          </w:p>
        </w:tc>
      </w:tr>
      <w:tr w:rsidR="00936CFC" w14:paraId="5E099A8E" w14:textId="77777777">
        <w:tc>
          <w:tcPr>
            <w:tcW w:w="3429" w:type="dxa"/>
          </w:tcPr>
          <w:p w14:paraId="5E099A8D" w14:textId="77777777" w:rsidR="00936CFC" w:rsidRDefault="001B6138">
            <w:pPr>
              <w:jc w:val="center"/>
            </w:pPr>
            <w:r>
              <w:t>alelnök</w:t>
            </w:r>
          </w:p>
        </w:tc>
      </w:tr>
      <w:tr w:rsidR="00936CFC" w14:paraId="5E099A90" w14:textId="77777777">
        <w:tc>
          <w:tcPr>
            <w:tcW w:w="3429" w:type="dxa"/>
          </w:tcPr>
          <w:p w14:paraId="5E099A8F" w14:textId="77777777" w:rsidR="00936CFC" w:rsidRDefault="001B6138">
            <w:pPr>
              <w:jc w:val="center"/>
            </w:pPr>
            <w:r>
              <w:t>OEE</w:t>
            </w:r>
          </w:p>
        </w:tc>
      </w:tr>
    </w:tbl>
    <w:p w14:paraId="5E099A91" w14:textId="77777777" w:rsidR="00936CFC" w:rsidRDefault="001B6138">
      <w:pPr>
        <w:pStyle w:val="Cmsor1"/>
        <w:ind w:left="284" w:right="-228"/>
      </w:pPr>
      <w:r>
        <w:br w:type="page"/>
      </w:r>
      <w:r>
        <w:lastRenderedPageBreak/>
        <w:t>Az erdészverseny általános szabályai</w:t>
      </w:r>
    </w:p>
    <w:p w14:paraId="5E099A92" w14:textId="77777777" w:rsidR="00936CFC" w:rsidRDefault="00936CFC">
      <w:pPr>
        <w:ind w:left="284" w:right="-228"/>
      </w:pPr>
    </w:p>
    <w:p w14:paraId="5E099A93" w14:textId="77777777" w:rsidR="00936CFC" w:rsidRDefault="00936CFC">
      <w:pPr>
        <w:ind w:left="284" w:right="-228"/>
      </w:pPr>
    </w:p>
    <w:p w14:paraId="5E099A94" w14:textId="77777777" w:rsidR="00936CFC" w:rsidRDefault="001B6138">
      <w:pPr>
        <w:ind w:left="284" w:right="-228"/>
        <w:rPr>
          <w:b/>
        </w:rPr>
      </w:pPr>
      <w:r>
        <w:rPr>
          <w:b/>
        </w:rPr>
        <w:t>A verseny célja:</w:t>
      </w:r>
    </w:p>
    <w:p w14:paraId="5E099A95" w14:textId="77777777" w:rsidR="00936CFC" w:rsidRDefault="00936CFC">
      <w:pPr>
        <w:ind w:left="284" w:right="-228"/>
      </w:pPr>
    </w:p>
    <w:p w14:paraId="5E099A96" w14:textId="414BF69C" w:rsidR="00936CFC" w:rsidRDefault="001B6138">
      <w:pPr>
        <w:ind w:left="284" w:right="-228"/>
      </w:pPr>
      <w:r>
        <w:t xml:space="preserve">- az erdész szakma múltban kivívott magas társadalmi elismertségének </w:t>
      </w:r>
      <w:r w:rsidR="00942EC0" w:rsidRPr="00B31457">
        <w:t>vissza állítása</w:t>
      </w:r>
    </w:p>
    <w:p w14:paraId="5E099A97" w14:textId="77777777" w:rsidR="00936CFC" w:rsidRDefault="001B6138">
      <w:pPr>
        <w:ind w:left="284" w:right="-228"/>
      </w:pPr>
      <w:r>
        <w:t>- résztvevők szaktudásának és felkészültségének gyarapítása</w:t>
      </w:r>
    </w:p>
    <w:p w14:paraId="5E099A98" w14:textId="77777777" w:rsidR="00936CFC" w:rsidRDefault="001B6138">
      <w:pPr>
        <w:ind w:left="284" w:right="-228"/>
      </w:pPr>
      <w:r>
        <w:t xml:space="preserve">- a szakmát művelők közötti barátságok erősítése </w:t>
      </w:r>
    </w:p>
    <w:p w14:paraId="62C6BC00" w14:textId="77777777" w:rsidR="00942EC0" w:rsidRDefault="00942EC0">
      <w:pPr>
        <w:ind w:left="284" w:right="-228"/>
      </w:pPr>
    </w:p>
    <w:p w14:paraId="5E099A9B" w14:textId="77777777" w:rsidR="00936CFC" w:rsidRDefault="001B6138">
      <w:pPr>
        <w:ind w:left="284" w:right="-228"/>
      </w:pPr>
      <w:r>
        <w:rPr>
          <w:b/>
        </w:rPr>
        <w:t xml:space="preserve">A verseny meghirdetője: </w:t>
      </w:r>
      <w:r>
        <w:t>az Országos Erdészeti Egyesület</w:t>
      </w:r>
    </w:p>
    <w:p w14:paraId="5E099A9C" w14:textId="77777777" w:rsidR="00936CFC" w:rsidRDefault="00936CFC">
      <w:pPr>
        <w:ind w:left="284" w:right="-228"/>
        <w:jc w:val="both"/>
      </w:pPr>
    </w:p>
    <w:p w14:paraId="5E099A9D" w14:textId="77777777" w:rsidR="00936CFC" w:rsidRDefault="001B6138">
      <w:pPr>
        <w:ind w:left="284" w:right="-228"/>
        <w:jc w:val="both"/>
      </w:pPr>
      <w:r>
        <w:rPr>
          <w:b/>
        </w:rPr>
        <w:t xml:space="preserve">Támogatók: </w:t>
      </w:r>
      <w:r>
        <w:t>A versenyt – védnökség vállalásával, anyagi segítséggel, jutalmak felajánlásával – intézmények, gazdálkodó szervezetek, egyesületek, más jogi személyek és magánszemélyek is támogathatják.</w:t>
      </w:r>
    </w:p>
    <w:p w14:paraId="5E099A9E" w14:textId="77777777" w:rsidR="00936CFC" w:rsidRDefault="00936CFC">
      <w:pPr>
        <w:ind w:left="284" w:right="-228"/>
      </w:pPr>
    </w:p>
    <w:p w14:paraId="5E099A9F" w14:textId="77777777" w:rsidR="00936CFC" w:rsidRDefault="001B6138">
      <w:pPr>
        <w:ind w:left="284" w:right="-228"/>
        <w:jc w:val="both"/>
      </w:pPr>
      <w:r>
        <w:rPr>
          <w:b/>
        </w:rPr>
        <w:t xml:space="preserve">A verseny jellege: </w:t>
      </w:r>
      <w:r>
        <w:t>kétfordulós egyéni verseny. Az első fordulót az erdőgazdaságok, illetve a MEGOSZ szervezi. A második forduló az országos döntő.</w:t>
      </w:r>
    </w:p>
    <w:p w14:paraId="5E099AA0" w14:textId="77777777" w:rsidR="00936CFC" w:rsidRDefault="00936CFC">
      <w:pPr>
        <w:ind w:left="284" w:right="-228"/>
      </w:pPr>
    </w:p>
    <w:p w14:paraId="5E099AA1" w14:textId="39F1795C" w:rsidR="00936CFC" w:rsidRDefault="001B6138">
      <w:pPr>
        <w:ind w:left="284" w:right="-228"/>
        <w:jc w:val="both"/>
        <w:rPr>
          <w:b/>
        </w:rPr>
      </w:pPr>
      <w:r>
        <w:rPr>
          <w:b/>
        </w:rPr>
        <w:t>A verseny résztvevői:</w:t>
      </w:r>
      <w:r>
        <w:t xml:space="preserve"> az erdőgazdálkodásban dolgozó (felsőfokú erdészeti képesítéssel nem rendelkező) </w:t>
      </w:r>
      <w:r w:rsidR="0068296B">
        <w:t>erdész technikusok</w:t>
      </w:r>
      <w:r>
        <w:t>.</w:t>
      </w:r>
    </w:p>
    <w:p w14:paraId="5E099AA2" w14:textId="77777777" w:rsidR="00936CFC" w:rsidRDefault="00936CFC">
      <w:pPr>
        <w:ind w:left="284" w:right="-228"/>
        <w:jc w:val="both"/>
        <w:rPr>
          <w:b/>
        </w:rPr>
      </w:pPr>
    </w:p>
    <w:p w14:paraId="5E099AA3" w14:textId="77777777" w:rsidR="00936CFC" w:rsidRDefault="001B6138">
      <w:pPr>
        <w:numPr>
          <w:ilvl w:val="0"/>
          <w:numId w:val="15"/>
        </w:numPr>
        <w:ind w:left="284" w:right="-228" w:hanging="284"/>
        <w:jc w:val="both"/>
      </w:pPr>
      <w:r>
        <w:t>Az első fordulót az erdőgazdasági részvénytársaságok erdészei számára a részvénytársaságok hirdetik meg az OEE illetékes helyi csoportjának együttműködésével. Az első forduló első helyezettjei jutnak a második fordulóba, az országos döntőbe (22 fő).</w:t>
      </w:r>
    </w:p>
    <w:p w14:paraId="5E099AA4" w14:textId="77777777" w:rsidR="00936CFC" w:rsidRDefault="00936CFC">
      <w:pPr>
        <w:ind w:left="284" w:right="-228" w:hanging="284"/>
        <w:jc w:val="both"/>
      </w:pPr>
    </w:p>
    <w:p w14:paraId="5E099AA5" w14:textId="77777777" w:rsidR="00936CFC" w:rsidRDefault="001B6138" w:rsidP="00E757C8">
      <w:pPr>
        <w:numPr>
          <w:ilvl w:val="0"/>
          <w:numId w:val="15"/>
        </w:numPr>
        <w:ind w:left="284" w:right="-227" w:hanging="284"/>
        <w:jc w:val="both"/>
      </w:pPr>
      <w:r>
        <w:t>A magán-erdőgazdálkodásban és más erdőgazdálkodást folytató szervezeteknél dolgozó erdészek számára az első fordulót a MEGOSZ hirdeti meg, szükség esetén együttműködve a térség valamelyik erdészeti részvénytársaságával, helyi OEE csoportjával, illetve az illetékes erdészeti hatósággal. A döntő magánerdészeti versenyzői a hat OEE-régióban megszervezett verseny első helyezettjei lesznek (6 fő).</w:t>
      </w:r>
    </w:p>
    <w:p w14:paraId="5E099AA6" w14:textId="77777777" w:rsidR="00936CFC" w:rsidRDefault="00936CFC">
      <w:pPr>
        <w:pBdr>
          <w:top w:val="nil"/>
          <w:left w:val="nil"/>
          <w:bottom w:val="nil"/>
          <w:right w:val="nil"/>
          <w:between w:val="nil"/>
        </w:pBdr>
        <w:ind w:left="284"/>
        <w:rPr>
          <w:color w:val="000000"/>
        </w:rPr>
      </w:pPr>
    </w:p>
    <w:p w14:paraId="5E099AA7" w14:textId="77777777" w:rsidR="00936CFC" w:rsidRDefault="001B6138" w:rsidP="00E757C8">
      <w:pPr>
        <w:numPr>
          <w:ilvl w:val="0"/>
          <w:numId w:val="15"/>
        </w:numPr>
        <w:ind w:left="284" w:right="-227" w:hanging="284"/>
        <w:jc w:val="both"/>
      </w:pPr>
      <w:r>
        <w:t>Abban az esetben, ha a fenti pontok alapján nem jelentkezik a versenyre a lehetséges legnagyobb létszám valamely régióból, egyéni nevezéseket is lehet fogadni a régióból nevezhető létszám mértékéig, előnyben részesítve a magán-erdőgazdálkodást.</w:t>
      </w:r>
    </w:p>
    <w:p w14:paraId="5E099AA8" w14:textId="77777777" w:rsidR="00936CFC" w:rsidRDefault="00936CFC">
      <w:pPr>
        <w:pBdr>
          <w:top w:val="nil"/>
          <w:left w:val="nil"/>
          <w:bottom w:val="nil"/>
          <w:right w:val="nil"/>
          <w:between w:val="nil"/>
        </w:pBdr>
        <w:tabs>
          <w:tab w:val="left" w:pos="284"/>
        </w:tabs>
        <w:ind w:right="56" w:hanging="284"/>
        <w:rPr>
          <w:color w:val="000000"/>
        </w:rPr>
      </w:pPr>
    </w:p>
    <w:p w14:paraId="5E099AA9" w14:textId="59C73850" w:rsidR="00936CFC" w:rsidRPr="00D357F7" w:rsidRDefault="001B6138" w:rsidP="00E757C8">
      <w:pPr>
        <w:widowControl w:val="0"/>
        <w:numPr>
          <w:ilvl w:val="0"/>
          <w:numId w:val="15"/>
        </w:numPr>
        <w:tabs>
          <w:tab w:val="left" w:pos="0"/>
        </w:tabs>
        <w:ind w:left="284" w:right="-227" w:hanging="284"/>
        <w:jc w:val="both"/>
      </w:pPr>
      <w:r w:rsidRPr="00D357F7">
        <w:t xml:space="preserve">A Szervezők négy </w:t>
      </w:r>
      <w:r w:rsidR="005820F5" w:rsidRPr="00D357F7">
        <w:t>határon</w:t>
      </w:r>
      <w:r w:rsidR="00B73EA2" w:rsidRPr="00D357F7">
        <w:t xml:space="preserve"> </w:t>
      </w:r>
      <w:r w:rsidR="005820F5" w:rsidRPr="00D357F7">
        <w:t>túli</w:t>
      </w:r>
      <w:r w:rsidR="007C6FD6" w:rsidRPr="00D357F7">
        <w:t xml:space="preserve"> </w:t>
      </w:r>
      <w:r w:rsidRPr="00D357F7">
        <w:t>jelentkező versenyen kívüli részvételére biztosítanak lehetőséget, akik külön díjazásban részesülnek.</w:t>
      </w:r>
    </w:p>
    <w:p w14:paraId="5E099AAA" w14:textId="77777777" w:rsidR="00936CFC" w:rsidRDefault="00936CFC">
      <w:pPr>
        <w:tabs>
          <w:tab w:val="left" w:pos="284"/>
        </w:tabs>
        <w:ind w:right="56"/>
        <w:jc w:val="both"/>
        <w:rPr>
          <w:b/>
        </w:rPr>
      </w:pPr>
    </w:p>
    <w:p w14:paraId="5E099AAB" w14:textId="77777777" w:rsidR="00936CFC" w:rsidRDefault="00936CFC">
      <w:pPr>
        <w:tabs>
          <w:tab w:val="left" w:pos="284"/>
        </w:tabs>
        <w:ind w:right="56"/>
        <w:jc w:val="both"/>
        <w:rPr>
          <w:b/>
        </w:rPr>
      </w:pPr>
    </w:p>
    <w:p w14:paraId="5E099AAC" w14:textId="77777777" w:rsidR="00936CFC" w:rsidRDefault="001B6138">
      <w:pPr>
        <w:tabs>
          <w:tab w:val="left" w:pos="284"/>
        </w:tabs>
        <w:ind w:right="56"/>
        <w:jc w:val="both"/>
        <w:rPr>
          <w:b/>
        </w:rPr>
      </w:pPr>
      <w:r>
        <w:rPr>
          <w:b/>
        </w:rPr>
        <w:t>A verseny szervezése:</w:t>
      </w:r>
    </w:p>
    <w:p w14:paraId="5E099AAD" w14:textId="77777777" w:rsidR="00936CFC" w:rsidRDefault="00936CFC">
      <w:pPr>
        <w:tabs>
          <w:tab w:val="left" w:pos="284"/>
        </w:tabs>
        <w:ind w:right="56"/>
        <w:jc w:val="both"/>
      </w:pPr>
    </w:p>
    <w:p w14:paraId="5E099AAE" w14:textId="77777777" w:rsidR="00936CFC" w:rsidRDefault="001B6138">
      <w:pPr>
        <w:numPr>
          <w:ilvl w:val="0"/>
          <w:numId w:val="10"/>
        </w:numPr>
        <w:tabs>
          <w:tab w:val="left" w:pos="284"/>
        </w:tabs>
        <w:ind w:left="0" w:right="56" w:firstLine="0"/>
        <w:jc w:val="both"/>
      </w:pPr>
      <w:r>
        <w:rPr>
          <w:b/>
        </w:rPr>
        <w:t xml:space="preserve">Az első forduló </w:t>
      </w:r>
      <w:r>
        <w:t xml:space="preserve">versenyeinek szervezéséért a versenyt szervező erdőgazdaságok, illetve a MEGOSZ a felelősek. A </w:t>
      </w:r>
      <w:r>
        <w:rPr>
          <w:b/>
        </w:rPr>
        <w:t>szervező</w:t>
      </w:r>
      <w:r>
        <w:t xml:space="preserve"> kéri fel a versenybíróság elnökét és tagjait. A szervező felelős a versenyek szakmaiságáért és jogszerűségéért, azért, hogy a versenyek a szabályoknak megfelelően kerüljenek megrendezésre, és a bírálat pártatlan legyen.</w:t>
      </w:r>
    </w:p>
    <w:p w14:paraId="5E099AAF" w14:textId="77777777" w:rsidR="00936CFC" w:rsidRDefault="00936CFC">
      <w:pPr>
        <w:tabs>
          <w:tab w:val="left" w:pos="284"/>
        </w:tabs>
        <w:ind w:right="56"/>
        <w:jc w:val="both"/>
      </w:pPr>
    </w:p>
    <w:p w14:paraId="5E099AB0" w14:textId="77777777" w:rsidR="00936CFC" w:rsidRDefault="001B6138">
      <w:pPr>
        <w:tabs>
          <w:tab w:val="left" w:pos="284"/>
        </w:tabs>
        <w:ind w:right="56"/>
        <w:jc w:val="both"/>
      </w:pPr>
      <w:r>
        <w:t>Ajánlott az első forduló versenyeit az országos versenyszabályzat szerint megszervezni és a teljesítményeket is az országos versenyre érvényes szabályok szerint értékelni.</w:t>
      </w:r>
    </w:p>
    <w:p w14:paraId="5E099AB1" w14:textId="77777777" w:rsidR="00936CFC" w:rsidRDefault="00936CFC">
      <w:pPr>
        <w:tabs>
          <w:tab w:val="left" w:pos="284"/>
        </w:tabs>
        <w:ind w:right="56"/>
        <w:jc w:val="both"/>
      </w:pPr>
    </w:p>
    <w:p w14:paraId="5E099AB2" w14:textId="77777777" w:rsidR="00936CFC" w:rsidRDefault="001B6138">
      <w:pPr>
        <w:tabs>
          <w:tab w:val="left" w:pos="284"/>
        </w:tabs>
        <w:ind w:right="56"/>
        <w:jc w:val="both"/>
      </w:pPr>
      <w:r>
        <w:t>A szervező végzi a versenyek előkészítését, megszervezését, a helyszínek berendezését, biztosítja a szükséges eszközöket és egyéb feltételeket,</w:t>
      </w:r>
      <w:r>
        <w:rPr>
          <w:color w:val="FF0000"/>
        </w:rPr>
        <w:t xml:space="preserve"> </w:t>
      </w:r>
      <w:r>
        <w:t xml:space="preserve">lehetővé téve ezzel a verseny gördülékeny lefolytatását. A versenyszám bírói közösen oldják meg a különböző versenyszám feladatokat, és a kapott eredményeket – a verseny befejezéséig titkosan kezelve – használják fel a versenyzők feladatmegoldásainak ellenőrzésére, a teljesítmények értékelésére. </w:t>
      </w:r>
    </w:p>
    <w:p w14:paraId="5E099AB3" w14:textId="77777777" w:rsidR="00936CFC" w:rsidRDefault="001B6138">
      <w:pPr>
        <w:tabs>
          <w:tab w:val="left" w:pos="284"/>
          <w:tab w:val="left" w:pos="4279"/>
        </w:tabs>
        <w:ind w:right="56"/>
        <w:jc w:val="both"/>
      </w:pPr>
      <w:r>
        <w:tab/>
      </w:r>
    </w:p>
    <w:p w14:paraId="5E099AB6" w14:textId="213A4085" w:rsidR="00936CFC" w:rsidRDefault="001B6138" w:rsidP="00E757C8">
      <w:pPr>
        <w:tabs>
          <w:tab w:val="left" w:pos="284"/>
        </w:tabs>
        <w:ind w:right="57"/>
        <w:jc w:val="both"/>
      </w:pPr>
      <w:r>
        <w:lastRenderedPageBreak/>
        <w:t xml:space="preserve">A </w:t>
      </w:r>
      <w:r>
        <w:rPr>
          <w:b/>
        </w:rPr>
        <w:t>versenybíróság</w:t>
      </w:r>
      <w:r>
        <w:t xml:space="preserve"> tagjai ügyelnek a verseny tisztaságára, minden versenyszám lefolytatása során jelen vannak, végzik az eredmények pontozását az előzetesen felvett eredményekkel összehasonlítva, meghatározzák a szükséges </w:t>
      </w:r>
      <w:proofErr w:type="spellStart"/>
      <w:r>
        <w:t>időadatokat</w:t>
      </w:r>
      <w:proofErr w:type="spellEnd"/>
      <w:r>
        <w:t>, hitelesítik a feladatlapokat.</w:t>
      </w:r>
    </w:p>
    <w:p w14:paraId="5E099AB7" w14:textId="77777777" w:rsidR="00936CFC" w:rsidRDefault="00936CFC">
      <w:pPr>
        <w:ind w:left="284" w:right="56"/>
        <w:jc w:val="both"/>
      </w:pPr>
    </w:p>
    <w:p w14:paraId="5E099AB8" w14:textId="35FBB254" w:rsidR="00936CFC" w:rsidRDefault="001B6138" w:rsidP="00E757C8">
      <w:pPr>
        <w:ind w:right="57"/>
        <w:jc w:val="both"/>
      </w:pPr>
      <w:r>
        <w:t xml:space="preserve">2. </w:t>
      </w:r>
      <w:r>
        <w:rPr>
          <w:b/>
        </w:rPr>
        <w:t xml:space="preserve">A második forduló </w:t>
      </w:r>
      <w:r>
        <w:t xml:space="preserve">(országos döntő) szervezését az OEE által megbízott </w:t>
      </w:r>
      <w:r>
        <w:rPr>
          <w:b/>
        </w:rPr>
        <w:t>Szervezőbizottság</w:t>
      </w:r>
      <w:r>
        <w:t xml:space="preserve"> felkérése alapján egy erdőgazdálkodó, vagy más – a verseny megszervezésére kiválasztott – szakmai szervezet végzi. A verseny lebonyolításában a Szervezőbizottság által felkért erdészeti szakképző</w:t>
      </w:r>
      <w:r w:rsidR="00F54C13">
        <w:t>, kutató</w:t>
      </w:r>
      <w:r>
        <w:t xml:space="preserve"> intézmény és az erdészeti hatóság szakemberei is részt vállalnak. </w:t>
      </w:r>
    </w:p>
    <w:p w14:paraId="5E099AB9" w14:textId="77777777" w:rsidR="00936CFC" w:rsidRDefault="001B6138" w:rsidP="00E757C8">
      <w:pPr>
        <w:tabs>
          <w:tab w:val="left" w:pos="284"/>
        </w:tabs>
        <w:ind w:right="57"/>
        <w:jc w:val="both"/>
      </w:pPr>
      <w:r>
        <w:t>A szervező intézmény végzi a versenyek előkészítését, tényleges megszervezését, a helyszínek berendezését, biztosítja a szükséges eszközöket és egyéb feltételeket,</w:t>
      </w:r>
      <w:r>
        <w:rPr>
          <w:color w:val="FF0000"/>
        </w:rPr>
        <w:t xml:space="preserve"> </w:t>
      </w:r>
      <w:r>
        <w:t xml:space="preserve">lehetővé téve ezzel a verseny gördülékeny lefolytatását. </w:t>
      </w:r>
    </w:p>
    <w:p w14:paraId="5E099ABA" w14:textId="77777777" w:rsidR="00936CFC" w:rsidRDefault="00936CFC" w:rsidP="00E757C8">
      <w:pPr>
        <w:tabs>
          <w:tab w:val="left" w:pos="284"/>
        </w:tabs>
        <w:ind w:right="57"/>
        <w:jc w:val="both"/>
      </w:pPr>
    </w:p>
    <w:p w14:paraId="5E099ABB" w14:textId="77777777" w:rsidR="00936CFC" w:rsidRDefault="001B6138" w:rsidP="00E757C8">
      <w:pPr>
        <w:tabs>
          <w:tab w:val="left" w:pos="284"/>
        </w:tabs>
        <w:ind w:right="57"/>
        <w:jc w:val="both"/>
      </w:pPr>
      <w:r>
        <w:t xml:space="preserve">A </w:t>
      </w:r>
      <w:r>
        <w:rPr>
          <w:b/>
        </w:rPr>
        <w:t>Szervezőbizottság</w:t>
      </w:r>
      <w:r>
        <w:t xml:space="preserve"> felelős a versenyek szakmaiságáért és jogszerűségéért, valamint azért, hogy a versenyszámok lebonyolítása a szabályoknak megfelelően történjen. A Szervezőbizottság kéri fel bíráskodásra a </w:t>
      </w:r>
      <w:r>
        <w:rPr>
          <w:b/>
        </w:rPr>
        <w:t>Versenybíróság elnökét és tagjait</w:t>
      </w:r>
      <w:r>
        <w:t>, biztosítva ezzel, hogy a bírálat pártatlan legyen.</w:t>
      </w:r>
    </w:p>
    <w:p w14:paraId="5E099ABC" w14:textId="01AE1B93" w:rsidR="00936CFC" w:rsidRDefault="001B6138" w:rsidP="00E757C8">
      <w:pPr>
        <w:tabs>
          <w:tab w:val="left" w:pos="284"/>
        </w:tabs>
        <w:ind w:right="57"/>
        <w:jc w:val="both"/>
      </w:pPr>
      <w:r>
        <w:t xml:space="preserve">A Versenybíróság tagjait – célszerűen – a szakmai kutatási és oktatási intézmények, valamint az erdészeti hatóság alkalmazottai közül kell felkérni. Nem lehet a Versenybíróság elnöke vagy tagja, akinek a munkáltatója versenyzőt indít a versenyen. </w:t>
      </w:r>
      <w:r w:rsidR="00F21990">
        <w:t xml:space="preserve">A szervező erdőgazdaság </w:t>
      </w:r>
      <w:r w:rsidR="00641909">
        <w:t>(</w:t>
      </w:r>
      <w:r w:rsidR="00D357F7">
        <w:t>NYÍRERDŐ</w:t>
      </w:r>
      <w:r w:rsidR="00F54C13">
        <w:t xml:space="preserve"> </w:t>
      </w:r>
      <w:r w:rsidR="00641909">
        <w:t xml:space="preserve">Zrt.) </w:t>
      </w:r>
      <w:r w:rsidR="00F21990">
        <w:t>munkavállalója nem vesz részt a versenyen.</w:t>
      </w:r>
    </w:p>
    <w:p w14:paraId="5E099ABD" w14:textId="77777777" w:rsidR="00936CFC" w:rsidRDefault="00936CFC" w:rsidP="00E757C8">
      <w:pPr>
        <w:tabs>
          <w:tab w:val="left" w:pos="284"/>
        </w:tabs>
        <w:ind w:right="57"/>
        <w:jc w:val="both"/>
      </w:pPr>
    </w:p>
    <w:p w14:paraId="5E099ABE" w14:textId="77777777" w:rsidR="00936CFC" w:rsidRDefault="001B6138" w:rsidP="00E757C8">
      <w:pPr>
        <w:tabs>
          <w:tab w:val="left" w:pos="284"/>
        </w:tabs>
        <w:ind w:right="57"/>
        <w:jc w:val="both"/>
      </w:pPr>
      <w:r>
        <w:t xml:space="preserve">A </w:t>
      </w:r>
      <w:r>
        <w:rPr>
          <w:b/>
        </w:rPr>
        <w:t>Versenybíróság</w:t>
      </w:r>
      <w:r>
        <w:t xml:space="preserve"> </w:t>
      </w:r>
      <w:r>
        <w:rPr>
          <w:b/>
        </w:rPr>
        <w:t>elnöke</w:t>
      </w:r>
      <w:r>
        <w:t xml:space="preserve"> összehangolja a bírók munkáját, vitás kérdésekben pedig döntést hoz. </w:t>
      </w:r>
    </w:p>
    <w:p w14:paraId="5E099ABF" w14:textId="08AD9519" w:rsidR="00936CFC" w:rsidRDefault="001B6138" w:rsidP="00E757C8">
      <w:pPr>
        <w:tabs>
          <w:tab w:val="left" w:pos="284"/>
        </w:tabs>
        <w:ind w:right="57"/>
        <w:jc w:val="both"/>
      </w:pPr>
      <w:r>
        <w:t xml:space="preserve">A </w:t>
      </w:r>
      <w:r>
        <w:rPr>
          <w:b/>
        </w:rPr>
        <w:t>Versenybíróság tagjai</w:t>
      </w:r>
      <w:r>
        <w:t xml:space="preserve"> - versenyszámonként egy vezető bíró és egy vagy kettő pontozóbíró - végzi</w:t>
      </w:r>
      <w:r w:rsidR="00D357F7">
        <w:t>k</w:t>
      </w:r>
      <w:r>
        <w:t xml:space="preserve"> a versenyzők munkájának értékelését és a pontozást. </w:t>
      </w:r>
    </w:p>
    <w:p w14:paraId="5E099AC0" w14:textId="77777777" w:rsidR="00936CFC" w:rsidRDefault="00936CFC" w:rsidP="00E757C8">
      <w:pPr>
        <w:tabs>
          <w:tab w:val="left" w:pos="284"/>
        </w:tabs>
        <w:ind w:right="57"/>
        <w:jc w:val="both"/>
      </w:pPr>
    </w:p>
    <w:p w14:paraId="5E099AC1" w14:textId="7CA78FDF" w:rsidR="00936CFC" w:rsidRDefault="001B6138" w:rsidP="00E757C8">
      <w:pPr>
        <w:tabs>
          <w:tab w:val="left" w:pos="284"/>
        </w:tabs>
        <w:ind w:right="57"/>
        <w:jc w:val="both"/>
      </w:pPr>
      <w:r>
        <w:t xml:space="preserve">A verseny előtt az adott versenyszám bírói közösen oldják meg a versenyszám feladatait, az így kapott eredményt - mint etalont - a verseny befejezéséig titkosan kezelik. A verseny során az etalon eredménnyel összehasonlítva elvégzik az versenyzői eredmények pontozását, meghatározzák a szükséges </w:t>
      </w:r>
      <w:proofErr w:type="spellStart"/>
      <w:r>
        <w:t>időadatokat</w:t>
      </w:r>
      <w:proofErr w:type="spellEnd"/>
      <w:r>
        <w:t xml:space="preserve">, hitelesítik a feladatlapokat. </w:t>
      </w:r>
    </w:p>
    <w:p w14:paraId="5E099AC2" w14:textId="77777777" w:rsidR="00936CFC" w:rsidRDefault="00936CFC">
      <w:pPr>
        <w:tabs>
          <w:tab w:val="left" w:pos="284"/>
        </w:tabs>
        <w:ind w:left="142" w:right="-228"/>
        <w:jc w:val="both"/>
      </w:pPr>
    </w:p>
    <w:p w14:paraId="5E099AC4" w14:textId="77777777" w:rsidR="00936CFC" w:rsidRDefault="00936CFC" w:rsidP="00E757C8">
      <w:pPr>
        <w:tabs>
          <w:tab w:val="left" w:pos="284"/>
        </w:tabs>
        <w:jc w:val="both"/>
      </w:pPr>
    </w:p>
    <w:p w14:paraId="5E099AC5" w14:textId="77777777" w:rsidR="00936CFC" w:rsidRDefault="001B6138">
      <w:pPr>
        <w:ind w:right="56"/>
        <w:jc w:val="both"/>
      </w:pPr>
      <w:r>
        <w:t>Egy bíró több versenyszám értékelésében is részt vehet, ha ezt a verseny szervezési körülményei lehetővé teszik. A versenyszámok lebonyolítása alatt lehetőleg mindegyik, ahhoz a versenyszámhoz beosztott bírónak jelen kell lennie.</w:t>
      </w:r>
    </w:p>
    <w:p w14:paraId="5E099AC6" w14:textId="77777777" w:rsidR="00936CFC" w:rsidRDefault="00936CFC">
      <w:pPr>
        <w:ind w:left="360"/>
        <w:jc w:val="both"/>
      </w:pPr>
    </w:p>
    <w:p w14:paraId="5E099AC7" w14:textId="77777777" w:rsidR="00936CFC" w:rsidRDefault="001B6138">
      <w:pPr>
        <w:ind w:right="56"/>
        <w:jc w:val="both"/>
        <w:rPr>
          <w:b/>
        </w:rPr>
      </w:pPr>
      <w:r>
        <w:t xml:space="preserve">A bírók munkáját szükség szerinti a rendezők által biztosított szervező segíti, aki nem tagja a Versenybíróságnak. </w:t>
      </w:r>
    </w:p>
    <w:p w14:paraId="5E099AC9" w14:textId="77777777" w:rsidR="00936CFC" w:rsidRDefault="00936CFC">
      <w:pPr>
        <w:ind w:right="56"/>
        <w:jc w:val="both"/>
        <w:rPr>
          <w:b/>
        </w:rPr>
      </w:pPr>
    </w:p>
    <w:p w14:paraId="5E099ACA" w14:textId="77777777" w:rsidR="00936CFC" w:rsidRDefault="001B6138">
      <w:pPr>
        <w:ind w:right="56"/>
        <w:jc w:val="both"/>
      </w:pPr>
      <w:r>
        <w:rPr>
          <w:b/>
        </w:rPr>
        <w:t>A versenyzők teljesítményének értékelése:</w:t>
      </w:r>
    </w:p>
    <w:p w14:paraId="5E099ACB" w14:textId="77777777" w:rsidR="00936CFC" w:rsidRDefault="00936CFC">
      <w:pPr>
        <w:ind w:right="56"/>
        <w:jc w:val="both"/>
      </w:pPr>
    </w:p>
    <w:p w14:paraId="5E099ACC" w14:textId="72FA3E7C" w:rsidR="00936CFC" w:rsidRDefault="001B6138">
      <w:pPr>
        <w:ind w:right="56"/>
        <w:jc w:val="both"/>
      </w:pPr>
      <w:r>
        <w:t xml:space="preserve">A versenyfeladatok végrehajtása során nyújtott teljesítményt a Versenybíróság a Versenyszabályzatban rögzített módon, </w:t>
      </w:r>
      <w:proofErr w:type="spellStart"/>
      <w:r>
        <w:t>versenyszámonkénti</w:t>
      </w:r>
      <w:proofErr w:type="spellEnd"/>
      <w:r>
        <w:t xml:space="preserve"> pontozással értékeli, majd a részpontszámokat összeadja. Ez az összeg a versenyző által elért pontszám. A verseny győztese a legmagasabb pontszámot elérő versenyző. Holtverseny esetén a </w:t>
      </w:r>
      <w:proofErr w:type="spellStart"/>
      <w:r>
        <w:t>számonkénti</w:t>
      </w:r>
      <w:proofErr w:type="spellEnd"/>
      <w:r>
        <w:t xml:space="preserve"> helyezések száma dönt: a több első hely, azonosság esetén a több második hely,</w:t>
      </w:r>
      <w:r w:rsidR="00D465D9">
        <w:t xml:space="preserve"> és így tovább.</w:t>
      </w:r>
    </w:p>
    <w:p w14:paraId="5E099ACD" w14:textId="77777777" w:rsidR="00936CFC" w:rsidRDefault="00936CFC">
      <w:pPr>
        <w:ind w:right="56"/>
        <w:jc w:val="both"/>
      </w:pPr>
    </w:p>
    <w:p w14:paraId="5E099ACE" w14:textId="77777777" w:rsidR="00936CFC" w:rsidRDefault="001B6138">
      <w:pPr>
        <w:ind w:right="56"/>
        <w:jc w:val="both"/>
      </w:pPr>
      <w:r>
        <w:t>Az egyes versenyszámok esetében a sorrendet a pontszám dönti el, holtverseny esetén a döntési szempont a teljesítési idő, ennek egyezősége esetén az egyes versenyszámoknál leírt harmadik szempont a döntő.</w:t>
      </w:r>
    </w:p>
    <w:p w14:paraId="5E099AD0" w14:textId="77777777" w:rsidR="00936CFC" w:rsidRDefault="00936CFC">
      <w:pPr>
        <w:ind w:right="56"/>
      </w:pPr>
    </w:p>
    <w:p w14:paraId="1D80D4A2" w14:textId="77777777" w:rsidR="0058244B" w:rsidRDefault="0058244B">
      <w:pPr>
        <w:ind w:right="56"/>
      </w:pPr>
    </w:p>
    <w:p w14:paraId="726A01D9" w14:textId="190C7E54" w:rsidR="0058244B" w:rsidRDefault="0058244B">
      <w:pPr>
        <w:ind w:right="56"/>
      </w:pPr>
    </w:p>
    <w:p w14:paraId="0F572367" w14:textId="3974F2AA" w:rsidR="00287BC5" w:rsidRDefault="00287BC5">
      <w:pPr>
        <w:ind w:right="56"/>
      </w:pPr>
    </w:p>
    <w:p w14:paraId="568E3E6C" w14:textId="3862DB75" w:rsidR="00287BC5" w:rsidRDefault="00287BC5">
      <w:pPr>
        <w:ind w:right="56"/>
      </w:pPr>
    </w:p>
    <w:p w14:paraId="4389F2C4" w14:textId="77777777" w:rsidR="00287BC5" w:rsidRDefault="00287BC5">
      <w:pPr>
        <w:ind w:right="56"/>
      </w:pPr>
    </w:p>
    <w:p w14:paraId="67D5C81B" w14:textId="77777777" w:rsidR="0058244B" w:rsidRDefault="0058244B">
      <w:pPr>
        <w:ind w:right="56"/>
      </w:pPr>
    </w:p>
    <w:p w14:paraId="34FC8CE5" w14:textId="77777777" w:rsidR="007D6BCF" w:rsidRDefault="007D6BCF">
      <w:pPr>
        <w:ind w:right="56"/>
      </w:pPr>
    </w:p>
    <w:p w14:paraId="5E099AD1" w14:textId="77777777" w:rsidR="00936CFC" w:rsidRDefault="001B6138">
      <w:pPr>
        <w:ind w:right="56"/>
        <w:jc w:val="both"/>
        <w:rPr>
          <w:b/>
        </w:rPr>
      </w:pPr>
      <w:r>
        <w:rPr>
          <w:b/>
        </w:rPr>
        <w:lastRenderedPageBreak/>
        <w:t xml:space="preserve">A verseny díjazása: </w:t>
      </w:r>
    </w:p>
    <w:p w14:paraId="5E099AD2" w14:textId="77777777" w:rsidR="00936CFC" w:rsidRDefault="00936CFC">
      <w:pPr>
        <w:ind w:right="56"/>
        <w:jc w:val="both"/>
        <w:rPr>
          <w:b/>
        </w:rPr>
      </w:pPr>
    </w:p>
    <w:p w14:paraId="5E099AD3" w14:textId="787BAD3E" w:rsidR="00936CFC" w:rsidRDefault="001B6138">
      <w:pPr>
        <w:ind w:right="56"/>
        <w:jc w:val="both"/>
      </w:pPr>
      <w:r>
        <w:t xml:space="preserve">A verseny győztese elnyeri </w:t>
      </w:r>
      <w:r>
        <w:rPr>
          <w:b/>
        </w:rPr>
        <w:t>Az Év Erdésze –</w:t>
      </w:r>
      <w:r w:rsidR="00D357F7">
        <w:rPr>
          <w:b/>
        </w:rPr>
        <w:t>2026.</w:t>
      </w:r>
      <w:r>
        <w:t xml:space="preserve"> kitüntető címet, az ezzel járó oklevelet és tárgyjutalmat, ezen kívül átveheti az OEE által alapított vándorserleget, amely a következő verseny országos döntőjéig őt illeti meg. </w:t>
      </w:r>
    </w:p>
    <w:p w14:paraId="5E099AD4" w14:textId="77777777" w:rsidR="00936CFC" w:rsidRDefault="001B6138">
      <w:pPr>
        <w:ind w:right="56"/>
        <w:jc w:val="both"/>
      </w:pPr>
      <w:r>
        <w:t>A serleget a következő országos verseny döntőjének megnyitásáig köteles a Versenybíróságnak átadni.</w:t>
      </w:r>
    </w:p>
    <w:p w14:paraId="5E099AD5" w14:textId="77777777" w:rsidR="00936CFC" w:rsidRDefault="00936CFC">
      <w:pPr>
        <w:ind w:right="56"/>
        <w:jc w:val="both"/>
      </w:pPr>
    </w:p>
    <w:p w14:paraId="5E099AD6" w14:textId="77777777" w:rsidR="00936CFC" w:rsidRDefault="001B6138">
      <w:pPr>
        <w:ind w:right="56"/>
        <w:jc w:val="both"/>
      </w:pPr>
      <w:r>
        <w:t>Az OEE az összetett verseny második és harmadik helyezettjét, valamint az egyes versenyszámok első helyezettjeit oklevéllel és serleggel jutalmazza.</w:t>
      </w:r>
    </w:p>
    <w:p w14:paraId="2B45C59B" w14:textId="517FC946" w:rsidR="00DD063F" w:rsidRDefault="00DD063F" w:rsidP="00DD063F">
      <w:pPr>
        <w:ind w:right="56"/>
        <w:jc w:val="both"/>
      </w:pPr>
      <w:r>
        <w:t>Az 1. a 2. és a 3. helyezett díjának átadása az OEE vándorgyűlésén, a Közgyűlésen történik.</w:t>
      </w:r>
    </w:p>
    <w:p w14:paraId="2EBA98F0" w14:textId="77777777" w:rsidR="00DD063F" w:rsidRDefault="00DD063F" w:rsidP="00DD063F">
      <w:pPr>
        <w:ind w:right="56"/>
        <w:jc w:val="both"/>
      </w:pPr>
      <w:r>
        <w:t>A többi díj átadására a verseny zárásakor, az eredményhirdetés keretében kerül sor.</w:t>
      </w:r>
    </w:p>
    <w:p w14:paraId="5E099AD8" w14:textId="71086DB7" w:rsidR="00936CFC" w:rsidRDefault="00DD063F" w:rsidP="00DD063F">
      <w:pPr>
        <w:ind w:right="56"/>
        <w:jc w:val="both"/>
      </w:pPr>
      <w:r>
        <w:t xml:space="preserve">A támogatók által felajánlott egyéb díjak átadására is az eredményhirdetéskor kerül sor. </w:t>
      </w:r>
    </w:p>
    <w:p w14:paraId="5E099AD9" w14:textId="77777777" w:rsidR="00936CFC" w:rsidRDefault="00936CFC">
      <w:pPr>
        <w:ind w:left="284" w:right="-228"/>
        <w:jc w:val="both"/>
        <w:rPr>
          <w:b/>
        </w:rPr>
      </w:pPr>
    </w:p>
    <w:p w14:paraId="5E099ADA" w14:textId="77777777" w:rsidR="00936CFC" w:rsidRDefault="00936CFC">
      <w:pPr>
        <w:ind w:left="284" w:right="-228"/>
        <w:jc w:val="both"/>
        <w:rPr>
          <w:b/>
        </w:rPr>
      </w:pPr>
    </w:p>
    <w:p w14:paraId="5E099ADB" w14:textId="77777777" w:rsidR="00936CFC" w:rsidRDefault="001B6138">
      <w:pPr>
        <w:ind w:left="284" w:right="-228"/>
        <w:jc w:val="both"/>
        <w:rPr>
          <w:b/>
        </w:rPr>
      </w:pPr>
      <w:r>
        <w:rPr>
          <w:b/>
        </w:rPr>
        <w:t>Általános szervezési szabályok:</w:t>
      </w:r>
    </w:p>
    <w:p w14:paraId="5E099ADC" w14:textId="77777777" w:rsidR="00936CFC" w:rsidRDefault="00936CFC">
      <w:pPr>
        <w:ind w:left="284" w:right="-228"/>
      </w:pPr>
    </w:p>
    <w:p w14:paraId="5E099ADD" w14:textId="77777777" w:rsidR="00936CFC" w:rsidRDefault="001B6138" w:rsidP="00E757C8">
      <w:pPr>
        <w:numPr>
          <w:ilvl w:val="0"/>
          <w:numId w:val="1"/>
        </w:numPr>
        <w:spacing w:before="120"/>
        <w:ind w:left="284" w:right="-227" w:hanging="284"/>
        <w:jc w:val="both"/>
      </w:pPr>
      <w:r>
        <w:t>A szervezők határozzák meg, hogy a nap során a versenyszámok milyen sorrendben kerülnek lebonyolításra. Az egyes versenyszámok időbeli és térbeli rendje a körülményekhez igazodva eltérhet a Szabályzatban szereplő sorrendtől.</w:t>
      </w:r>
    </w:p>
    <w:p w14:paraId="5E099ADE" w14:textId="77777777" w:rsidR="00936CFC" w:rsidRDefault="001B6138" w:rsidP="00E757C8">
      <w:pPr>
        <w:numPr>
          <w:ilvl w:val="0"/>
          <w:numId w:val="1"/>
        </w:numPr>
        <w:spacing w:before="120"/>
        <w:ind w:left="284" w:right="-227" w:hanging="284"/>
        <w:jc w:val="both"/>
      </w:pPr>
      <w:r>
        <w:t>Minden versenyszámot meg kell kezdeni, ellenkező esetben a versenyzőt a Versenybíróság kizárja a versenyből.</w:t>
      </w:r>
    </w:p>
    <w:p w14:paraId="5E099ADF" w14:textId="2DD24BAB" w:rsidR="00936CFC" w:rsidRDefault="001B6138" w:rsidP="00E757C8">
      <w:pPr>
        <w:numPr>
          <w:ilvl w:val="0"/>
          <w:numId w:val="1"/>
        </w:numPr>
        <w:spacing w:before="120"/>
        <w:ind w:left="284" w:right="-227" w:hanging="284"/>
        <w:jc w:val="both"/>
      </w:pPr>
      <w:r>
        <w:t xml:space="preserve">Az egyes versenyszámok megkezdése előtt és végrehajtásuk után a versenyzők csak </w:t>
      </w:r>
      <w:r w:rsidR="007D6BCF">
        <w:t xml:space="preserve">a </w:t>
      </w:r>
      <w:r>
        <w:t>bíró</w:t>
      </w:r>
      <w:r w:rsidR="007D6BCF">
        <w:t>k</w:t>
      </w:r>
      <w:r>
        <w:t xml:space="preserve"> által erre a célra kijelölt helyen tartózkodhatnak.</w:t>
      </w:r>
    </w:p>
    <w:p w14:paraId="5CF77D11" w14:textId="008B474F" w:rsidR="005820F5" w:rsidRPr="005820F5" w:rsidRDefault="005820F5" w:rsidP="00E757C8">
      <w:pPr>
        <w:numPr>
          <w:ilvl w:val="0"/>
          <w:numId w:val="1"/>
        </w:numPr>
        <w:spacing w:before="120"/>
        <w:ind w:left="284" w:right="-227" w:hanging="284"/>
        <w:jc w:val="both"/>
      </w:pPr>
      <w:r>
        <w:t xml:space="preserve">Információ átadásra alkalmas eszköz (pl.: </w:t>
      </w:r>
      <w:r w:rsidR="00AD353F">
        <w:t>m</w:t>
      </w:r>
      <w:r w:rsidRPr="002D17FF">
        <w:t xml:space="preserve">obiltelefon, GPS készülék, </w:t>
      </w:r>
      <w:r>
        <w:t xml:space="preserve">rádió adóvevő-készülék, </w:t>
      </w:r>
      <w:r w:rsidRPr="002D17FF">
        <w:t>okosóra, okoskarkötő, tablet, egyéb „</w:t>
      </w:r>
      <w:proofErr w:type="gramStart"/>
      <w:r w:rsidRPr="002D17FF">
        <w:t>okos”-eszköz</w:t>
      </w:r>
      <w:r>
        <w:t>,</w:t>
      </w:r>
      <w:proofErr w:type="gramEnd"/>
      <w:r>
        <w:t xml:space="preserve"> stb.)</w:t>
      </w:r>
      <w:r w:rsidRPr="002D17FF">
        <w:t xml:space="preserve"> a versenyzőnél nem lehet, még kikapcsolt állapotban sem. Ezek használata a versenyből való kizárást vonja maga után.</w:t>
      </w:r>
    </w:p>
    <w:p w14:paraId="5E099AE0" w14:textId="77777777" w:rsidR="00936CFC" w:rsidRPr="00E757C8" w:rsidRDefault="001B6138" w:rsidP="00E757C8">
      <w:pPr>
        <w:numPr>
          <w:ilvl w:val="0"/>
          <w:numId w:val="1"/>
        </w:numPr>
        <w:spacing w:before="120"/>
        <w:ind w:left="284" w:right="-227" w:hanging="284"/>
        <w:jc w:val="both"/>
      </w:pPr>
      <w:r w:rsidRPr="00E757C8">
        <w:t>A versenybíró „ráfutás” esetén a versenyzőt megállíthatja</w:t>
      </w:r>
      <w:r w:rsidRPr="00590E8F">
        <w:t xml:space="preserve">. </w:t>
      </w:r>
      <w:r w:rsidRPr="00E757C8">
        <w:t>Közli a versenyzővel, hogy mennyi ideig kell várakoznia.</w:t>
      </w:r>
    </w:p>
    <w:p w14:paraId="5E099AE1" w14:textId="60890FB7" w:rsidR="00936CFC" w:rsidRDefault="001B6138" w:rsidP="00E757C8">
      <w:pPr>
        <w:numPr>
          <w:ilvl w:val="0"/>
          <w:numId w:val="1"/>
        </w:numPr>
        <w:spacing w:before="120"/>
        <w:ind w:left="284" w:right="-227" w:hanging="284"/>
        <w:jc w:val="both"/>
      </w:pPr>
      <w:r>
        <w:t xml:space="preserve">A versenyszám színhelyére érkező versenyző – az írásbeli kivételével – a versenyszám bíróságának hívására lép a bírói asztalhoz. Átveszi a feladatlapot, – ha erre a feladat megoldásához szükség van, – és beírja rajtszámát. Amennyiben feladatlap a feladat végrehajtásához nem szükséges, akkor a versenybírónak kell a versenyző jelenlétében az értékelőlapra a rajtszámot felírni. A versenyszám megkezdése és az idő mérése a bíró „Rajt!” </w:t>
      </w:r>
      <w:proofErr w:type="spellStart"/>
      <w:r>
        <w:t>vezényszavának</w:t>
      </w:r>
      <w:proofErr w:type="spellEnd"/>
      <w:r>
        <w:t xml:space="preserve"> elhangzásával kezdődik meg. A versenybíró kérésre a versenyszámból </w:t>
      </w:r>
      <w:r w:rsidR="007D6BCF">
        <w:t>hátra</w:t>
      </w:r>
      <w:r>
        <w:t xml:space="preserve">lévő versenyidőt, valamint kérés nélkül is a félidőt és az utolsó perc megkezdését közli a versenyzővel. </w:t>
      </w:r>
    </w:p>
    <w:p w14:paraId="5E099AE2" w14:textId="77777777" w:rsidR="00936CFC" w:rsidRDefault="001B6138" w:rsidP="00E757C8">
      <w:pPr>
        <w:numPr>
          <w:ilvl w:val="0"/>
          <w:numId w:val="1"/>
        </w:numPr>
        <w:spacing w:before="120"/>
        <w:ind w:left="284" w:right="-227" w:hanging="284"/>
        <w:jc w:val="both"/>
      </w:pPr>
      <w:r>
        <w:t xml:space="preserve">Amennyiben a meghatározott idő lejárt, a versenybíró „Állj!” </w:t>
      </w:r>
      <w:proofErr w:type="spellStart"/>
      <w:r>
        <w:t>vezényszavára</w:t>
      </w:r>
      <w:proofErr w:type="spellEnd"/>
      <w:r>
        <w:t xml:space="preserve"> a versenyzőnek a versenyszám végrehajtását abba kell hagynia. A vezényszó után feladatlapjára feljegyzést már nem tehet.</w:t>
      </w:r>
    </w:p>
    <w:p w14:paraId="5E099AE3" w14:textId="77777777" w:rsidR="00936CFC" w:rsidRDefault="001B6138" w:rsidP="00E757C8">
      <w:pPr>
        <w:numPr>
          <w:ilvl w:val="0"/>
          <w:numId w:val="1"/>
        </w:numPr>
        <w:spacing w:before="120"/>
        <w:ind w:left="284" w:right="-227" w:hanging="284"/>
        <w:jc w:val="both"/>
      </w:pPr>
      <w:r>
        <w:t>A versenyfeladat elvégzéséhez szükséges idő előre meghatározott, időtúllépésre egyik feladatnál sincs lehetőség.</w:t>
      </w:r>
    </w:p>
    <w:p w14:paraId="5E099AE4" w14:textId="77777777" w:rsidR="00936CFC" w:rsidRDefault="001B6138" w:rsidP="00E757C8">
      <w:pPr>
        <w:numPr>
          <w:ilvl w:val="0"/>
          <w:numId w:val="1"/>
        </w:numPr>
        <w:spacing w:before="120"/>
        <w:ind w:left="284" w:right="-227" w:hanging="284"/>
        <w:jc w:val="both"/>
      </w:pPr>
      <w:r>
        <w:t>Amennyiben a versenyző az idő letelte előtt végez, ezt „Kész!” kiáltással jelzi, és a bírói asztalnál jelentkezik.</w:t>
      </w:r>
    </w:p>
    <w:p w14:paraId="5E099AE5" w14:textId="77777777" w:rsidR="00936CFC" w:rsidRDefault="001B6138" w:rsidP="00E757C8">
      <w:pPr>
        <w:numPr>
          <w:ilvl w:val="0"/>
          <w:numId w:val="1"/>
        </w:numPr>
        <w:spacing w:before="120"/>
        <w:ind w:left="284" w:right="-227" w:hanging="284"/>
        <w:jc w:val="both"/>
      </w:pPr>
      <w:r>
        <w:t>A versenyző önhibáján kívüli időveszteséget le kell vonni a ráfordított időtartamból. Ily esetben a versenyző „Akadály” felkiáltásakor az órát meg kell állítani, majd az elhárítás után újraindítani.</w:t>
      </w:r>
    </w:p>
    <w:p w14:paraId="5E099AE6" w14:textId="77777777" w:rsidR="00936CFC" w:rsidRDefault="001B6138" w:rsidP="00E757C8">
      <w:pPr>
        <w:numPr>
          <w:ilvl w:val="0"/>
          <w:numId w:val="1"/>
        </w:numPr>
        <w:spacing w:before="120"/>
        <w:ind w:left="284" w:right="-227" w:hanging="284"/>
        <w:jc w:val="both"/>
      </w:pPr>
      <w:r>
        <w:t>Minden egyéni feladatlapot két versenybírónak és a versenyzőnek a feladat végrehajtásának végén alá kell írnia.</w:t>
      </w:r>
    </w:p>
    <w:p w14:paraId="5E099AE7" w14:textId="2D5D6F0A" w:rsidR="00936CFC" w:rsidRPr="00B526FC" w:rsidRDefault="001B6138" w:rsidP="00E757C8">
      <w:pPr>
        <w:numPr>
          <w:ilvl w:val="0"/>
          <w:numId w:val="1"/>
        </w:numPr>
        <w:spacing w:before="120"/>
        <w:ind w:left="284" w:right="-227" w:hanging="284"/>
        <w:jc w:val="both"/>
        <w:rPr>
          <w:color w:val="000000" w:themeColor="text1"/>
        </w:rPr>
      </w:pPr>
      <w:r w:rsidRPr="00B526FC">
        <w:rPr>
          <w:color w:val="000000" w:themeColor="text1"/>
        </w:rPr>
        <w:t xml:space="preserve">A </w:t>
      </w:r>
      <w:r w:rsidR="00D357F7" w:rsidRPr="00B526FC">
        <w:rPr>
          <w:color w:val="000000" w:themeColor="text1"/>
        </w:rPr>
        <w:t xml:space="preserve">versenyzők és a </w:t>
      </w:r>
      <w:r w:rsidRPr="00B526FC">
        <w:rPr>
          <w:color w:val="000000" w:themeColor="text1"/>
        </w:rPr>
        <w:t xml:space="preserve">versenybírók számára szükséges </w:t>
      </w:r>
      <w:r w:rsidR="00BC5936" w:rsidRPr="00B526FC">
        <w:rPr>
          <w:color w:val="000000" w:themeColor="text1"/>
        </w:rPr>
        <w:t xml:space="preserve">minden </w:t>
      </w:r>
      <w:r w:rsidRPr="00B526FC">
        <w:rPr>
          <w:color w:val="000000" w:themeColor="text1"/>
        </w:rPr>
        <w:t xml:space="preserve">eszközt (toll, értékelő lapok, számológép, merev </w:t>
      </w:r>
      <w:r w:rsidR="00D465D9" w:rsidRPr="00B526FC">
        <w:rPr>
          <w:color w:val="000000" w:themeColor="text1"/>
        </w:rPr>
        <w:t>papír</w:t>
      </w:r>
      <w:r w:rsidRPr="00B526FC">
        <w:rPr>
          <w:color w:val="000000" w:themeColor="text1"/>
        </w:rPr>
        <w:t>alátét, mérőeszközök</w:t>
      </w:r>
      <w:r w:rsidR="00BC5936" w:rsidRPr="00B526FC">
        <w:rPr>
          <w:color w:val="000000" w:themeColor="text1"/>
        </w:rPr>
        <w:t>, lőszer, kis golyós fegyver</w:t>
      </w:r>
      <w:r w:rsidR="00E02B6D" w:rsidRPr="00B526FC">
        <w:rPr>
          <w:color w:val="000000" w:themeColor="text1"/>
        </w:rPr>
        <w:t>, sörétes fegyver</w:t>
      </w:r>
      <w:r w:rsidRPr="00B526FC">
        <w:rPr>
          <w:color w:val="000000" w:themeColor="text1"/>
        </w:rPr>
        <w:t>) a szervezők biztosítják, de a versenybírók a saját eszközeiket is használhatják, egyöntetűen mindegyik versenyzőnél ugyanazt, ugyanúgy.</w:t>
      </w:r>
      <w:r w:rsidR="00E02B6D" w:rsidRPr="00B526FC">
        <w:rPr>
          <w:color w:val="000000" w:themeColor="text1"/>
        </w:rPr>
        <w:t xml:space="preserve"> Sörétes fegyver esetében saját 12-es kaliberű fegyver használata megengedett.</w:t>
      </w:r>
    </w:p>
    <w:p w14:paraId="5E099AE8" w14:textId="77777777" w:rsidR="00936CFC" w:rsidRDefault="001B6138" w:rsidP="00E757C8">
      <w:pPr>
        <w:numPr>
          <w:ilvl w:val="0"/>
          <w:numId w:val="1"/>
        </w:numPr>
        <w:spacing w:before="120"/>
        <w:ind w:left="284" w:right="-227" w:hanging="284"/>
        <w:jc w:val="both"/>
      </w:pPr>
      <w:r>
        <w:t xml:space="preserve">A versenyhelyszíneken, illetve azoknak a versenyszám vezetőbírója által meghatározott körzetében csak az arra illetékes személyek tartózkodhatnak (a versenyszám </w:t>
      </w:r>
      <w:proofErr w:type="spellStart"/>
      <w:r>
        <w:t>bírái</w:t>
      </w:r>
      <w:proofErr w:type="spellEnd"/>
      <w:r>
        <w:t xml:space="preserve">, a szervezők, a szólított soros versenyző, a </w:t>
      </w:r>
      <w:r>
        <w:lastRenderedPageBreak/>
        <w:t>Versenybíróság elnöke, vagy az elnök által írásban megbízott pártatlan személy). A várakozó versenyzőknek jól elkülönítetten – a versenyszám színhelyétől legkevesebb 20 méterre – kell tartózkodniuk.</w:t>
      </w:r>
    </w:p>
    <w:p w14:paraId="5E099AE9" w14:textId="77777777" w:rsidR="00936CFC" w:rsidRDefault="001B6138" w:rsidP="00E757C8">
      <w:pPr>
        <w:numPr>
          <w:ilvl w:val="0"/>
          <w:numId w:val="1"/>
        </w:numPr>
        <w:spacing w:before="120"/>
        <w:ind w:left="284" w:right="-227" w:hanging="284"/>
        <w:jc w:val="both"/>
      </w:pPr>
      <w:r>
        <w:t>A verseny tisztaságának érdekében a Versenybíróság által előre felvett, megállapított „etalon” adatokat a verseny befejezése előtt nyilvánosságra hozni nem szabad, ezeket csak a Versenybíróság tagjai ismerhetik.</w:t>
      </w:r>
    </w:p>
    <w:p w14:paraId="5E099AEA" w14:textId="77777777" w:rsidR="00936CFC" w:rsidRDefault="001B6138" w:rsidP="00E757C8">
      <w:pPr>
        <w:numPr>
          <w:ilvl w:val="0"/>
          <w:numId w:val="1"/>
        </w:numPr>
        <w:spacing w:before="120"/>
        <w:ind w:left="284" w:right="-227" w:hanging="284"/>
        <w:jc w:val="both"/>
      </w:pPr>
      <w:r>
        <w:t>Kirívó szabálytalankodás esetén a Versenybíróság elnöke – két versenybíró együttes javaslata alapján – kizárhatja a szabálytalankodó versenyzőt a versenyből.</w:t>
      </w:r>
    </w:p>
    <w:p w14:paraId="5E099AEB" w14:textId="77777777" w:rsidR="00936CFC" w:rsidRDefault="00936CFC" w:rsidP="00E757C8">
      <w:pPr>
        <w:spacing w:before="120"/>
        <w:ind w:right="-227"/>
        <w:jc w:val="both"/>
      </w:pPr>
    </w:p>
    <w:p w14:paraId="27E53D14" w14:textId="77777777" w:rsidR="007E1F6C" w:rsidRPr="007E1F6C" w:rsidRDefault="007E1F6C" w:rsidP="00E73F30"/>
    <w:p w14:paraId="5E099AED" w14:textId="77777777" w:rsidR="00936CFC" w:rsidRDefault="001B6138" w:rsidP="00E757C8">
      <w:pPr>
        <w:pStyle w:val="Cmsor1"/>
        <w:ind w:right="57" w:hanging="284"/>
        <w:jc w:val="left"/>
        <w:rPr>
          <w:sz w:val="24"/>
        </w:rPr>
      </w:pPr>
      <w:r>
        <w:rPr>
          <w:sz w:val="24"/>
        </w:rPr>
        <w:tab/>
        <w:t>További szabályok:</w:t>
      </w:r>
    </w:p>
    <w:p w14:paraId="5E099AEE" w14:textId="77777777" w:rsidR="00936CFC" w:rsidRDefault="00936CFC" w:rsidP="00E757C8">
      <w:pPr>
        <w:ind w:right="-227"/>
      </w:pPr>
    </w:p>
    <w:p w14:paraId="5E099AEF" w14:textId="323153C1" w:rsidR="00936CFC" w:rsidRDefault="001B6138" w:rsidP="00E757C8">
      <w:pPr>
        <w:numPr>
          <w:ilvl w:val="0"/>
          <w:numId w:val="1"/>
        </w:numPr>
        <w:spacing w:before="120"/>
        <w:ind w:left="284" w:right="-227" w:hanging="284"/>
        <w:jc w:val="both"/>
      </w:pPr>
      <w:r>
        <w:t>A médi</w:t>
      </w:r>
      <w:r w:rsidR="007D6BCF">
        <w:t>a</w:t>
      </w:r>
      <w:r>
        <w:t xml:space="preserve"> munkájának lehetőségét biztosítani kell. A média képviselői versenyzés közben az egyes versenyhelyszínekre a versenyszám vezető </w:t>
      </w:r>
      <w:proofErr w:type="spellStart"/>
      <w:r>
        <w:t>bírájának</w:t>
      </w:r>
      <w:proofErr w:type="spellEnd"/>
      <w:r>
        <w:t xml:space="preserve"> kíséretében léphetnek be. Munkájukkal a versenyzőt nem zavarhatják, a versennyel kapcsolatos információkat az utolsó versenyszám befejezéséig nem szolgáltathatnak ki.</w:t>
      </w:r>
    </w:p>
    <w:p w14:paraId="5E099AF0" w14:textId="77777777" w:rsidR="00936CFC" w:rsidRDefault="001B6138" w:rsidP="00E757C8">
      <w:pPr>
        <w:numPr>
          <w:ilvl w:val="0"/>
          <w:numId w:val="1"/>
        </w:numPr>
        <w:spacing w:before="120"/>
        <w:ind w:left="284" w:right="-227" w:hanging="284"/>
        <w:jc w:val="both"/>
      </w:pPr>
      <w:r>
        <w:t>Egyéb személyek fényképezést, filmezést csak a versenybíróság elnöke által kiadott írásbeli engedély birtokában végezhetnek a vezető bíró által kijelölt helyről.</w:t>
      </w:r>
    </w:p>
    <w:p w14:paraId="5E099AF1" w14:textId="68DC6B55" w:rsidR="00936CFC" w:rsidRDefault="001B6138" w:rsidP="00E757C8">
      <w:pPr>
        <w:numPr>
          <w:ilvl w:val="0"/>
          <w:numId w:val="1"/>
        </w:numPr>
        <w:spacing w:before="120"/>
        <w:ind w:left="284" w:right="-227" w:hanging="284"/>
        <w:jc w:val="both"/>
      </w:pPr>
      <w:r>
        <w:t>A látogatók (</w:t>
      </w:r>
      <w:r w:rsidR="005E47F4">
        <w:t>kísérők,</w:t>
      </w:r>
      <w:r>
        <w:t xml:space="preserve"> nem a szervezőkhöz, a Versenybírósághoz tartozó és nem versenyző személyek) a Versenybíróság által kijelölt helyen tartózkodhatnak, a kijelölt útvonalon közlekedhetnek a verseny körzetében és ideje alatt.</w:t>
      </w:r>
    </w:p>
    <w:p w14:paraId="5E099AF2" w14:textId="77777777" w:rsidR="00936CFC" w:rsidRDefault="001B6138" w:rsidP="00E757C8">
      <w:pPr>
        <w:numPr>
          <w:ilvl w:val="0"/>
          <w:numId w:val="1"/>
        </w:numPr>
        <w:spacing w:before="120"/>
        <w:ind w:left="284" w:right="-227" w:hanging="284"/>
        <w:jc w:val="both"/>
      </w:pPr>
      <w:r>
        <w:t>A terepi feladatok végrehajtásához célszerű az időjárásnak megfelelő terepi öltözékben megjelenni.</w:t>
      </w:r>
    </w:p>
    <w:p w14:paraId="5E099AF4" w14:textId="41B21B82" w:rsidR="00936CFC" w:rsidRDefault="001B6138" w:rsidP="00E757C8">
      <w:pPr>
        <w:numPr>
          <w:ilvl w:val="0"/>
          <w:numId w:val="1"/>
        </w:numPr>
        <w:spacing w:before="120"/>
        <w:ind w:left="284" w:right="-227" w:hanging="284"/>
        <w:jc w:val="both"/>
      </w:pPr>
      <w:r>
        <w:t>A Versenybíróság tagjai, a versenyzők és a szervezők a verseny ideje alatt kötelesek a szervezők által a biztosított pólót hordani, amely színében az azonosíthatóságukat jól láthatóan biztosítja (</w:t>
      </w:r>
      <w:r w:rsidRPr="00B526FC">
        <w:t xml:space="preserve">bíró </w:t>
      </w:r>
      <w:r w:rsidRPr="009C0415">
        <w:t xml:space="preserve">– piros; szervező – </w:t>
      </w:r>
      <w:r w:rsidR="0039270C" w:rsidRPr="009C0415">
        <w:t>zöld</w:t>
      </w:r>
      <w:r w:rsidRPr="009C0415">
        <w:t>, versenyző –</w:t>
      </w:r>
      <w:r w:rsidR="009C0415">
        <w:t xml:space="preserve"> </w:t>
      </w:r>
      <w:r w:rsidR="007D6BCF">
        <w:t>szürke</w:t>
      </w:r>
      <w:r w:rsidRPr="00B526FC">
        <w:t>). A bírók esetében „Versenybíró”, a szervezők</w:t>
      </w:r>
      <w:r>
        <w:t xml:space="preserve"> esetében „</w:t>
      </w:r>
      <w:r w:rsidRPr="00E757C8">
        <w:t>Szervező</w:t>
      </w:r>
      <w:r>
        <w:t>” felirattal ellátott – a szervező által biztosított – kitűzőt kötelesek viselni, míg a versenyzők kitűzőjén a rajtszámuk szerepel.</w:t>
      </w:r>
    </w:p>
    <w:p w14:paraId="32F4E584" w14:textId="77777777" w:rsidR="00E757C8" w:rsidRDefault="00E757C8" w:rsidP="00E757C8">
      <w:pPr>
        <w:spacing w:before="120"/>
        <w:ind w:left="284" w:right="-227"/>
        <w:jc w:val="both"/>
      </w:pPr>
    </w:p>
    <w:p w14:paraId="5E099AF5" w14:textId="77777777" w:rsidR="00936CFC" w:rsidRDefault="001B6138">
      <w:pPr>
        <w:ind w:left="284" w:right="-228"/>
        <w:jc w:val="both"/>
      </w:pPr>
      <w:r>
        <w:rPr>
          <w:b/>
        </w:rPr>
        <w:t>A rajtszámhúzás:</w:t>
      </w:r>
    </w:p>
    <w:p w14:paraId="5E099AF6" w14:textId="77777777" w:rsidR="00936CFC" w:rsidRDefault="00936CFC">
      <w:pPr>
        <w:ind w:left="284" w:right="-228" w:hanging="284"/>
      </w:pPr>
    </w:p>
    <w:p w14:paraId="5E099AF7" w14:textId="77777777" w:rsidR="00936CFC" w:rsidRDefault="001B6138">
      <w:pPr>
        <w:ind w:left="284" w:right="-228"/>
        <w:jc w:val="both"/>
      </w:pPr>
      <w:r>
        <w:t xml:space="preserve">A versenyzők a verseny megkezdése előtt névsor szerinti sorrendben rajtszámot húznak. A versenyzők a versenyen a szervezési körülményeket figyelembe véve rajtszámuk sorrendjében vesznek részt. A verseny iratain (feladatlapok és értékelőlapok) a végső összesítésen kívül a versenyzők neve nem, csak rajtszámuk szerepel. A feladatlapokat a versenyzők és a versenyszám </w:t>
      </w:r>
      <w:proofErr w:type="spellStart"/>
      <w:r>
        <w:t>bírái</w:t>
      </w:r>
      <w:proofErr w:type="spellEnd"/>
      <w:r>
        <w:t xml:space="preserve"> aláírásukkal hitelesítik. </w:t>
      </w:r>
    </w:p>
    <w:p w14:paraId="5E099AF8" w14:textId="77777777" w:rsidR="00936CFC" w:rsidRDefault="00936CFC">
      <w:pPr>
        <w:jc w:val="both"/>
        <w:rPr>
          <w:b/>
        </w:rPr>
      </w:pPr>
    </w:p>
    <w:p w14:paraId="5E099AF9" w14:textId="77777777" w:rsidR="00936CFC" w:rsidRDefault="001B6138">
      <w:pPr>
        <w:ind w:left="284" w:right="-228"/>
        <w:jc w:val="both"/>
        <w:rPr>
          <w:b/>
        </w:rPr>
      </w:pPr>
      <w:r>
        <w:rPr>
          <w:b/>
        </w:rPr>
        <w:t>A versenyfeladatok:</w:t>
      </w:r>
    </w:p>
    <w:p w14:paraId="5E099AFA" w14:textId="77777777" w:rsidR="00936CFC" w:rsidRDefault="00936CFC">
      <w:pPr>
        <w:ind w:left="284" w:right="-228"/>
      </w:pPr>
    </w:p>
    <w:p w14:paraId="5E099AFB" w14:textId="77777777" w:rsidR="00936CFC" w:rsidRDefault="001B6138">
      <w:pPr>
        <w:ind w:left="284" w:right="-228"/>
        <w:jc w:val="both"/>
      </w:pPr>
      <w:r>
        <w:t>A versenyző által teljesítendő feladatok négy csoportba sorolhatók, az egyes csoportok súlya az elnyerhető legmagasabb pontszám alapján:</w:t>
      </w:r>
    </w:p>
    <w:p w14:paraId="5E099AFC" w14:textId="77777777" w:rsidR="00936CFC" w:rsidRDefault="00936CFC">
      <w:pPr>
        <w:ind w:left="142"/>
      </w:pPr>
    </w:p>
    <w:p w14:paraId="255665C8" w14:textId="77777777" w:rsidR="00F00193" w:rsidRDefault="00F00193">
      <w:pPr>
        <w:ind w:left="142"/>
        <w:jc w:val="center"/>
      </w:pPr>
    </w:p>
    <w:tbl>
      <w:tblPr>
        <w:tblW w:w="8660" w:type="dxa"/>
        <w:tblCellMar>
          <w:left w:w="70" w:type="dxa"/>
          <w:right w:w="70" w:type="dxa"/>
        </w:tblCellMar>
        <w:tblLook w:val="04A0" w:firstRow="1" w:lastRow="0" w:firstColumn="1" w:lastColumn="0" w:noHBand="0" w:noVBand="1"/>
      </w:tblPr>
      <w:tblGrid>
        <w:gridCol w:w="2260"/>
        <w:gridCol w:w="2980"/>
        <w:gridCol w:w="1940"/>
        <w:gridCol w:w="1480"/>
      </w:tblGrid>
      <w:tr w:rsidR="00F00193" w14:paraId="36732DF8" w14:textId="77777777" w:rsidTr="00F00193">
        <w:trPr>
          <w:trHeight w:val="630"/>
        </w:trPr>
        <w:tc>
          <w:tcPr>
            <w:tcW w:w="2260" w:type="dxa"/>
            <w:tcBorders>
              <w:top w:val="single" w:sz="4" w:space="0" w:color="auto"/>
              <w:left w:val="single" w:sz="4" w:space="0" w:color="auto"/>
              <w:bottom w:val="single" w:sz="4" w:space="0" w:color="auto"/>
              <w:right w:val="single" w:sz="4" w:space="0" w:color="auto"/>
            </w:tcBorders>
            <w:vAlign w:val="center"/>
            <w:hideMark/>
          </w:tcPr>
          <w:p w14:paraId="6C0C8B26" w14:textId="77777777" w:rsidR="00F00193" w:rsidRDefault="00F00193">
            <w:pPr>
              <w:jc w:val="center"/>
              <w:rPr>
                <w:color w:val="000000"/>
              </w:rPr>
            </w:pPr>
            <w:r>
              <w:rPr>
                <w:color w:val="000000"/>
              </w:rPr>
              <w:t> </w:t>
            </w:r>
          </w:p>
        </w:tc>
        <w:tc>
          <w:tcPr>
            <w:tcW w:w="2980" w:type="dxa"/>
            <w:tcBorders>
              <w:top w:val="single" w:sz="4" w:space="0" w:color="auto"/>
              <w:left w:val="nil"/>
              <w:bottom w:val="single" w:sz="4" w:space="0" w:color="auto"/>
              <w:right w:val="single" w:sz="4" w:space="0" w:color="auto"/>
            </w:tcBorders>
            <w:vAlign w:val="center"/>
            <w:hideMark/>
          </w:tcPr>
          <w:p w14:paraId="38432432" w14:textId="77777777" w:rsidR="00F00193" w:rsidRDefault="00F00193">
            <w:pPr>
              <w:jc w:val="center"/>
              <w:rPr>
                <w:color w:val="000000"/>
              </w:rPr>
            </w:pPr>
            <w:r>
              <w:rPr>
                <w:color w:val="000000"/>
              </w:rPr>
              <w:t>Feladatcsoport</w:t>
            </w:r>
          </w:p>
        </w:tc>
        <w:tc>
          <w:tcPr>
            <w:tcW w:w="1940" w:type="dxa"/>
            <w:tcBorders>
              <w:top w:val="single" w:sz="4" w:space="0" w:color="auto"/>
              <w:left w:val="nil"/>
              <w:bottom w:val="single" w:sz="4" w:space="0" w:color="auto"/>
              <w:right w:val="single" w:sz="4" w:space="0" w:color="auto"/>
            </w:tcBorders>
            <w:vAlign w:val="center"/>
            <w:hideMark/>
          </w:tcPr>
          <w:p w14:paraId="02D06184" w14:textId="77777777" w:rsidR="00F00193" w:rsidRDefault="00F00193">
            <w:pPr>
              <w:jc w:val="center"/>
              <w:rPr>
                <w:color w:val="000000"/>
              </w:rPr>
            </w:pPr>
            <w:r>
              <w:rPr>
                <w:color w:val="000000"/>
              </w:rPr>
              <w:t>elnyerhető pontszám</w:t>
            </w:r>
          </w:p>
        </w:tc>
        <w:tc>
          <w:tcPr>
            <w:tcW w:w="1480" w:type="dxa"/>
            <w:tcBorders>
              <w:top w:val="single" w:sz="4" w:space="0" w:color="auto"/>
              <w:left w:val="nil"/>
              <w:bottom w:val="single" w:sz="4" w:space="0" w:color="auto"/>
              <w:right w:val="single" w:sz="4" w:space="0" w:color="auto"/>
            </w:tcBorders>
            <w:vAlign w:val="center"/>
            <w:hideMark/>
          </w:tcPr>
          <w:p w14:paraId="0F39C625" w14:textId="77777777" w:rsidR="00F00193" w:rsidRDefault="00F00193">
            <w:pPr>
              <w:jc w:val="center"/>
              <w:rPr>
                <w:color w:val="000000"/>
              </w:rPr>
            </w:pPr>
            <w:r>
              <w:rPr>
                <w:color w:val="000000"/>
              </w:rPr>
              <w:t>súly</w:t>
            </w:r>
          </w:p>
        </w:tc>
      </w:tr>
      <w:tr w:rsidR="00F00193" w14:paraId="52B9E151" w14:textId="77777777" w:rsidTr="00F00193">
        <w:trPr>
          <w:trHeight w:val="810"/>
        </w:trPr>
        <w:tc>
          <w:tcPr>
            <w:tcW w:w="2260" w:type="dxa"/>
            <w:tcBorders>
              <w:top w:val="nil"/>
              <w:left w:val="single" w:sz="4" w:space="0" w:color="auto"/>
              <w:bottom w:val="single" w:sz="4" w:space="0" w:color="auto"/>
              <w:right w:val="single" w:sz="4" w:space="0" w:color="auto"/>
            </w:tcBorders>
            <w:vAlign w:val="center"/>
            <w:hideMark/>
          </w:tcPr>
          <w:p w14:paraId="7BB75A3B" w14:textId="77777777" w:rsidR="00F00193" w:rsidRDefault="00F00193">
            <w:pPr>
              <w:jc w:val="center"/>
              <w:rPr>
                <w:color w:val="000000"/>
              </w:rPr>
            </w:pPr>
            <w:r>
              <w:rPr>
                <w:color w:val="000000"/>
              </w:rPr>
              <w:t>A.</w:t>
            </w:r>
          </w:p>
        </w:tc>
        <w:tc>
          <w:tcPr>
            <w:tcW w:w="2980" w:type="dxa"/>
            <w:tcBorders>
              <w:top w:val="nil"/>
              <w:left w:val="nil"/>
              <w:bottom w:val="single" w:sz="4" w:space="0" w:color="auto"/>
              <w:right w:val="single" w:sz="4" w:space="0" w:color="auto"/>
            </w:tcBorders>
            <w:vAlign w:val="center"/>
            <w:hideMark/>
          </w:tcPr>
          <w:p w14:paraId="440D9327" w14:textId="77777777" w:rsidR="00F00193" w:rsidRDefault="00F00193" w:rsidP="005E47F4">
            <w:pPr>
              <w:ind w:firstLineChars="100" w:firstLine="240"/>
              <w:rPr>
                <w:color w:val="000000"/>
              </w:rPr>
            </w:pPr>
            <w:r>
              <w:rPr>
                <w:color w:val="000000"/>
              </w:rPr>
              <w:t>Összetett szakmai írásbeli feladatsor</w:t>
            </w:r>
          </w:p>
        </w:tc>
        <w:tc>
          <w:tcPr>
            <w:tcW w:w="1940" w:type="dxa"/>
            <w:tcBorders>
              <w:top w:val="nil"/>
              <w:left w:val="nil"/>
              <w:bottom w:val="single" w:sz="4" w:space="0" w:color="auto"/>
              <w:right w:val="single" w:sz="4" w:space="0" w:color="auto"/>
            </w:tcBorders>
            <w:vAlign w:val="center"/>
            <w:hideMark/>
          </w:tcPr>
          <w:p w14:paraId="57D3139C" w14:textId="77777777" w:rsidR="00F00193" w:rsidRPr="009C0415" w:rsidRDefault="00F00193">
            <w:pPr>
              <w:ind w:firstLineChars="100" w:firstLine="240"/>
              <w:jc w:val="right"/>
              <w:rPr>
                <w:color w:val="000000"/>
              </w:rPr>
            </w:pPr>
            <w:r w:rsidRPr="009C0415">
              <w:rPr>
                <w:color w:val="000000"/>
              </w:rPr>
              <w:t>250</w:t>
            </w:r>
          </w:p>
        </w:tc>
        <w:tc>
          <w:tcPr>
            <w:tcW w:w="1480" w:type="dxa"/>
            <w:tcBorders>
              <w:top w:val="nil"/>
              <w:left w:val="nil"/>
              <w:bottom w:val="single" w:sz="4" w:space="0" w:color="auto"/>
              <w:right w:val="single" w:sz="4" w:space="0" w:color="auto"/>
            </w:tcBorders>
            <w:vAlign w:val="center"/>
            <w:hideMark/>
          </w:tcPr>
          <w:p w14:paraId="57A43CB5" w14:textId="041F29C6" w:rsidR="00F00193" w:rsidRPr="009C0415" w:rsidRDefault="00F00193">
            <w:pPr>
              <w:jc w:val="right"/>
              <w:rPr>
                <w:color w:val="000000"/>
              </w:rPr>
            </w:pPr>
            <w:r w:rsidRPr="009C0415">
              <w:rPr>
                <w:color w:val="000000"/>
              </w:rPr>
              <w:t>1</w:t>
            </w:r>
            <w:r w:rsidR="00E02B6D" w:rsidRPr="009C0415">
              <w:rPr>
                <w:color w:val="000000"/>
              </w:rPr>
              <w:t>7</w:t>
            </w:r>
            <w:r w:rsidRPr="009C0415">
              <w:rPr>
                <w:color w:val="000000"/>
              </w:rPr>
              <w:t>%</w:t>
            </w:r>
          </w:p>
        </w:tc>
      </w:tr>
      <w:tr w:rsidR="00F00193" w14:paraId="6990361B" w14:textId="77777777" w:rsidTr="00F00193">
        <w:trPr>
          <w:trHeight w:val="660"/>
        </w:trPr>
        <w:tc>
          <w:tcPr>
            <w:tcW w:w="2260" w:type="dxa"/>
            <w:tcBorders>
              <w:top w:val="nil"/>
              <w:left w:val="single" w:sz="4" w:space="0" w:color="auto"/>
              <w:bottom w:val="single" w:sz="4" w:space="0" w:color="auto"/>
              <w:right w:val="single" w:sz="4" w:space="0" w:color="auto"/>
            </w:tcBorders>
            <w:vAlign w:val="center"/>
            <w:hideMark/>
          </w:tcPr>
          <w:p w14:paraId="4005BA0A" w14:textId="77777777" w:rsidR="00F00193" w:rsidRDefault="00F00193">
            <w:pPr>
              <w:jc w:val="center"/>
              <w:rPr>
                <w:color w:val="000000"/>
              </w:rPr>
            </w:pPr>
            <w:r>
              <w:rPr>
                <w:color w:val="000000"/>
              </w:rPr>
              <w:t>B.</w:t>
            </w:r>
          </w:p>
        </w:tc>
        <w:tc>
          <w:tcPr>
            <w:tcW w:w="2980" w:type="dxa"/>
            <w:tcBorders>
              <w:top w:val="nil"/>
              <w:left w:val="nil"/>
              <w:bottom w:val="single" w:sz="4" w:space="0" w:color="auto"/>
              <w:right w:val="single" w:sz="4" w:space="0" w:color="auto"/>
            </w:tcBorders>
            <w:vAlign w:val="center"/>
            <w:hideMark/>
          </w:tcPr>
          <w:p w14:paraId="36BEF4C4" w14:textId="77777777" w:rsidR="00F00193" w:rsidRDefault="00F00193" w:rsidP="005E47F4">
            <w:pPr>
              <w:ind w:firstLineChars="100" w:firstLine="240"/>
              <w:rPr>
                <w:color w:val="000000"/>
              </w:rPr>
            </w:pPr>
            <w:r>
              <w:rPr>
                <w:color w:val="000000"/>
              </w:rPr>
              <w:t>Felismerési feladatok</w:t>
            </w:r>
          </w:p>
        </w:tc>
        <w:tc>
          <w:tcPr>
            <w:tcW w:w="1940" w:type="dxa"/>
            <w:tcBorders>
              <w:top w:val="nil"/>
              <w:left w:val="nil"/>
              <w:bottom w:val="single" w:sz="4" w:space="0" w:color="auto"/>
              <w:right w:val="single" w:sz="4" w:space="0" w:color="auto"/>
            </w:tcBorders>
            <w:vAlign w:val="center"/>
            <w:hideMark/>
          </w:tcPr>
          <w:p w14:paraId="56C0C297" w14:textId="7A78C235" w:rsidR="00F00193" w:rsidRPr="009C0415" w:rsidRDefault="00E02B6D">
            <w:pPr>
              <w:ind w:firstLineChars="100" w:firstLine="240"/>
              <w:jc w:val="right"/>
              <w:rPr>
                <w:color w:val="000000"/>
              </w:rPr>
            </w:pPr>
            <w:r w:rsidRPr="001F43EA">
              <w:rPr>
                <w:color w:val="000000"/>
              </w:rPr>
              <w:t>2</w:t>
            </w:r>
            <w:r w:rsidRPr="009C0415">
              <w:rPr>
                <w:color w:val="000000"/>
              </w:rPr>
              <w:t>00</w:t>
            </w:r>
          </w:p>
        </w:tc>
        <w:tc>
          <w:tcPr>
            <w:tcW w:w="1480" w:type="dxa"/>
            <w:tcBorders>
              <w:top w:val="nil"/>
              <w:left w:val="nil"/>
              <w:bottom w:val="single" w:sz="4" w:space="0" w:color="auto"/>
              <w:right w:val="single" w:sz="4" w:space="0" w:color="auto"/>
            </w:tcBorders>
            <w:vAlign w:val="center"/>
            <w:hideMark/>
          </w:tcPr>
          <w:p w14:paraId="3BF60E52" w14:textId="32ADC1B0" w:rsidR="00F00193" w:rsidRPr="009C0415" w:rsidRDefault="00E02B6D">
            <w:pPr>
              <w:jc w:val="right"/>
              <w:rPr>
                <w:color w:val="000000"/>
              </w:rPr>
            </w:pPr>
            <w:r w:rsidRPr="009C0415">
              <w:rPr>
                <w:color w:val="000000"/>
              </w:rPr>
              <w:t>14</w:t>
            </w:r>
            <w:r w:rsidR="00F00193" w:rsidRPr="009C0415">
              <w:rPr>
                <w:color w:val="000000"/>
              </w:rPr>
              <w:t>%</w:t>
            </w:r>
          </w:p>
        </w:tc>
      </w:tr>
      <w:tr w:rsidR="00F00193" w:rsidRPr="003E49E4" w14:paraId="43DB4274" w14:textId="77777777" w:rsidTr="00F00193">
        <w:trPr>
          <w:trHeight w:val="630"/>
        </w:trPr>
        <w:tc>
          <w:tcPr>
            <w:tcW w:w="2260" w:type="dxa"/>
            <w:tcBorders>
              <w:top w:val="nil"/>
              <w:left w:val="single" w:sz="4" w:space="0" w:color="auto"/>
              <w:bottom w:val="single" w:sz="4" w:space="0" w:color="auto"/>
              <w:right w:val="single" w:sz="4" w:space="0" w:color="auto"/>
            </w:tcBorders>
            <w:vAlign w:val="center"/>
            <w:hideMark/>
          </w:tcPr>
          <w:p w14:paraId="5C788D3D" w14:textId="77777777" w:rsidR="00F00193" w:rsidRDefault="00F00193">
            <w:pPr>
              <w:jc w:val="center"/>
              <w:rPr>
                <w:color w:val="000000"/>
              </w:rPr>
            </w:pPr>
            <w:r>
              <w:rPr>
                <w:color w:val="000000"/>
              </w:rPr>
              <w:t>C.</w:t>
            </w:r>
          </w:p>
        </w:tc>
        <w:tc>
          <w:tcPr>
            <w:tcW w:w="2980" w:type="dxa"/>
            <w:tcBorders>
              <w:top w:val="nil"/>
              <w:left w:val="nil"/>
              <w:bottom w:val="single" w:sz="4" w:space="0" w:color="auto"/>
              <w:right w:val="single" w:sz="4" w:space="0" w:color="auto"/>
            </w:tcBorders>
            <w:vAlign w:val="center"/>
            <w:hideMark/>
          </w:tcPr>
          <w:p w14:paraId="17CF386D" w14:textId="77777777" w:rsidR="00F00193" w:rsidRDefault="00F00193" w:rsidP="005E47F4">
            <w:pPr>
              <w:ind w:firstLineChars="100" w:firstLine="240"/>
              <w:rPr>
                <w:color w:val="000000"/>
              </w:rPr>
            </w:pPr>
            <w:r>
              <w:rPr>
                <w:color w:val="000000"/>
              </w:rPr>
              <w:t>Erdőgazdálkodási gyakorlati feladatok</w:t>
            </w:r>
          </w:p>
        </w:tc>
        <w:tc>
          <w:tcPr>
            <w:tcW w:w="1940" w:type="dxa"/>
            <w:tcBorders>
              <w:top w:val="nil"/>
              <w:left w:val="nil"/>
              <w:bottom w:val="single" w:sz="4" w:space="0" w:color="auto"/>
              <w:right w:val="single" w:sz="4" w:space="0" w:color="auto"/>
            </w:tcBorders>
            <w:vAlign w:val="center"/>
            <w:hideMark/>
          </w:tcPr>
          <w:p w14:paraId="03B46A38" w14:textId="15C1CDA8" w:rsidR="00F00193" w:rsidRPr="009C0415" w:rsidRDefault="003E49E4">
            <w:pPr>
              <w:ind w:firstLineChars="100" w:firstLine="240"/>
              <w:jc w:val="right"/>
              <w:rPr>
                <w:color w:val="000000"/>
              </w:rPr>
            </w:pPr>
            <w:r w:rsidRPr="009C0415">
              <w:rPr>
                <w:color w:val="000000"/>
              </w:rPr>
              <w:t>900</w:t>
            </w:r>
          </w:p>
        </w:tc>
        <w:tc>
          <w:tcPr>
            <w:tcW w:w="1480" w:type="dxa"/>
            <w:tcBorders>
              <w:top w:val="nil"/>
              <w:left w:val="nil"/>
              <w:bottom w:val="single" w:sz="4" w:space="0" w:color="auto"/>
              <w:right w:val="single" w:sz="4" w:space="0" w:color="auto"/>
            </w:tcBorders>
            <w:vAlign w:val="center"/>
            <w:hideMark/>
          </w:tcPr>
          <w:p w14:paraId="3B5B97CC" w14:textId="6155CE43" w:rsidR="00F00193" w:rsidRPr="009C0415" w:rsidRDefault="0039270C">
            <w:pPr>
              <w:jc w:val="right"/>
              <w:rPr>
                <w:color w:val="000000"/>
              </w:rPr>
            </w:pPr>
            <w:r w:rsidRPr="009C0415">
              <w:rPr>
                <w:color w:val="000000"/>
              </w:rPr>
              <w:t>6</w:t>
            </w:r>
            <w:r w:rsidR="00E02B6D" w:rsidRPr="009C0415">
              <w:rPr>
                <w:color w:val="000000"/>
              </w:rPr>
              <w:t>1</w:t>
            </w:r>
            <w:r w:rsidR="00F00193" w:rsidRPr="009C0415">
              <w:rPr>
                <w:color w:val="000000"/>
              </w:rPr>
              <w:t>%</w:t>
            </w:r>
          </w:p>
        </w:tc>
      </w:tr>
      <w:tr w:rsidR="00F00193" w14:paraId="2BA96996" w14:textId="77777777" w:rsidTr="00F00193">
        <w:trPr>
          <w:trHeight w:val="315"/>
        </w:trPr>
        <w:tc>
          <w:tcPr>
            <w:tcW w:w="2260" w:type="dxa"/>
            <w:tcBorders>
              <w:top w:val="nil"/>
              <w:left w:val="single" w:sz="4" w:space="0" w:color="auto"/>
              <w:bottom w:val="single" w:sz="4" w:space="0" w:color="auto"/>
              <w:right w:val="single" w:sz="4" w:space="0" w:color="auto"/>
            </w:tcBorders>
            <w:vAlign w:val="center"/>
            <w:hideMark/>
          </w:tcPr>
          <w:p w14:paraId="4D9131B5" w14:textId="77777777" w:rsidR="00F00193" w:rsidRDefault="00F00193">
            <w:pPr>
              <w:jc w:val="center"/>
              <w:rPr>
                <w:color w:val="000000"/>
              </w:rPr>
            </w:pPr>
            <w:r>
              <w:rPr>
                <w:color w:val="000000"/>
              </w:rPr>
              <w:t>D.</w:t>
            </w:r>
          </w:p>
        </w:tc>
        <w:tc>
          <w:tcPr>
            <w:tcW w:w="2980" w:type="dxa"/>
            <w:tcBorders>
              <w:top w:val="nil"/>
              <w:left w:val="nil"/>
              <w:bottom w:val="single" w:sz="4" w:space="0" w:color="auto"/>
              <w:right w:val="single" w:sz="4" w:space="0" w:color="auto"/>
            </w:tcBorders>
            <w:vAlign w:val="center"/>
            <w:hideMark/>
          </w:tcPr>
          <w:p w14:paraId="562CD73A" w14:textId="77777777" w:rsidR="00F00193" w:rsidRDefault="00F00193" w:rsidP="005E47F4">
            <w:pPr>
              <w:ind w:firstLineChars="100" w:firstLine="240"/>
              <w:rPr>
                <w:color w:val="000000"/>
              </w:rPr>
            </w:pPr>
            <w:r>
              <w:rPr>
                <w:color w:val="000000"/>
              </w:rPr>
              <w:t>Vadászati feladatok</w:t>
            </w:r>
          </w:p>
        </w:tc>
        <w:tc>
          <w:tcPr>
            <w:tcW w:w="1940" w:type="dxa"/>
            <w:tcBorders>
              <w:top w:val="nil"/>
              <w:left w:val="nil"/>
              <w:bottom w:val="single" w:sz="4" w:space="0" w:color="auto"/>
              <w:right w:val="single" w:sz="4" w:space="0" w:color="auto"/>
            </w:tcBorders>
            <w:vAlign w:val="center"/>
            <w:hideMark/>
          </w:tcPr>
          <w:p w14:paraId="1149AA2F" w14:textId="2D8DF160" w:rsidR="00F00193" w:rsidRPr="009C0415" w:rsidRDefault="0039270C">
            <w:pPr>
              <w:ind w:firstLineChars="100" w:firstLine="240"/>
              <w:jc w:val="right"/>
              <w:rPr>
                <w:color w:val="000000"/>
              </w:rPr>
            </w:pPr>
            <w:r w:rsidRPr="009C0415">
              <w:rPr>
                <w:color w:val="000000"/>
              </w:rPr>
              <w:t>125</w:t>
            </w:r>
          </w:p>
        </w:tc>
        <w:tc>
          <w:tcPr>
            <w:tcW w:w="1480" w:type="dxa"/>
            <w:tcBorders>
              <w:top w:val="nil"/>
              <w:left w:val="nil"/>
              <w:bottom w:val="single" w:sz="4" w:space="0" w:color="auto"/>
              <w:right w:val="single" w:sz="4" w:space="0" w:color="auto"/>
            </w:tcBorders>
            <w:vAlign w:val="center"/>
            <w:hideMark/>
          </w:tcPr>
          <w:p w14:paraId="521285F2" w14:textId="2101B3BE" w:rsidR="00F00193" w:rsidRPr="009C0415" w:rsidRDefault="00E02B6D">
            <w:pPr>
              <w:jc w:val="right"/>
              <w:rPr>
                <w:color w:val="000000"/>
              </w:rPr>
            </w:pPr>
            <w:r w:rsidRPr="009C0415">
              <w:rPr>
                <w:color w:val="000000"/>
              </w:rPr>
              <w:t>8</w:t>
            </w:r>
            <w:r w:rsidR="00F00193" w:rsidRPr="009C0415">
              <w:rPr>
                <w:color w:val="000000"/>
              </w:rPr>
              <w:t>%</w:t>
            </w:r>
          </w:p>
        </w:tc>
      </w:tr>
      <w:tr w:rsidR="00F00193" w14:paraId="7B2B3122" w14:textId="77777777" w:rsidTr="00F00193">
        <w:trPr>
          <w:trHeight w:val="315"/>
        </w:trPr>
        <w:tc>
          <w:tcPr>
            <w:tcW w:w="2260" w:type="dxa"/>
            <w:tcBorders>
              <w:top w:val="nil"/>
              <w:left w:val="single" w:sz="4" w:space="0" w:color="auto"/>
              <w:bottom w:val="single" w:sz="4" w:space="0" w:color="auto"/>
              <w:right w:val="single" w:sz="4" w:space="0" w:color="auto"/>
            </w:tcBorders>
            <w:vAlign w:val="center"/>
            <w:hideMark/>
          </w:tcPr>
          <w:p w14:paraId="1D445CB6" w14:textId="77777777" w:rsidR="00F00193" w:rsidRDefault="00F00193">
            <w:pPr>
              <w:jc w:val="center"/>
              <w:rPr>
                <w:color w:val="000000"/>
              </w:rPr>
            </w:pPr>
            <w:r>
              <w:rPr>
                <w:color w:val="000000"/>
              </w:rPr>
              <w:t> </w:t>
            </w:r>
          </w:p>
        </w:tc>
        <w:tc>
          <w:tcPr>
            <w:tcW w:w="2980" w:type="dxa"/>
            <w:tcBorders>
              <w:top w:val="nil"/>
              <w:left w:val="nil"/>
              <w:bottom w:val="single" w:sz="4" w:space="0" w:color="auto"/>
              <w:right w:val="single" w:sz="4" w:space="0" w:color="auto"/>
            </w:tcBorders>
            <w:vAlign w:val="center"/>
            <w:hideMark/>
          </w:tcPr>
          <w:p w14:paraId="62A574F4" w14:textId="77777777" w:rsidR="00F00193" w:rsidRDefault="00F00193">
            <w:pPr>
              <w:ind w:firstLineChars="100" w:firstLine="240"/>
              <w:rPr>
                <w:color w:val="000000"/>
              </w:rPr>
            </w:pPr>
            <w:r>
              <w:rPr>
                <w:color w:val="000000"/>
              </w:rPr>
              <w:t>Összesen</w:t>
            </w:r>
          </w:p>
        </w:tc>
        <w:tc>
          <w:tcPr>
            <w:tcW w:w="1940" w:type="dxa"/>
            <w:tcBorders>
              <w:top w:val="nil"/>
              <w:left w:val="nil"/>
              <w:bottom w:val="single" w:sz="4" w:space="0" w:color="auto"/>
              <w:right w:val="single" w:sz="4" w:space="0" w:color="auto"/>
            </w:tcBorders>
            <w:vAlign w:val="center"/>
            <w:hideMark/>
          </w:tcPr>
          <w:p w14:paraId="00848F62" w14:textId="35BB858E" w:rsidR="00F00193" w:rsidRPr="009C0415" w:rsidRDefault="003E49E4">
            <w:pPr>
              <w:ind w:firstLineChars="100" w:firstLine="240"/>
              <w:jc w:val="right"/>
              <w:rPr>
                <w:color w:val="000000"/>
              </w:rPr>
            </w:pPr>
            <w:r w:rsidRPr="001F43EA">
              <w:rPr>
                <w:color w:val="000000"/>
              </w:rPr>
              <w:t>1</w:t>
            </w:r>
            <w:r w:rsidR="00E02B6D" w:rsidRPr="009C0415">
              <w:rPr>
                <w:color w:val="000000"/>
              </w:rPr>
              <w:t>4</w:t>
            </w:r>
            <w:r w:rsidRPr="009C0415">
              <w:rPr>
                <w:color w:val="000000"/>
              </w:rPr>
              <w:t>75</w:t>
            </w:r>
          </w:p>
        </w:tc>
        <w:tc>
          <w:tcPr>
            <w:tcW w:w="1480" w:type="dxa"/>
            <w:tcBorders>
              <w:top w:val="nil"/>
              <w:left w:val="nil"/>
              <w:bottom w:val="single" w:sz="4" w:space="0" w:color="auto"/>
              <w:right w:val="single" w:sz="4" w:space="0" w:color="auto"/>
            </w:tcBorders>
            <w:vAlign w:val="center"/>
            <w:hideMark/>
          </w:tcPr>
          <w:p w14:paraId="787D54CD" w14:textId="77777777" w:rsidR="00F00193" w:rsidRPr="009C0415" w:rsidRDefault="00F00193">
            <w:pPr>
              <w:jc w:val="right"/>
              <w:rPr>
                <w:color w:val="000000"/>
              </w:rPr>
            </w:pPr>
            <w:r w:rsidRPr="009C0415">
              <w:rPr>
                <w:color w:val="000000"/>
              </w:rPr>
              <w:t>100%</w:t>
            </w:r>
          </w:p>
        </w:tc>
      </w:tr>
    </w:tbl>
    <w:p w14:paraId="7F14EA8F" w14:textId="727F5A8E" w:rsidR="00B73EA2" w:rsidRDefault="00B73EA2">
      <w:pPr>
        <w:ind w:right="56"/>
        <w:jc w:val="center"/>
        <w:rPr>
          <w:b/>
          <w:sz w:val="32"/>
          <w:szCs w:val="32"/>
        </w:rPr>
      </w:pPr>
    </w:p>
    <w:p w14:paraId="1AC1EE54" w14:textId="77777777" w:rsidR="00287BC5" w:rsidRDefault="00287BC5">
      <w:pPr>
        <w:ind w:right="56"/>
        <w:jc w:val="center"/>
        <w:rPr>
          <w:b/>
          <w:sz w:val="32"/>
          <w:szCs w:val="32"/>
        </w:rPr>
      </w:pPr>
    </w:p>
    <w:p w14:paraId="5E099B1C" w14:textId="4AC83E90" w:rsidR="00936CFC" w:rsidRDefault="001B6138">
      <w:pPr>
        <w:ind w:right="56"/>
        <w:jc w:val="center"/>
        <w:rPr>
          <w:b/>
          <w:sz w:val="32"/>
          <w:szCs w:val="32"/>
        </w:rPr>
      </w:pPr>
      <w:r>
        <w:rPr>
          <w:b/>
          <w:sz w:val="32"/>
          <w:szCs w:val="32"/>
        </w:rPr>
        <w:t>Az országos verseny feladatainak részletes leírása</w:t>
      </w:r>
    </w:p>
    <w:p w14:paraId="5E099B1D" w14:textId="77777777" w:rsidR="00936CFC" w:rsidRDefault="00936CFC">
      <w:pPr>
        <w:tabs>
          <w:tab w:val="right" w:pos="8820"/>
        </w:tabs>
        <w:ind w:right="56"/>
        <w:rPr>
          <w:b/>
        </w:rPr>
      </w:pPr>
    </w:p>
    <w:p w14:paraId="5E099B1E" w14:textId="77777777" w:rsidR="00936CFC" w:rsidRDefault="00936CFC">
      <w:pPr>
        <w:tabs>
          <w:tab w:val="right" w:pos="8820"/>
        </w:tabs>
        <w:ind w:right="56"/>
        <w:rPr>
          <w:b/>
        </w:rPr>
      </w:pPr>
    </w:p>
    <w:p w14:paraId="5E099B1F" w14:textId="77777777" w:rsidR="00936CFC" w:rsidRDefault="001B6138">
      <w:pPr>
        <w:numPr>
          <w:ilvl w:val="0"/>
          <w:numId w:val="3"/>
        </w:numPr>
        <w:ind w:right="56"/>
        <w:rPr>
          <w:b/>
        </w:rPr>
      </w:pPr>
      <w:r>
        <w:rPr>
          <w:b/>
        </w:rPr>
        <w:t>Összetett szakmai írásbeli feladatsor</w:t>
      </w:r>
    </w:p>
    <w:p w14:paraId="5E099B20" w14:textId="77777777" w:rsidR="00936CFC" w:rsidRDefault="00936CFC">
      <w:pPr>
        <w:ind w:right="56"/>
      </w:pPr>
    </w:p>
    <w:p w14:paraId="5E099B21" w14:textId="77777777" w:rsidR="00936CFC" w:rsidRDefault="001B6138">
      <w:pPr>
        <w:ind w:right="56"/>
        <w:jc w:val="both"/>
      </w:pPr>
      <w:r>
        <w:rPr>
          <w:u w:val="single"/>
        </w:rPr>
        <w:t>Előkészítés</w:t>
      </w:r>
      <w:r>
        <w:t>: A Versenybíróság fogalmazza meg a kérdéseket, a Versenybíróság elnöke a kész feladatlapot a megoldó-kulccsal együtt eljuttatja az Országos Erdészeti Egyesület főtitkárához, aki gondoskodik a sokszorosításról és a versenyig való őrzésről. A feladatlapokat és a jelkulcsot tartalmazó zárpecsétekkel ellátott borítékot csak közvetlenül a versenyszám megkezdése előtt szabad kibontani a Versenybíróság elnökének jelenlétében, aki ellenőrzi a boríték sértetlenségét.</w:t>
      </w:r>
    </w:p>
    <w:p w14:paraId="5E099B22" w14:textId="77777777" w:rsidR="00936CFC" w:rsidRDefault="00936CFC">
      <w:pPr>
        <w:jc w:val="both"/>
      </w:pPr>
    </w:p>
    <w:p w14:paraId="5E099B23" w14:textId="77777777" w:rsidR="00936CFC" w:rsidRDefault="001B6138">
      <w:r>
        <w:t>A versenyszám feladatainak javasolt szakterületei és súlyai:</w:t>
      </w:r>
    </w:p>
    <w:tbl>
      <w:tblPr>
        <w:tblStyle w:val="a1"/>
        <w:tblW w:w="6954" w:type="dxa"/>
        <w:tblInd w:w="55" w:type="dxa"/>
        <w:tblLayout w:type="fixed"/>
        <w:tblLook w:val="0400" w:firstRow="0" w:lastRow="0" w:firstColumn="0" w:lastColumn="0" w:noHBand="0" w:noVBand="1"/>
      </w:tblPr>
      <w:tblGrid>
        <w:gridCol w:w="890"/>
        <w:gridCol w:w="3888"/>
        <w:gridCol w:w="952"/>
        <w:gridCol w:w="1224"/>
      </w:tblGrid>
      <w:tr w:rsidR="00936CFC" w14:paraId="5E099B28" w14:textId="77777777">
        <w:trPr>
          <w:trHeight w:val="624"/>
        </w:trPr>
        <w:tc>
          <w:tcPr>
            <w:tcW w:w="890" w:type="dxa"/>
            <w:tcBorders>
              <w:top w:val="single" w:sz="8" w:space="0" w:color="000000"/>
              <w:left w:val="single" w:sz="8" w:space="0" w:color="000000"/>
              <w:bottom w:val="single" w:sz="8" w:space="0" w:color="000000"/>
              <w:right w:val="single" w:sz="8" w:space="0" w:color="000000"/>
            </w:tcBorders>
            <w:vAlign w:val="center"/>
          </w:tcPr>
          <w:p w14:paraId="5E099B24" w14:textId="77777777" w:rsidR="00936CFC" w:rsidRDefault="001B6138">
            <w:pPr>
              <w:jc w:val="center"/>
              <w:rPr>
                <w:color w:val="000000"/>
              </w:rPr>
            </w:pPr>
            <w:r>
              <w:rPr>
                <w:color w:val="000000"/>
              </w:rPr>
              <w:t>sorszám</w:t>
            </w:r>
          </w:p>
        </w:tc>
        <w:tc>
          <w:tcPr>
            <w:tcW w:w="3888" w:type="dxa"/>
            <w:tcBorders>
              <w:top w:val="single" w:sz="8" w:space="0" w:color="000000"/>
              <w:left w:val="nil"/>
              <w:bottom w:val="single" w:sz="8" w:space="0" w:color="000000"/>
              <w:right w:val="single" w:sz="8" w:space="0" w:color="000000"/>
            </w:tcBorders>
            <w:vAlign w:val="center"/>
          </w:tcPr>
          <w:p w14:paraId="5E099B25" w14:textId="77777777" w:rsidR="00936CFC" w:rsidRDefault="001B6138">
            <w:pPr>
              <w:jc w:val="center"/>
              <w:rPr>
                <w:color w:val="000000"/>
              </w:rPr>
            </w:pPr>
            <w:r>
              <w:rPr>
                <w:color w:val="000000"/>
              </w:rPr>
              <w:t>szakterület</w:t>
            </w:r>
          </w:p>
        </w:tc>
        <w:tc>
          <w:tcPr>
            <w:tcW w:w="952" w:type="dxa"/>
            <w:tcBorders>
              <w:top w:val="single" w:sz="8" w:space="0" w:color="000000"/>
              <w:left w:val="nil"/>
              <w:bottom w:val="single" w:sz="8" w:space="0" w:color="000000"/>
              <w:right w:val="single" w:sz="8" w:space="0" w:color="000000"/>
            </w:tcBorders>
            <w:vAlign w:val="center"/>
          </w:tcPr>
          <w:p w14:paraId="5E099B26" w14:textId="77777777" w:rsidR="00936CFC" w:rsidRDefault="001B6138">
            <w:pPr>
              <w:jc w:val="center"/>
              <w:rPr>
                <w:color w:val="000000"/>
              </w:rPr>
            </w:pPr>
            <w:r>
              <w:rPr>
                <w:color w:val="000000"/>
              </w:rPr>
              <w:t>súly</w:t>
            </w:r>
          </w:p>
        </w:tc>
        <w:tc>
          <w:tcPr>
            <w:tcW w:w="1224" w:type="dxa"/>
            <w:tcBorders>
              <w:top w:val="single" w:sz="8" w:space="0" w:color="000000"/>
              <w:left w:val="nil"/>
              <w:bottom w:val="single" w:sz="8" w:space="0" w:color="000000"/>
              <w:right w:val="single" w:sz="8" w:space="0" w:color="000000"/>
            </w:tcBorders>
            <w:vAlign w:val="center"/>
          </w:tcPr>
          <w:p w14:paraId="5E099B27" w14:textId="77777777" w:rsidR="00936CFC" w:rsidRDefault="001B6138">
            <w:pPr>
              <w:jc w:val="center"/>
              <w:rPr>
                <w:color w:val="000000"/>
              </w:rPr>
            </w:pPr>
            <w:r>
              <w:rPr>
                <w:color w:val="000000"/>
              </w:rPr>
              <w:t>elnyerhető pontszám</w:t>
            </w:r>
          </w:p>
        </w:tc>
      </w:tr>
      <w:tr w:rsidR="00936CFC" w14:paraId="5E099B2D" w14:textId="77777777">
        <w:trPr>
          <w:trHeight w:val="318"/>
        </w:trPr>
        <w:tc>
          <w:tcPr>
            <w:tcW w:w="890" w:type="dxa"/>
            <w:tcBorders>
              <w:top w:val="nil"/>
              <w:left w:val="single" w:sz="8" w:space="0" w:color="000000"/>
              <w:bottom w:val="single" w:sz="8" w:space="0" w:color="000000"/>
              <w:right w:val="single" w:sz="8" w:space="0" w:color="000000"/>
            </w:tcBorders>
            <w:vAlign w:val="center"/>
          </w:tcPr>
          <w:p w14:paraId="5E099B29" w14:textId="77777777" w:rsidR="00936CFC" w:rsidRDefault="001B6138">
            <w:pPr>
              <w:jc w:val="center"/>
              <w:rPr>
                <w:color w:val="000000"/>
              </w:rPr>
            </w:pPr>
            <w:r>
              <w:rPr>
                <w:color w:val="000000"/>
              </w:rPr>
              <w:t>1.</w:t>
            </w:r>
          </w:p>
        </w:tc>
        <w:tc>
          <w:tcPr>
            <w:tcW w:w="3888" w:type="dxa"/>
            <w:tcBorders>
              <w:top w:val="nil"/>
              <w:left w:val="nil"/>
              <w:bottom w:val="single" w:sz="8" w:space="0" w:color="000000"/>
              <w:right w:val="single" w:sz="8" w:space="0" w:color="000000"/>
            </w:tcBorders>
            <w:vAlign w:val="center"/>
          </w:tcPr>
          <w:p w14:paraId="5E099B2A" w14:textId="77777777" w:rsidR="00936CFC" w:rsidRDefault="001B6138">
            <w:pPr>
              <w:rPr>
                <w:color w:val="000000"/>
              </w:rPr>
            </w:pPr>
            <w:r>
              <w:rPr>
                <w:color w:val="000000"/>
              </w:rPr>
              <w:t>Erdőművelés</w:t>
            </w:r>
          </w:p>
        </w:tc>
        <w:tc>
          <w:tcPr>
            <w:tcW w:w="952" w:type="dxa"/>
            <w:tcBorders>
              <w:top w:val="nil"/>
              <w:left w:val="nil"/>
              <w:bottom w:val="single" w:sz="8" w:space="0" w:color="000000"/>
              <w:right w:val="single" w:sz="8" w:space="0" w:color="000000"/>
            </w:tcBorders>
            <w:vAlign w:val="center"/>
          </w:tcPr>
          <w:p w14:paraId="5E099B2B" w14:textId="77777777" w:rsidR="00936CFC" w:rsidRDefault="001B6138">
            <w:pPr>
              <w:ind w:right="71"/>
              <w:jc w:val="right"/>
              <w:rPr>
                <w:color w:val="000000"/>
              </w:rPr>
            </w:pPr>
            <w:r>
              <w:rPr>
                <w:color w:val="000000"/>
              </w:rPr>
              <w:t>20 %</w:t>
            </w:r>
          </w:p>
        </w:tc>
        <w:tc>
          <w:tcPr>
            <w:tcW w:w="1224" w:type="dxa"/>
            <w:tcBorders>
              <w:top w:val="nil"/>
              <w:left w:val="nil"/>
              <w:bottom w:val="single" w:sz="8" w:space="0" w:color="000000"/>
              <w:right w:val="single" w:sz="8" w:space="0" w:color="000000"/>
            </w:tcBorders>
            <w:vAlign w:val="center"/>
          </w:tcPr>
          <w:p w14:paraId="5E099B2C" w14:textId="77777777" w:rsidR="00936CFC" w:rsidRDefault="001B6138">
            <w:pPr>
              <w:ind w:right="315"/>
              <w:jc w:val="right"/>
              <w:rPr>
                <w:color w:val="000000"/>
              </w:rPr>
            </w:pPr>
            <w:r>
              <w:rPr>
                <w:color w:val="000000"/>
              </w:rPr>
              <w:t>50</w:t>
            </w:r>
          </w:p>
        </w:tc>
      </w:tr>
      <w:tr w:rsidR="00936CFC" w14:paraId="5E099B32" w14:textId="77777777">
        <w:trPr>
          <w:trHeight w:val="318"/>
        </w:trPr>
        <w:tc>
          <w:tcPr>
            <w:tcW w:w="890" w:type="dxa"/>
            <w:tcBorders>
              <w:top w:val="nil"/>
              <w:left w:val="single" w:sz="8" w:space="0" w:color="000000"/>
              <w:bottom w:val="single" w:sz="8" w:space="0" w:color="000000"/>
              <w:right w:val="single" w:sz="8" w:space="0" w:color="000000"/>
            </w:tcBorders>
            <w:vAlign w:val="center"/>
          </w:tcPr>
          <w:p w14:paraId="5E099B2E" w14:textId="77777777" w:rsidR="00936CFC" w:rsidRDefault="001B6138">
            <w:pPr>
              <w:jc w:val="center"/>
              <w:rPr>
                <w:color w:val="000000"/>
              </w:rPr>
            </w:pPr>
            <w:r>
              <w:rPr>
                <w:color w:val="000000"/>
              </w:rPr>
              <w:t>2.</w:t>
            </w:r>
          </w:p>
        </w:tc>
        <w:tc>
          <w:tcPr>
            <w:tcW w:w="3888" w:type="dxa"/>
            <w:tcBorders>
              <w:top w:val="nil"/>
              <w:left w:val="nil"/>
              <w:bottom w:val="single" w:sz="8" w:space="0" w:color="000000"/>
              <w:right w:val="single" w:sz="8" w:space="0" w:color="000000"/>
            </w:tcBorders>
            <w:vAlign w:val="center"/>
          </w:tcPr>
          <w:p w14:paraId="5E099B2F" w14:textId="77777777" w:rsidR="00936CFC" w:rsidRDefault="001B6138">
            <w:pPr>
              <w:rPr>
                <w:color w:val="000000"/>
              </w:rPr>
            </w:pPr>
            <w:r>
              <w:rPr>
                <w:color w:val="000000"/>
              </w:rPr>
              <w:t>Erdőhasználat, gépészet, biztonságtechnika</w:t>
            </w:r>
          </w:p>
        </w:tc>
        <w:tc>
          <w:tcPr>
            <w:tcW w:w="952" w:type="dxa"/>
            <w:tcBorders>
              <w:top w:val="nil"/>
              <w:left w:val="nil"/>
              <w:bottom w:val="single" w:sz="8" w:space="0" w:color="000000"/>
              <w:right w:val="single" w:sz="8" w:space="0" w:color="000000"/>
            </w:tcBorders>
            <w:vAlign w:val="center"/>
          </w:tcPr>
          <w:p w14:paraId="5E099B30" w14:textId="77777777" w:rsidR="00936CFC" w:rsidRDefault="001B6138">
            <w:pPr>
              <w:ind w:right="71"/>
              <w:jc w:val="right"/>
              <w:rPr>
                <w:color w:val="000000"/>
              </w:rPr>
            </w:pPr>
            <w:r>
              <w:rPr>
                <w:color w:val="000000"/>
              </w:rPr>
              <w:t>20 %</w:t>
            </w:r>
          </w:p>
        </w:tc>
        <w:tc>
          <w:tcPr>
            <w:tcW w:w="1224" w:type="dxa"/>
            <w:tcBorders>
              <w:top w:val="nil"/>
              <w:left w:val="nil"/>
              <w:bottom w:val="single" w:sz="8" w:space="0" w:color="000000"/>
              <w:right w:val="single" w:sz="8" w:space="0" w:color="000000"/>
            </w:tcBorders>
            <w:vAlign w:val="center"/>
          </w:tcPr>
          <w:p w14:paraId="5E099B31" w14:textId="77777777" w:rsidR="00936CFC" w:rsidRDefault="001B6138">
            <w:pPr>
              <w:ind w:right="315"/>
              <w:jc w:val="right"/>
              <w:rPr>
                <w:color w:val="000000"/>
              </w:rPr>
            </w:pPr>
            <w:r>
              <w:rPr>
                <w:color w:val="000000"/>
              </w:rPr>
              <w:t>50</w:t>
            </w:r>
          </w:p>
        </w:tc>
      </w:tr>
      <w:tr w:rsidR="00936CFC" w14:paraId="5E099B37" w14:textId="77777777">
        <w:trPr>
          <w:trHeight w:val="318"/>
        </w:trPr>
        <w:tc>
          <w:tcPr>
            <w:tcW w:w="890" w:type="dxa"/>
            <w:tcBorders>
              <w:top w:val="nil"/>
              <w:left w:val="single" w:sz="8" w:space="0" w:color="000000"/>
              <w:bottom w:val="single" w:sz="8" w:space="0" w:color="000000"/>
              <w:right w:val="single" w:sz="8" w:space="0" w:color="000000"/>
            </w:tcBorders>
            <w:vAlign w:val="center"/>
          </w:tcPr>
          <w:p w14:paraId="5E099B33" w14:textId="77777777" w:rsidR="00936CFC" w:rsidRDefault="001B6138">
            <w:pPr>
              <w:jc w:val="center"/>
              <w:rPr>
                <w:color w:val="000000"/>
              </w:rPr>
            </w:pPr>
            <w:r>
              <w:rPr>
                <w:color w:val="000000"/>
              </w:rPr>
              <w:t>3.</w:t>
            </w:r>
          </w:p>
        </w:tc>
        <w:tc>
          <w:tcPr>
            <w:tcW w:w="3888" w:type="dxa"/>
            <w:tcBorders>
              <w:top w:val="nil"/>
              <w:left w:val="nil"/>
              <w:bottom w:val="single" w:sz="8" w:space="0" w:color="000000"/>
              <w:right w:val="single" w:sz="8" w:space="0" w:color="000000"/>
            </w:tcBorders>
            <w:vAlign w:val="center"/>
          </w:tcPr>
          <w:p w14:paraId="5E099B34" w14:textId="77777777" w:rsidR="00936CFC" w:rsidRDefault="001B6138">
            <w:pPr>
              <w:rPr>
                <w:color w:val="000000"/>
              </w:rPr>
            </w:pPr>
            <w:r>
              <w:rPr>
                <w:color w:val="000000"/>
              </w:rPr>
              <w:t>Gazdálkodási jog, vezetés, szervezés, szakigazgatás</w:t>
            </w:r>
          </w:p>
        </w:tc>
        <w:tc>
          <w:tcPr>
            <w:tcW w:w="952" w:type="dxa"/>
            <w:tcBorders>
              <w:top w:val="nil"/>
              <w:left w:val="nil"/>
              <w:bottom w:val="single" w:sz="8" w:space="0" w:color="000000"/>
              <w:right w:val="single" w:sz="8" w:space="0" w:color="000000"/>
            </w:tcBorders>
            <w:vAlign w:val="center"/>
          </w:tcPr>
          <w:p w14:paraId="5E099B35" w14:textId="77777777" w:rsidR="00936CFC" w:rsidRDefault="001B6138">
            <w:pPr>
              <w:ind w:right="71"/>
              <w:jc w:val="right"/>
              <w:rPr>
                <w:color w:val="000000"/>
              </w:rPr>
            </w:pPr>
            <w:r>
              <w:rPr>
                <w:color w:val="000000"/>
              </w:rPr>
              <w:t>20 %</w:t>
            </w:r>
          </w:p>
        </w:tc>
        <w:tc>
          <w:tcPr>
            <w:tcW w:w="1224" w:type="dxa"/>
            <w:tcBorders>
              <w:top w:val="nil"/>
              <w:left w:val="nil"/>
              <w:bottom w:val="single" w:sz="8" w:space="0" w:color="000000"/>
              <w:right w:val="single" w:sz="8" w:space="0" w:color="000000"/>
            </w:tcBorders>
            <w:vAlign w:val="center"/>
          </w:tcPr>
          <w:p w14:paraId="5E099B36" w14:textId="77777777" w:rsidR="00936CFC" w:rsidRDefault="001B6138">
            <w:pPr>
              <w:ind w:right="315"/>
              <w:jc w:val="right"/>
              <w:rPr>
                <w:color w:val="000000"/>
              </w:rPr>
            </w:pPr>
            <w:r>
              <w:rPr>
                <w:color w:val="000000"/>
              </w:rPr>
              <w:t>50</w:t>
            </w:r>
          </w:p>
        </w:tc>
      </w:tr>
      <w:tr w:rsidR="00936CFC" w14:paraId="5E099B3C" w14:textId="77777777">
        <w:trPr>
          <w:trHeight w:val="318"/>
        </w:trPr>
        <w:tc>
          <w:tcPr>
            <w:tcW w:w="890" w:type="dxa"/>
            <w:tcBorders>
              <w:top w:val="nil"/>
              <w:left w:val="single" w:sz="8" w:space="0" w:color="000000"/>
              <w:bottom w:val="single" w:sz="8" w:space="0" w:color="000000"/>
              <w:right w:val="single" w:sz="8" w:space="0" w:color="000000"/>
            </w:tcBorders>
            <w:vAlign w:val="center"/>
          </w:tcPr>
          <w:p w14:paraId="5E099B38" w14:textId="77777777" w:rsidR="00936CFC" w:rsidRDefault="001B6138">
            <w:pPr>
              <w:jc w:val="center"/>
              <w:rPr>
                <w:color w:val="000000"/>
              </w:rPr>
            </w:pPr>
            <w:r>
              <w:rPr>
                <w:color w:val="000000"/>
              </w:rPr>
              <w:t>4.</w:t>
            </w:r>
          </w:p>
        </w:tc>
        <w:tc>
          <w:tcPr>
            <w:tcW w:w="3888" w:type="dxa"/>
            <w:tcBorders>
              <w:top w:val="nil"/>
              <w:left w:val="nil"/>
              <w:bottom w:val="single" w:sz="8" w:space="0" w:color="000000"/>
              <w:right w:val="single" w:sz="8" w:space="0" w:color="000000"/>
            </w:tcBorders>
            <w:vAlign w:val="center"/>
          </w:tcPr>
          <w:p w14:paraId="5E099B39" w14:textId="77777777" w:rsidR="00936CFC" w:rsidRDefault="001B6138">
            <w:pPr>
              <w:rPr>
                <w:color w:val="000000"/>
              </w:rPr>
            </w:pPr>
            <w:r>
              <w:rPr>
                <w:color w:val="000000"/>
              </w:rPr>
              <w:t>Természetvédelem</w:t>
            </w:r>
          </w:p>
        </w:tc>
        <w:tc>
          <w:tcPr>
            <w:tcW w:w="952" w:type="dxa"/>
            <w:tcBorders>
              <w:top w:val="nil"/>
              <w:left w:val="nil"/>
              <w:bottom w:val="single" w:sz="8" w:space="0" w:color="000000"/>
              <w:right w:val="single" w:sz="8" w:space="0" w:color="000000"/>
            </w:tcBorders>
            <w:vAlign w:val="center"/>
          </w:tcPr>
          <w:p w14:paraId="5E099B3A" w14:textId="77777777" w:rsidR="00936CFC" w:rsidRDefault="001B6138">
            <w:pPr>
              <w:ind w:right="71"/>
              <w:jc w:val="right"/>
              <w:rPr>
                <w:color w:val="000000"/>
              </w:rPr>
            </w:pPr>
            <w:r>
              <w:rPr>
                <w:color w:val="000000"/>
              </w:rPr>
              <w:t>10 %</w:t>
            </w:r>
          </w:p>
        </w:tc>
        <w:tc>
          <w:tcPr>
            <w:tcW w:w="1224" w:type="dxa"/>
            <w:tcBorders>
              <w:top w:val="nil"/>
              <w:left w:val="nil"/>
              <w:bottom w:val="single" w:sz="8" w:space="0" w:color="000000"/>
              <w:right w:val="single" w:sz="8" w:space="0" w:color="000000"/>
            </w:tcBorders>
            <w:vAlign w:val="center"/>
          </w:tcPr>
          <w:p w14:paraId="5E099B3B" w14:textId="77777777" w:rsidR="00936CFC" w:rsidRDefault="001B6138">
            <w:pPr>
              <w:ind w:right="315"/>
              <w:jc w:val="right"/>
              <w:rPr>
                <w:color w:val="000000"/>
              </w:rPr>
            </w:pPr>
            <w:r>
              <w:rPr>
                <w:color w:val="000000"/>
              </w:rPr>
              <w:t>25</w:t>
            </w:r>
          </w:p>
        </w:tc>
      </w:tr>
      <w:tr w:rsidR="00936CFC" w14:paraId="5E099B41" w14:textId="77777777">
        <w:trPr>
          <w:trHeight w:val="318"/>
        </w:trPr>
        <w:tc>
          <w:tcPr>
            <w:tcW w:w="890" w:type="dxa"/>
            <w:tcBorders>
              <w:top w:val="nil"/>
              <w:left w:val="single" w:sz="8" w:space="0" w:color="000000"/>
              <w:bottom w:val="single" w:sz="8" w:space="0" w:color="000000"/>
              <w:right w:val="single" w:sz="8" w:space="0" w:color="000000"/>
            </w:tcBorders>
            <w:vAlign w:val="center"/>
          </w:tcPr>
          <w:p w14:paraId="5E099B3D" w14:textId="77777777" w:rsidR="00936CFC" w:rsidRDefault="001B6138">
            <w:pPr>
              <w:jc w:val="center"/>
              <w:rPr>
                <w:color w:val="000000"/>
              </w:rPr>
            </w:pPr>
            <w:r>
              <w:rPr>
                <w:color w:val="000000"/>
              </w:rPr>
              <w:t>5.</w:t>
            </w:r>
          </w:p>
        </w:tc>
        <w:tc>
          <w:tcPr>
            <w:tcW w:w="3888" w:type="dxa"/>
            <w:tcBorders>
              <w:top w:val="nil"/>
              <w:left w:val="nil"/>
              <w:bottom w:val="single" w:sz="8" w:space="0" w:color="000000"/>
              <w:right w:val="single" w:sz="8" w:space="0" w:color="000000"/>
            </w:tcBorders>
            <w:vAlign w:val="center"/>
          </w:tcPr>
          <w:p w14:paraId="5E099B3E" w14:textId="77777777" w:rsidR="00936CFC" w:rsidRDefault="001B6138">
            <w:pPr>
              <w:rPr>
                <w:color w:val="000000"/>
              </w:rPr>
            </w:pPr>
            <w:r>
              <w:rPr>
                <w:color w:val="000000"/>
              </w:rPr>
              <w:t>Erdőrendezés, erdőfelügyelet</w:t>
            </w:r>
          </w:p>
        </w:tc>
        <w:tc>
          <w:tcPr>
            <w:tcW w:w="952" w:type="dxa"/>
            <w:tcBorders>
              <w:top w:val="nil"/>
              <w:left w:val="nil"/>
              <w:bottom w:val="single" w:sz="8" w:space="0" w:color="000000"/>
              <w:right w:val="single" w:sz="8" w:space="0" w:color="000000"/>
            </w:tcBorders>
            <w:vAlign w:val="center"/>
          </w:tcPr>
          <w:p w14:paraId="5E099B3F" w14:textId="77777777" w:rsidR="00936CFC" w:rsidRDefault="001B6138">
            <w:pPr>
              <w:ind w:right="71"/>
              <w:jc w:val="right"/>
              <w:rPr>
                <w:color w:val="000000"/>
              </w:rPr>
            </w:pPr>
            <w:r>
              <w:rPr>
                <w:color w:val="000000"/>
              </w:rPr>
              <w:t>10 %</w:t>
            </w:r>
          </w:p>
        </w:tc>
        <w:tc>
          <w:tcPr>
            <w:tcW w:w="1224" w:type="dxa"/>
            <w:tcBorders>
              <w:top w:val="nil"/>
              <w:left w:val="nil"/>
              <w:bottom w:val="single" w:sz="8" w:space="0" w:color="000000"/>
              <w:right w:val="single" w:sz="8" w:space="0" w:color="000000"/>
            </w:tcBorders>
            <w:vAlign w:val="center"/>
          </w:tcPr>
          <w:p w14:paraId="5E099B40" w14:textId="77777777" w:rsidR="00936CFC" w:rsidRDefault="001B6138">
            <w:pPr>
              <w:ind w:right="315"/>
              <w:jc w:val="right"/>
              <w:rPr>
                <w:color w:val="000000"/>
              </w:rPr>
            </w:pPr>
            <w:r>
              <w:rPr>
                <w:color w:val="000000"/>
              </w:rPr>
              <w:t>25</w:t>
            </w:r>
          </w:p>
        </w:tc>
      </w:tr>
      <w:tr w:rsidR="00936CFC" w14:paraId="5E099B46" w14:textId="77777777">
        <w:trPr>
          <w:trHeight w:val="318"/>
        </w:trPr>
        <w:tc>
          <w:tcPr>
            <w:tcW w:w="890" w:type="dxa"/>
            <w:tcBorders>
              <w:top w:val="nil"/>
              <w:left w:val="single" w:sz="8" w:space="0" w:color="000000"/>
              <w:bottom w:val="single" w:sz="8" w:space="0" w:color="000000"/>
              <w:right w:val="single" w:sz="8" w:space="0" w:color="000000"/>
            </w:tcBorders>
            <w:vAlign w:val="center"/>
          </w:tcPr>
          <w:p w14:paraId="5E099B42" w14:textId="77777777" w:rsidR="00936CFC" w:rsidRDefault="001B6138">
            <w:pPr>
              <w:jc w:val="center"/>
              <w:rPr>
                <w:color w:val="000000"/>
              </w:rPr>
            </w:pPr>
            <w:r>
              <w:rPr>
                <w:color w:val="000000"/>
              </w:rPr>
              <w:t>6.</w:t>
            </w:r>
          </w:p>
        </w:tc>
        <w:tc>
          <w:tcPr>
            <w:tcW w:w="3888" w:type="dxa"/>
            <w:tcBorders>
              <w:top w:val="nil"/>
              <w:left w:val="nil"/>
              <w:bottom w:val="single" w:sz="8" w:space="0" w:color="000000"/>
              <w:right w:val="single" w:sz="8" w:space="0" w:color="000000"/>
            </w:tcBorders>
            <w:vAlign w:val="center"/>
          </w:tcPr>
          <w:p w14:paraId="5E099B43" w14:textId="77777777" w:rsidR="00936CFC" w:rsidRDefault="001B6138">
            <w:pPr>
              <w:rPr>
                <w:color w:val="000000"/>
              </w:rPr>
            </w:pPr>
            <w:r>
              <w:rPr>
                <w:color w:val="000000"/>
              </w:rPr>
              <w:t>Vadgazdálkodás</w:t>
            </w:r>
          </w:p>
        </w:tc>
        <w:tc>
          <w:tcPr>
            <w:tcW w:w="952" w:type="dxa"/>
            <w:tcBorders>
              <w:top w:val="nil"/>
              <w:left w:val="nil"/>
              <w:bottom w:val="single" w:sz="8" w:space="0" w:color="000000"/>
              <w:right w:val="single" w:sz="8" w:space="0" w:color="000000"/>
            </w:tcBorders>
            <w:vAlign w:val="center"/>
          </w:tcPr>
          <w:p w14:paraId="5E099B44" w14:textId="77777777" w:rsidR="00936CFC" w:rsidRDefault="001B6138">
            <w:pPr>
              <w:ind w:right="71"/>
              <w:jc w:val="right"/>
              <w:rPr>
                <w:color w:val="000000"/>
              </w:rPr>
            </w:pPr>
            <w:r>
              <w:rPr>
                <w:color w:val="000000"/>
              </w:rPr>
              <w:t>10 %</w:t>
            </w:r>
          </w:p>
        </w:tc>
        <w:tc>
          <w:tcPr>
            <w:tcW w:w="1224" w:type="dxa"/>
            <w:tcBorders>
              <w:top w:val="nil"/>
              <w:left w:val="nil"/>
              <w:bottom w:val="single" w:sz="8" w:space="0" w:color="000000"/>
              <w:right w:val="single" w:sz="8" w:space="0" w:color="000000"/>
            </w:tcBorders>
            <w:vAlign w:val="center"/>
          </w:tcPr>
          <w:p w14:paraId="5E099B45" w14:textId="77777777" w:rsidR="00936CFC" w:rsidRDefault="001B6138">
            <w:pPr>
              <w:ind w:right="315"/>
              <w:jc w:val="right"/>
              <w:rPr>
                <w:color w:val="000000"/>
              </w:rPr>
            </w:pPr>
            <w:r>
              <w:rPr>
                <w:color w:val="000000"/>
              </w:rPr>
              <w:t>25</w:t>
            </w:r>
          </w:p>
        </w:tc>
      </w:tr>
      <w:tr w:rsidR="00936CFC" w14:paraId="5E099B4B" w14:textId="77777777">
        <w:trPr>
          <w:trHeight w:val="318"/>
        </w:trPr>
        <w:tc>
          <w:tcPr>
            <w:tcW w:w="890" w:type="dxa"/>
            <w:tcBorders>
              <w:top w:val="nil"/>
              <w:left w:val="single" w:sz="8" w:space="0" w:color="000000"/>
              <w:bottom w:val="single" w:sz="8" w:space="0" w:color="000000"/>
              <w:right w:val="single" w:sz="8" w:space="0" w:color="000000"/>
            </w:tcBorders>
            <w:vAlign w:val="center"/>
          </w:tcPr>
          <w:p w14:paraId="5E099B47" w14:textId="77777777" w:rsidR="00936CFC" w:rsidRDefault="001B6138">
            <w:pPr>
              <w:jc w:val="center"/>
              <w:rPr>
                <w:color w:val="000000"/>
              </w:rPr>
            </w:pPr>
            <w:r>
              <w:rPr>
                <w:color w:val="000000"/>
              </w:rPr>
              <w:t>7.</w:t>
            </w:r>
          </w:p>
        </w:tc>
        <w:tc>
          <w:tcPr>
            <w:tcW w:w="3888" w:type="dxa"/>
            <w:tcBorders>
              <w:top w:val="nil"/>
              <w:left w:val="nil"/>
              <w:bottom w:val="single" w:sz="8" w:space="0" w:color="000000"/>
              <w:right w:val="single" w:sz="8" w:space="0" w:color="000000"/>
            </w:tcBorders>
            <w:vAlign w:val="center"/>
          </w:tcPr>
          <w:p w14:paraId="5E099B48" w14:textId="77777777" w:rsidR="00936CFC" w:rsidRDefault="001B6138">
            <w:pPr>
              <w:rPr>
                <w:color w:val="000000"/>
              </w:rPr>
            </w:pPr>
            <w:r>
              <w:rPr>
                <w:color w:val="000000"/>
              </w:rPr>
              <w:t>Erdővédelem</w:t>
            </w:r>
          </w:p>
        </w:tc>
        <w:tc>
          <w:tcPr>
            <w:tcW w:w="952" w:type="dxa"/>
            <w:tcBorders>
              <w:top w:val="nil"/>
              <w:left w:val="nil"/>
              <w:bottom w:val="single" w:sz="8" w:space="0" w:color="000000"/>
              <w:right w:val="single" w:sz="8" w:space="0" w:color="000000"/>
            </w:tcBorders>
            <w:vAlign w:val="center"/>
          </w:tcPr>
          <w:p w14:paraId="5E099B49" w14:textId="77777777" w:rsidR="00936CFC" w:rsidRDefault="001B6138">
            <w:pPr>
              <w:ind w:right="71"/>
              <w:jc w:val="right"/>
              <w:rPr>
                <w:color w:val="000000"/>
              </w:rPr>
            </w:pPr>
            <w:r>
              <w:rPr>
                <w:color w:val="000000"/>
              </w:rPr>
              <w:t>5 %</w:t>
            </w:r>
          </w:p>
        </w:tc>
        <w:tc>
          <w:tcPr>
            <w:tcW w:w="1224" w:type="dxa"/>
            <w:tcBorders>
              <w:top w:val="nil"/>
              <w:left w:val="nil"/>
              <w:bottom w:val="single" w:sz="8" w:space="0" w:color="000000"/>
              <w:right w:val="single" w:sz="8" w:space="0" w:color="000000"/>
            </w:tcBorders>
            <w:vAlign w:val="center"/>
          </w:tcPr>
          <w:p w14:paraId="5E099B4A" w14:textId="77777777" w:rsidR="00936CFC" w:rsidRDefault="001B6138">
            <w:pPr>
              <w:ind w:right="315"/>
              <w:jc w:val="right"/>
              <w:rPr>
                <w:color w:val="000000"/>
              </w:rPr>
            </w:pPr>
            <w:r>
              <w:rPr>
                <w:color w:val="000000"/>
              </w:rPr>
              <w:t>13</w:t>
            </w:r>
          </w:p>
        </w:tc>
      </w:tr>
      <w:tr w:rsidR="00936CFC" w14:paraId="5E099B50" w14:textId="77777777">
        <w:trPr>
          <w:trHeight w:val="318"/>
        </w:trPr>
        <w:tc>
          <w:tcPr>
            <w:tcW w:w="890" w:type="dxa"/>
            <w:tcBorders>
              <w:top w:val="nil"/>
              <w:left w:val="single" w:sz="8" w:space="0" w:color="000000"/>
              <w:bottom w:val="single" w:sz="8" w:space="0" w:color="000000"/>
              <w:right w:val="single" w:sz="8" w:space="0" w:color="000000"/>
            </w:tcBorders>
            <w:vAlign w:val="center"/>
          </w:tcPr>
          <w:p w14:paraId="5E099B4C" w14:textId="77777777" w:rsidR="00936CFC" w:rsidRDefault="001B6138">
            <w:pPr>
              <w:jc w:val="center"/>
              <w:rPr>
                <w:color w:val="000000"/>
              </w:rPr>
            </w:pPr>
            <w:r>
              <w:rPr>
                <w:color w:val="000000"/>
              </w:rPr>
              <w:t>8.</w:t>
            </w:r>
          </w:p>
        </w:tc>
        <w:tc>
          <w:tcPr>
            <w:tcW w:w="3888" w:type="dxa"/>
            <w:tcBorders>
              <w:top w:val="nil"/>
              <w:left w:val="nil"/>
              <w:bottom w:val="single" w:sz="8" w:space="0" w:color="000000"/>
              <w:right w:val="single" w:sz="8" w:space="0" w:color="000000"/>
            </w:tcBorders>
            <w:vAlign w:val="center"/>
          </w:tcPr>
          <w:p w14:paraId="5E099B4D" w14:textId="77777777" w:rsidR="00936CFC" w:rsidRDefault="001B6138">
            <w:pPr>
              <w:rPr>
                <w:color w:val="000000"/>
              </w:rPr>
            </w:pPr>
            <w:r>
              <w:rPr>
                <w:color w:val="000000"/>
              </w:rPr>
              <w:t>Földmérés, térképészet, birtokpolitika</w:t>
            </w:r>
          </w:p>
        </w:tc>
        <w:tc>
          <w:tcPr>
            <w:tcW w:w="952" w:type="dxa"/>
            <w:tcBorders>
              <w:top w:val="nil"/>
              <w:left w:val="nil"/>
              <w:bottom w:val="single" w:sz="8" w:space="0" w:color="000000"/>
              <w:right w:val="single" w:sz="8" w:space="0" w:color="000000"/>
            </w:tcBorders>
            <w:vAlign w:val="center"/>
          </w:tcPr>
          <w:p w14:paraId="5E099B4E" w14:textId="77777777" w:rsidR="00936CFC" w:rsidRDefault="001B6138">
            <w:pPr>
              <w:ind w:right="71"/>
              <w:jc w:val="right"/>
              <w:rPr>
                <w:color w:val="000000"/>
              </w:rPr>
            </w:pPr>
            <w:r>
              <w:rPr>
                <w:color w:val="000000"/>
              </w:rPr>
              <w:t>5 %</w:t>
            </w:r>
          </w:p>
        </w:tc>
        <w:tc>
          <w:tcPr>
            <w:tcW w:w="1224" w:type="dxa"/>
            <w:tcBorders>
              <w:top w:val="nil"/>
              <w:left w:val="nil"/>
              <w:bottom w:val="single" w:sz="8" w:space="0" w:color="000000"/>
              <w:right w:val="single" w:sz="8" w:space="0" w:color="000000"/>
            </w:tcBorders>
            <w:vAlign w:val="center"/>
          </w:tcPr>
          <w:p w14:paraId="5E099B4F" w14:textId="77777777" w:rsidR="00936CFC" w:rsidRDefault="001B6138">
            <w:pPr>
              <w:ind w:right="315"/>
              <w:jc w:val="right"/>
              <w:rPr>
                <w:color w:val="000000"/>
              </w:rPr>
            </w:pPr>
            <w:r>
              <w:rPr>
                <w:color w:val="000000"/>
              </w:rPr>
              <w:t>12</w:t>
            </w:r>
          </w:p>
        </w:tc>
      </w:tr>
      <w:tr w:rsidR="00936CFC" w14:paraId="5E099B54" w14:textId="77777777">
        <w:trPr>
          <w:cantSplit/>
          <w:trHeight w:val="318"/>
        </w:trPr>
        <w:tc>
          <w:tcPr>
            <w:tcW w:w="4778" w:type="dxa"/>
            <w:gridSpan w:val="2"/>
            <w:tcBorders>
              <w:top w:val="single" w:sz="8" w:space="0" w:color="000000"/>
              <w:left w:val="single" w:sz="8" w:space="0" w:color="000000"/>
              <w:bottom w:val="single" w:sz="8" w:space="0" w:color="000000"/>
              <w:right w:val="single" w:sz="8" w:space="0" w:color="000000"/>
            </w:tcBorders>
            <w:vAlign w:val="center"/>
          </w:tcPr>
          <w:p w14:paraId="5E099B51" w14:textId="77777777" w:rsidR="00936CFC" w:rsidRDefault="001B6138">
            <w:pPr>
              <w:rPr>
                <w:b/>
                <w:color w:val="000000"/>
              </w:rPr>
            </w:pPr>
            <w:r>
              <w:rPr>
                <w:b/>
                <w:color w:val="000000"/>
              </w:rPr>
              <w:t>Összesen</w:t>
            </w:r>
          </w:p>
        </w:tc>
        <w:tc>
          <w:tcPr>
            <w:tcW w:w="952" w:type="dxa"/>
            <w:tcBorders>
              <w:top w:val="nil"/>
              <w:left w:val="nil"/>
              <w:bottom w:val="single" w:sz="8" w:space="0" w:color="000000"/>
              <w:right w:val="single" w:sz="8" w:space="0" w:color="000000"/>
            </w:tcBorders>
            <w:vAlign w:val="center"/>
          </w:tcPr>
          <w:p w14:paraId="5E099B52" w14:textId="77777777" w:rsidR="00936CFC" w:rsidRDefault="001B6138">
            <w:pPr>
              <w:ind w:right="71"/>
              <w:jc w:val="right"/>
              <w:rPr>
                <w:b/>
                <w:color w:val="000000"/>
              </w:rPr>
            </w:pPr>
            <w:r>
              <w:rPr>
                <w:b/>
                <w:color w:val="000000"/>
              </w:rPr>
              <w:t>100 %</w:t>
            </w:r>
          </w:p>
        </w:tc>
        <w:tc>
          <w:tcPr>
            <w:tcW w:w="1224" w:type="dxa"/>
            <w:tcBorders>
              <w:top w:val="nil"/>
              <w:left w:val="nil"/>
              <w:bottom w:val="single" w:sz="8" w:space="0" w:color="000000"/>
              <w:right w:val="single" w:sz="8" w:space="0" w:color="000000"/>
            </w:tcBorders>
            <w:vAlign w:val="center"/>
          </w:tcPr>
          <w:p w14:paraId="5E099B53" w14:textId="77777777" w:rsidR="00936CFC" w:rsidRDefault="001B6138">
            <w:pPr>
              <w:ind w:right="315"/>
              <w:jc w:val="right"/>
              <w:rPr>
                <w:b/>
                <w:color w:val="000000"/>
              </w:rPr>
            </w:pPr>
            <w:r>
              <w:rPr>
                <w:b/>
                <w:color w:val="000000"/>
              </w:rPr>
              <w:t>250</w:t>
            </w:r>
          </w:p>
        </w:tc>
      </w:tr>
    </w:tbl>
    <w:p w14:paraId="5E099B55" w14:textId="77777777" w:rsidR="00936CFC" w:rsidRDefault="00936CFC"/>
    <w:p w14:paraId="5E099B56" w14:textId="77777777" w:rsidR="00936CFC" w:rsidRDefault="001B6138">
      <w:pPr>
        <w:ind w:right="56"/>
        <w:jc w:val="both"/>
      </w:pPr>
      <w:r>
        <w:t xml:space="preserve">A feladatok </w:t>
      </w:r>
      <w:proofErr w:type="spellStart"/>
      <w:r>
        <w:t>sorszámozottak</w:t>
      </w:r>
      <w:proofErr w:type="spellEnd"/>
      <w:r>
        <w:t>. Az egyes feladatok helyes megoldásával elérhető összes pontszámot a feladatlapon fel kell tüntetni.</w:t>
      </w:r>
    </w:p>
    <w:p w14:paraId="5E099B57" w14:textId="77777777" w:rsidR="00936CFC" w:rsidRDefault="00936CFC">
      <w:pPr>
        <w:ind w:right="56"/>
        <w:jc w:val="both"/>
        <w:rPr>
          <w:u w:val="single"/>
        </w:rPr>
      </w:pPr>
    </w:p>
    <w:p w14:paraId="5E099B58" w14:textId="77777777" w:rsidR="00936CFC" w:rsidRDefault="001B6138">
      <w:pPr>
        <w:ind w:left="284" w:right="-228"/>
      </w:pPr>
      <w:r>
        <w:rPr>
          <w:u w:val="single"/>
        </w:rPr>
        <w:t>További szükséges eszközök</w:t>
      </w:r>
      <w:r>
        <w:t xml:space="preserve">: </w:t>
      </w:r>
    </w:p>
    <w:p w14:paraId="5E099B59" w14:textId="77777777" w:rsidR="00936CFC" w:rsidRDefault="001B6138">
      <w:pPr>
        <w:numPr>
          <w:ilvl w:val="0"/>
          <w:numId w:val="6"/>
        </w:numPr>
        <w:ind w:left="284" w:right="-228" w:firstLine="0"/>
      </w:pPr>
      <w:r>
        <w:t>Számológép (mobiltelefon használata tilos)</w:t>
      </w:r>
    </w:p>
    <w:p w14:paraId="5E099B5A" w14:textId="77777777" w:rsidR="00936CFC" w:rsidRDefault="00936CFC">
      <w:pPr>
        <w:jc w:val="both"/>
      </w:pPr>
    </w:p>
    <w:p w14:paraId="5E099B5B" w14:textId="77777777" w:rsidR="00936CFC" w:rsidRDefault="001B6138" w:rsidP="00E757C8">
      <w:pPr>
        <w:ind w:right="-228"/>
        <w:jc w:val="both"/>
      </w:pPr>
      <w:r>
        <w:rPr>
          <w:u w:val="single"/>
        </w:rPr>
        <w:t>A feladat végrehajtása</w:t>
      </w:r>
      <w:r>
        <w:t xml:space="preserve">: A versenyfeladatot a versenyzők egyszerre teljesítik. Az előre elkészített feladatlapon teszt kérdések (egyszerű választás, </w:t>
      </w:r>
      <w:proofErr w:type="gramStart"/>
      <w:r>
        <w:t>reláció-analízis,</w:t>
      </w:r>
      <w:proofErr w:type="gramEnd"/>
      <w:r>
        <w:t xml:space="preserve"> stb.), rövid válaszokat igénylő szakmai kérdések megválaszolását (fogalom-meghatározás, lényegre törő jellemzés, </w:t>
      </w:r>
      <w:proofErr w:type="gramStart"/>
      <w:r>
        <w:t>felsorolás,</w:t>
      </w:r>
      <w:proofErr w:type="gramEnd"/>
      <w:r>
        <w:t xml:space="preserve"> stb.), egyszerű szakmai számítások elvégzését, esetleg a jelenleg érvényben lévő szigorú számadású erdészeti bizonylatok</w:t>
      </w:r>
      <w:r>
        <w:rPr>
          <w:b/>
        </w:rPr>
        <w:t xml:space="preserve"> </w:t>
      </w:r>
      <w:r>
        <w:t>kitöltését kell megoldaniuk.</w:t>
      </w:r>
    </w:p>
    <w:p w14:paraId="5E099B5C" w14:textId="77777777" w:rsidR="00936CFC" w:rsidRDefault="00936CFC">
      <w:pPr>
        <w:ind w:left="284" w:right="-228"/>
        <w:jc w:val="both"/>
      </w:pPr>
    </w:p>
    <w:p w14:paraId="5E099B5D" w14:textId="77777777" w:rsidR="00936CFC" w:rsidRDefault="001B6138" w:rsidP="00E757C8">
      <w:pPr>
        <w:ind w:right="-228"/>
        <w:jc w:val="both"/>
      </w:pPr>
      <w:r>
        <w:t xml:space="preserve">A versenyzők a feladatlapjukra felírják a rajtszámukat, majd a vezető bíró „Rajt!” </w:t>
      </w:r>
      <w:proofErr w:type="spellStart"/>
      <w:r>
        <w:t>vezényszavára</w:t>
      </w:r>
      <w:proofErr w:type="spellEnd"/>
      <w:r>
        <w:t xml:space="preserve"> elkezdik a feladatok megoldását. A meghatározott idő (60 perc) elteltével a feladatlapokat be kell szedni akkor is, ha a versenyző nem készült el a feladattal. A hiányzó jelöléseket hibának kell tekinteni.</w:t>
      </w:r>
    </w:p>
    <w:p w14:paraId="5E099B5E" w14:textId="77777777" w:rsidR="00936CFC" w:rsidRDefault="00936CFC">
      <w:pPr>
        <w:ind w:left="284" w:right="-228"/>
      </w:pPr>
    </w:p>
    <w:p w14:paraId="5E099B5F" w14:textId="77777777" w:rsidR="00936CFC" w:rsidRDefault="001B6138" w:rsidP="00E757C8">
      <w:pPr>
        <w:ind w:right="-228"/>
        <w:jc w:val="both"/>
        <w:rPr>
          <w:u w:val="single"/>
        </w:rPr>
      </w:pPr>
      <w:r>
        <w:rPr>
          <w:u w:val="single"/>
        </w:rPr>
        <w:t>A feladat elvégzéséhez rendelkezésre álló idő</w:t>
      </w:r>
      <w:r>
        <w:t xml:space="preserve">: </w:t>
      </w:r>
      <w:r>
        <w:rPr>
          <w:b/>
        </w:rPr>
        <w:t>60 perc</w:t>
      </w:r>
    </w:p>
    <w:p w14:paraId="5E099B60" w14:textId="77777777" w:rsidR="00936CFC" w:rsidRDefault="00936CFC">
      <w:pPr>
        <w:ind w:left="284" w:right="-228"/>
        <w:jc w:val="both"/>
        <w:rPr>
          <w:u w:val="single"/>
        </w:rPr>
      </w:pPr>
    </w:p>
    <w:p w14:paraId="5E099B61" w14:textId="77777777" w:rsidR="00936CFC" w:rsidRDefault="001B6138" w:rsidP="00E757C8">
      <w:pPr>
        <w:ind w:right="-228"/>
        <w:jc w:val="both"/>
        <w:rPr>
          <w:b/>
        </w:rPr>
      </w:pPr>
      <w:r>
        <w:rPr>
          <w:u w:val="single"/>
        </w:rPr>
        <w:t>A feladat értékelése</w:t>
      </w:r>
      <w:r>
        <w:t>: A feladatlapon szereplő kérdésekre adott helyes válaszok és az egyes kérdések súlyértékének szorzata összegezve adja a feladat elvégzésének eredményét.</w:t>
      </w:r>
    </w:p>
    <w:p w14:paraId="5E099B62" w14:textId="77777777" w:rsidR="00936CFC" w:rsidRDefault="001B6138">
      <w:pPr>
        <w:ind w:left="284" w:right="-228"/>
        <w:jc w:val="both"/>
      </w:pPr>
      <w:r>
        <w:t>Pont- és időegyezőség esetén a versenyszámon belüli helyezést az erdőművelés szakterület kérdéseire adott több helyes válasz dönti el.</w:t>
      </w:r>
    </w:p>
    <w:p w14:paraId="5E099B63" w14:textId="77777777" w:rsidR="00936CFC" w:rsidRDefault="00936CFC">
      <w:pPr>
        <w:ind w:left="284" w:right="-228"/>
        <w:jc w:val="both"/>
        <w:rPr>
          <w:b/>
        </w:rPr>
      </w:pPr>
    </w:p>
    <w:p w14:paraId="5E099B64" w14:textId="77777777" w:rsidR="00936CFC" w:rsidRDefault="001B6138" w:rsidP="00E757C8">
      <w:pPr>
        <w:ind w:right="-228"/>
        <w:jc w:val="both"/>
        <w:rPr>
          <w:b/>
        </w:rPr>
      </w:pPr>
      <w:r>
        <w:rPr>
          <w:u w:val="single"/>
        </w:rPr>
        <w:t>Az elérhető pontszám</w:t>
      </w:r>
      <w:r>
        <w:t>:</w:t>
      </w:r>
      <w:r>
        <w:rPr>
          <w:b/>
        </w:rPr>
        <w:t xml:space="preserve"> 250</w:t>
      </w:r>
    </w:p>
    <w:p w14:paraId="5E099B65" w14:textId="77777777" w:rsidR="00936CFC" w:rsidRDefault="001B6138">
      <w:pPr>
        <w:numPr>
          <w:ilvl w:val="0"/>
          <w:numId w:val="3"/>
        </w:numPr>
        <w:ind w:left="0" w:right="56" w:firstLine="0"/>
        <w:rPr>
          <w:b/>
        </w:rPr>
      </w:pPr>
      <w:r>
        <w:br w:type="page"/>
      </w:r>
      <w:r>
        <w:rPr>
          <w:b/>
        </w:rPr>
        <w:lastRenderedPageBreak/>
        <w:t xml:space="preserve">Felismerés </w:t>
      </w:r>
      <w:r>
        <w:t>(a teljes anyag listáját az 1. melléklet tartalmazza)</w:t>
      </w:r>
    </w:p>
    <w:p w14:paraId="5E099B67" w14:textId="77777777" w:rsidR="00936CFC" w:rsidRDefault="00936CFC">
      <w:pPr>
        <w:ind w:right="56"/>
        <w:rPr>
          <w:sz w:val="16"/>
          <w:szCs w:val="16"/>
          <w:u w:val="single"/>
        </w:rPr>
      </w:pPr>
    </w:p>
    <w:p w14:paraId="5E099B68" w14:textId="77777777" w:rsidR="00936CFC" w:rsidRDefault="001B6138">
      <w:pPr>
        <w:ind w:right="56"/>
        <w:jc w:val="both"/>
        <w:rPr>
          <w:u w:val="single"/>
        </w:rPr>
      </w:pPr>
      <w:r>
        <w:rPr>
          <w:u w:val="single"/>
        </w:rPr>
        <w:t>Előkészítés</w:t>
      </w:r>
      <w:r>
        <w:t>: A Versenybíróság és a szervezők a feladat elvégzéséhez szükséges, sorszámozott anyagokat (téli hajtások, termések és magok, faminták), valamint a felismerendő anyagokat bemutató felvételeket (a többi felismerendő anyag) és listákat előre biztosítják, az anyagokat a mellékelt fajlisták alapján kell összeválogatni.</w:t>
      </w:r>
    </w:p>
    <w:p w14:paraId="5E099B69" w14:textId="77777777" w:rsidR="00936CFC" w:rsidRDefault="00936CFC">
      <w:pPr>
        <w:rPr>
          <w:sz w:val="16"/>
          <w:szCs w:val="16"/>
          <w:u w:val="single"/>
        </w:rPr>
      </w:pPr>
    </w:p>
    <w:tbl>
      <w:tblPr>
        <w:tblStyle w:val="a2"/>
        <w:tblW w:w="6965" w:type="dxa"/>
        <w:tblInd w:w="55" w:type="dxa"/>
        <w:tblLayout w:type="fixed"/>
        <w:tblLook w:val="0400" w:firstRow="0" w:lastRow="0" w:firstColumn="0" w:lastColumn="0" w:noHBand="0" w:noVBand="1"/>
      </w:tblPr>
      <w:tblGrid>
        <w:gridCol w:w="570"/>
        <w:gridCol w:w="4449"/>
        <w:gridCol w:w="1946"/>
      </w:tblGrid>
      <w:tr w:rsidR="00936CFC" w14:paraId="5E099B6D" w14:textId="77777777">
        <w:trPr>
          <w:trHeight w:val="612"/>
        </w:trPr>
        <w:tc>
          <w:tcPr>
            <w:tcW w:w="570" w:type="dxa"/>
            <w:tcBorders>
              <w:top w:val="single" w:sz="4" w:space="0" w:color="000000"/>
              <w:left w:val="single" w:sz="4" w:space="0" w:color="000000"/>
              <w:bottom w:val="single" w:sz="4" w:space="0" w:color="000000"/>
              <w:right w:val="single" w:sz="4" w:space="0" w:color="000000"/>
            </w:tcBorders>
            <w:vAlign w:val="center"/>
          </w:tcPr>
          <w:p w14:paraId="5E099B6A" w14:textId="77777777" w:rsidR="00936CFC" w:rsidRDefault="001B6138">
            <w:pPr>
              <w:ind w:left="-55"/>
              <w:jc w:val="center"/>
              <w:rPr>
                <w:color w:val="000000"/>
                <w:sz w:val="22"/>
                <w:szCs w:val="22"/>
              </w:rPr>
            </w:pPr>
            <w:r>
              <w:rPr>
                <w:color w:val="000000"/>
                <w:sz w:val="22"/>
                <w:szCs w:val="22"/>
              </w:rPr>
              <w:t>sor-szám</w:t>
            </w:r>
          </w:p>
        </w:tc>
        <w:tc>
          <w:tcPr>
            <w:tcW w:w="4449" w:type="dxa"/>
            <w:tcBorders>
              <w:top w:val="single" w:sz="4" w:space="0" w:color="000000"/>
              <w:left w:val="nil"/>
              <w:bottom w:val="single" w:sz="4" w:space="0" w:color="000000"/>
              <w:right w:val="single" w:sz="4" w:space="0" w:color="000000"/>
            </w:tcBorders>
            <w:vAlign w:val="center"/>
          </w:tcPr>
          <w:p w14:paraId="5E099B6B" w14:textId="77777777" w:rsidR="00936CFC" w:rsidRDefault="001B6138">
            <w:pPr>
              <w:ind w:right="-70"/>
              <w:jc w:val="center"/>
              <w:rPr>
                <w:color w:val="000000"/>
                <w:sz w:val="22"/>
                <w:szCs w:val="22"/>
              </w:rPr>
            </w:pPr>
            <w:r>
              <w:rPr>
                <w:color w:val="000000"/>
                <w:sz w:val="22"/>
                <w:szCs w:val="22"/>
              </w:rPr>
              <w:t>felismerendő anyag</w:t>
            </w:r>
          </w:p>
        </w:tc>
        <w:tc>
          <w:tcPr>
            <w:tcW w:w="1946" w:type="dxa"/>
            <w:tcBorders>
              <w:top w:val="single" w:sz="4" w:space="0" w:color="000000"/>
              <w:left w:val="nil"/>
              <w:bottom w:val="single" w:sz="4" w:space="0" w:color="000000"/>
              <w:right w:val="single" w:sz="4" w:space="0" w:color="000000"/>
            </w:tcBorders>
            <w:vAlign w:val="center"/>
          </w:tcPr>
          <w:p w14:paraId="5E099B6C" w14:textId="77777777" w:rsidR="00936CFC" w:rsidRDefault="001B6138">
            <w:pPr>
              <w:ind w:left="-70" w:right="-70"/>
              <w:jc w:val="center"/>
              <w:rPr>
                <w:color w:val="000000"/>
                <w:sz w:val="22"/>
                <w:szCs w:val="22"/>
              </w:rPr>
            </w:pPr>
            <w:r>
              <w:rPr>
                <w:color w:val="000000"/>
                <w:sz w:val="22"/>
                <w:szCs w:val="22"/>
              </w:rPr>
              <w:t>súly (%), illetve mintaszám, azaz elérhető pontszám</w:t>
            </w:r>
          </w:p>
        </w:tc>
      </w:tr>
      <w:tr w:rsidR="00936CFC" w14:paraId="5E099B71" w14:textId="77777777">
        <w:trPr>
          <w:trHeight w:val="306"/>
        </w:trPr>
        <w:tc>
          <w:tcPr>
            <w:tcW w:w="570" w:type="dxa"/>
            <w:tcBorders>
              <w:top w:val="nil"/>
              <w:left w:val="single" w:sz="4" w:space="0" w:color="000000"/>
              <w:bottom w:val="single" w:sz="4" w:space="0" w:color="000000"/>
              <w:right w:val="single" w:sz="4" w:space="0" w:color="000000"/>
            </w:tcBorders>
            <w:vAlign w:val="center"/>
          </w:tcPr>
          <w:p w14:paraId="5E099B6E" w14:textId="77777777" w:rsidR="00936CFC" w:rsidRDefault="001B6138">
            <w:pPr>
              <w:ind w:left="-55" w:right="-49"/>
              <w:jc w:val="center"/>
              <w:rPr>
                <w:color w:val="000000"/>
                <w:sz w:val="22"/>
                <w:szCs w:val="22"/>
              </w:rPr>
            </w:pPr>
            <w:r>
              <w:rPr>
                <w:color w:val="000000"/>
                <w:sz w:val="22"/>
                <w:szCs w:val="22"/>
              </w:rPr>
              <w:t>1.</w:t>
            </w:r>
          </w:p>
        </w:tc>
        <w:tc>
          <w:tcPr>
            <w:tcW w:w="4449" w:type="dxa"/>
            <w:tcBorders>
              <w:top w:val="nil"/>
              <w:left w:val="nil"/>
              <w:bottom w:val="single" w:sz="4" w:space="0" w:color="000000"/>
              <w:right w:val="single" w:sz="4" w:space="0" w:color="000000"/>
            </w:tcBorders>
            <w:vAlign w:val="center"/>
          </w:tcPr>
          <w:p w14:paraId="5E099B6F" w14:textId="77777777" w:rsidR="00936CFC" w:rsidRDefault="001B6138">
            <w:pPr>
              <w:rPr>
                <w:color w:val="000000"/>
                <w:sz w:val="22"/>
                <w:szCs w:val="22"/>
              </w:rPr>
            </w:pPr>
            <w:r>
              <w:rPr>
                <w:color w:val="000000"/>
                <w:sz w:val="22"/>
                <w:szCs w:val="22"/>
              </w:rPr>
              <w:t>Fa- és cserjefajok téli hajtása</w:t>
            </w:r>
          </w:p>
        </w:tc>
        <w:tc>
          <w:tcPr>
            <w:tcW w:w="1946" w:type="dxa"/>
            <w:tcBorders>
              <w:top w:val="nil"/>
              <w:left w:val="nil"/>
              <w:bottom w:val="single" w:sz="4" w:space="0" w:color="000000"/>
              <w:right w:val="single" w:sz="4" w:space="0" w:color="000000"/>
            </w:tcBorders>
            <w:vAlign w:val="center"/>
          </w:tcPr>
          <w:p w14:paraId="5E099B70" w14:textId="643521E3" w:rsidR="00936CFC" w:rsidRPr="009C0415" w:rsidRDefault="004D5DB4">
            <w:pPr>
              <w:ind w:right="781"/>
              <w:jc w:val="right"/>
              <w:rPr>
                <w:color w:val="000000"/>
                <w:sz w:val="22"/>
                <w:szCs w:val="22"/>
              </w:rPr>
            </w:pPr>
            <w:r w:rsidRPr="009C0415">
              <w:rPr>
                <w:color w:val="000000"/>
                <w:sz w:val="22"/>
                <w:szCs w:val="22"/>
              </w:rPr>
              <w:t>40</w:t>
            </w:r>
          </w:p>
        </w:tc>
      </w:tr>
      <w:tr w:rsidR="00936CFC" w14:paraId="5E099B75" w14:textId="77777777">
        <w:trPr>
          <w:trHeight w:val="306"/>
        </w:trPr>
        <w:tc>
          <w:tcPr>
            <w:tcW w:w="570" w:type="dxa"/>
            <w:tcBorders>
              <w:top w:val="nil"/>
              <w:left w:val="single" w:sz="4" w:space="0" w:color="000000"/>
              <w:bottom w:val="single" w:sz="4" w:space="0" w:color="000000"/>
              <w:right w:val="single" w:sz="4" w:space="0" w:color="000000"/>
            </w:tcBorders>
            <w:vAlign w:val="center"/>
          </w:tcPr>
          <w:p w14:paraId="5E099B72" w14:textId="77777777" w:rsidR="00936CFC" w:rsidRDefault="001B6138">
            <w:pPr>
              <w:ind w:left="-55" w:right="-49"/>
              <w:jc w:val="center"/>
              <w:rPr>
                <w:color w:val="000000"/>
                <w:sz w:val="22"/>
                <w:szCs w:val="22"/>
              </w:rPr>
            </w:pPr>
            <w:r>
              <w:rPr>
                <w:color w:val="000000"/>
                <w:sz w:val="22"/>
                <w:szCs w:val="22"/>
              </w:rPr>
              <w:t>2.</w:t>
            </w:r>
          </w:p>
        </w:tc>
        <w:tc>
          <w:tcPr>
            <w:tcW w:w="4449" w:type="dxa"/>
            <w:tcBorders>
              <w:top w:val="nil"/>
              <w:left w:val="nil"/>
              <w:bottom w:val="single" w:sz="4" w:space="0" w:color="000000"/>
              <w:right w:val="single" w:sz="4" w:space="0" w:color="000000"/>
            </w:tcBorders>
            <w:vAlign w:val="center"/>
          </w:tcPr>
          <w:p w14:paraId="5E099B73" w14:textId="77777777" w:rsidR="00936CFC" w:rsidRDefault="001B6138">
            <w:pPr>
              <w:rPr>
                <w:color w:val="000000"/>
                <w:sz w:val="22"/>
                <w:szCs w:val="22"/>
              </w:rPr>
            </w:pPr>
            <w:r>
              <w:rPr>
                <w:color w:val="000000"/>
                <w:sz w:val="22"/>
                <w:szCs w:val="22"/>
              </w:rPr>
              <w:t>Fa- és cserjefajok levele</w:t>
            </w:r>
          </w:p>
        </w:tc>
        <w:tc>
          <w:tcPr>
            <w:tcW w:w="1946" w:type="dxa"/>
            <w:tcBorders>
              <w:top w:val="nil"/>
              <w:left w:val="nil"/>
              <w:bottom w:val="single" w:sz="4" w:space="0" w:color="000000"/>
              <w:right w:val="single" w:sz="4" w:space="0" w:color="000000"/>
            </w:tcBorders>
            <w:vAlign w:val="center"/>
          </w:tcPr>
          <w:p w14:paraId="5E099B74" w14:textId="6C8ED66D" w:rsidR="00936CFC" w:rsidRPr="009C0415" w:rsidRDefault="004D5DB4">
            <w:pPr>
              <w:ind w:right="781"/>
              <w:jc w:val="right"/>
              <w:rPr>
                <w:color w:val="000000"/>
                <w:sz w:val="22"/>
                <w:szCs w:val="22"/>
              </w:rPr>
            </w:pPr>
            <w:r w:rsidRPr="009C0415">
              <w:rPr>
                <w:color w:val="000000"/>
                <w:sz w:val="22"/>
                <w:szCs w:val="22"/>
              </w:rPr>
              <w:t>40</w:t>
            </w:r>
          </w:p>
        </w:tc>
      </w:tr>
      <w:tr w:rsidR="00936CFC" w14:paraId="5E099B79" w14:textId="77777777">
        <w:trPr>
          <w:trHeight w:val="306"/>
        </w:trPr>
        <w:tc>
          <w:tcPr>
            <w:tcW w:w="570" w:type="dxa"/>
            <w:tcBorders>
              <w:top w:val="nil"/>
              <w:left w:val="single" w:sz="4" w:space="0" w:color="000000"/>
              <w:bottom w:val="single" w:sz="4" w:space="0" w:color="000000"/>
              <w:right w:val="single" w:sz="4" w:space="0" w:color="000000"/>
            </w:tcBorders>
            <w:vAlign w:val="center"/>
          </w:tcPr>
          <w:p w14:paraId="5E099B76" w14:textId="77777777" w:rsidR="00936CFC" w:rsidRDefault="001B6138">
            <w:pPr>
              <w:ind w:left="-55" w:right="-49"/>
              <w:jc w:val="center"/>
              <w:rPr>
                <w:i/>
                <w:color w:val="000000"/>
                <w:sz w:val="22"/>
                <w:szCs w:val="22"/>
              </w:rPr>
            </w:pPr>
            <w:r>
              <w:rPr>
                <w:color w:val="000000"/>
                <w:sz w:val="22"/>
                <w:szCs w:val="22"/>
              </w:rPr>
              <w:t>3</w:t>
            </w:r>
            <w:r>
              <w:rPr>
                <w:i/>
                <w:color w:val="000000"/>
                <w:sz w:val="22"/>
                <w:szCs w:val="22"/>
              </w:rPr>
              <w:t>.</w:t>
            </w:r>
          </w:p>
        </w:tc>
        <w:tc>
          <w:tcPr>
            <w:tcW w:w="4449" w:type="dxa"/>
            <w:tcBorders>
              <w:top w:val="nil"/>
              <w:left w:val="nil"/>
              <w:bottom w:val="single" w:sz="4" w:space="0" w:color="000000"/>
              <w:right w:val="single" w:sz="4" w:space="0" w:color="000000"/>
            </w:tcBorders>
            <w:vAlign w:val="center"/>
          </w:tcPr>
          <w:p w14:paraId="5E099B77" w14:textId="77777777" w:rsidR="00936CFC" w:rsidRDefault="001B6138">
            <w:pPr>
              <w:rPr>
                <w:color w:val="000000"/>
                <w:sz w:val="22"/>
                <w:szCs w:val="22"/>
              </w:rPr>
            </w:pPr>
            <w:r>
              <w:rPr>
                <w:color w:val="000000"/>
                <w:sz w:val="22"/>
                <w:szCs w:val="22"/>
              </w:rPr>
              <w:t>Fa- és cserjefajok termése, illetve magja</w:t>
            </w:r>
          </w:p>
        </w:tc>
        <w:tc>
          <w:tcPr>
            <w:tcW w:w="1946" w:type="dxa"/>
            <w:tcBorders>
              <w:top w:val="nil"/>
              <w:left w:val="nil"/>
              <w:bottom w:val="single" w:sz="4" w:space="0" w:color="000000"/>
              <w:right w:val="single" w:sz="4" w:space="0" w:color="000000"/>
            </w:tcBorders>
            <w:vAlign w:val="center"/>
          </w:tcPr>
          <w:p w14:paraId="5E099B78" w14:textId="7A3B2360" w:rsidR="00936CFC" w:rsidRPr="009C0415" w:rsidRDefault="004D5DB4">
            <w:pPr>
              <w:ind w:right="781"/>
              <w:jc w:val="right"/>
              <w:rPr>
                <w:color w:val="000000"/>
                <w:sz w:val="22"/>
                <w:szCs w:val="22"/>
              </w:rPr>
            </w:pPr>
            <w:r w:rsidRPr="009C0415">
              <w:rPr>
                <w:color w:val="000000"/>
                <w:sz w:val="22"/>
                <w:szCs w:val="22"/>
              </w:rPr>
              <w:t>40</w:t>
            </w:r>
          </w:p>
        </w:tc>
      </w:tr>
      <w:tr w:rsidR="00936CFC" w14:paraId="5E099B7D" w14:textId="77777777">
        <w:trPr>
          <w:trHeight w:val="306"/>
        </w:trPr>
        <w:tc>
          <w:tcPr>
            <w:tcW w:w="570" w:type="dxa"/>
            <w:tcBorders>
              <w:top w:val="nil"/>
              <w:left w:val="single" w:sz="4" w:space="0" w:color="000000"/>
              <w:bottom w:val="single" w:sz="4" w:space="0" w:color="000000"/>
              <w:right w:val="single" w:sz="4" w:space="0" w:color="000000"/>
            </w:tcBorders>
            <w:vAlign w:val="center"/>
          </w:tcPr>
          <w:p w14:paraId="5E099B7A" w14:textId="77777777" w:rsidR="00936CFC" w:rsidRDefault="001B6138">
            <w:pPr>
              <w:ind w:left="-55" w:right="-49"/>
              <w:jc w:val="center"/>
              <w:rPr>
                <w:color w:val="000000"/>
                <w:sz w:val="22"/>
                <w:szCs w:val="22"/>
              </w:rPr>
            </w:pPr>
            <w:r>
              <w:rPr>
                <w:color w:val="000000"/>
                <w:sz w:val="22"/>
                <w:szCs w:val="22"/>
              </w:rPr>
              <w:t>4.</w:t>
            </w:r>
          </w:p>
        </w:tc>
        <w:tc>
          <w:tcPr>
            <w:tcW w:w="4449" w:type="dxa"/>
            <w:tcBorders>
              <w:top w:val="nil"/>
              <w:left w:val="nil"/>
              <w:bottom w:val="single" w:sz="4" w:space="0" w:color="000000"/>
              <w:right w:val="single" w:sz="4" w:space="0" w:color="000000"/>
            </w:tcBorders>
            <w:vAlign w:val="center"/>
          </w:tcPr>
          <w:p w14:paraId="5E099B7B" w14:textId="77777777" w:rsidR="00936CFC" w:rsidRDefault="001B6138">
            <w:pPr>
              <w:rPr>
                <w:color w:val="000000"/>
                <w:sz w:val="22"/>
                <w:szCs w:val="22"/>
              </w:rPr>
            </w:pPr>
            <w:r>
              <w:rPr>
                <w:color w:val="000000"/>
                <w:sz w:val="22"/>
                <w:szCs w:val="22"/>
              </w:rPr>
              <w:t>Fontosabb fafajok famintái kéreggel</w:t>
            </w:r>
          </w:p>
        </w:tc>
        <w:tc>
          <w:tcPr>
            <w:tcW w:w="1946" w:type="dxa"/>
            <w:tcBorders>
              <w:top w:val="nil"/>
              <w:left w:val="nil"/>
              <w:bottom w:val="single" w:sz="4" w:space="0" w:color="000000"/>
              <w:right w:val="single" w:sz="4" w:space="0" w:color="000000"/>
            </w:tcBorders>
            <w:vAlign w:val="center"/>
          </w:tcPr>
          <w:p w14:paraId="5E099B7C" w14:textId="600EA0BD" w:rsidR="00936CFC" w:rsidRPr="009C0415" w:rsidRDefault="004D5DB4">
            <w:pPr>
              <w:ind w:right="781"/>
              <w:jc w:val="right"/>
              <w:rPr>
                <w:color w:val="000000"/>
                <w:sz w:val="22"/>
                <w:szCs w:val="22"/>
              </w:rPr>
            </w:pPr>
            <w:r w:rsidRPr="009C0415">
              <w:rPr>
                <w:color w:val="000000"/>
                <w:sz w:val="22"/>
                <w:szCs w:val="22"/>
              </w:rPr>
              <w:t>10</w:t>
            </w:r>
          </w:p>
        </w:tc>
      </w:tr>
      <w:tr w:rsidR="00936CFC" w14:paraId="5E099B81" w14:textId="77777777">
        <w:trPr>
          <w:trHeight w:val="306"/>
        </w:trPr>
        <w:tc>
          <w:tcPr>
            <w:tcW w:w="570" w:type="dxa"/>
            <w:tcBorders>
              <w:top w:val="nil"/>
              <w:left w:val="single" w:sz="4" w:space="0" w:color="000000"/>
              <w:bottom w:val="single" w:sz="4" w:space="0" w:color="000000"/>
              <w:right w:val="single" w:sz="4" w:space="0" w:color="000000"/>
            </w:tcBorders>
            <w:vAlign w:val="center"/>
          </w:tcPr>
          <w:p w14:paraId="5E099B7E" w14:textId="77777777" w:rsidR="00936CFC" w:rsidRDefault="001B6138">
            <w:pPr>
              <w:ind w:left="-55" w:right="-49"/>
              <w:jc w:val="center"/>
              <w:rPr>
                <w:color w:val="000000"/>
                <w:sz w:val="22"/>
                <w:szCs w:val="22"/>
              </w:rPr>
            </w:pPr>
            <w:r>
              <w:rPr>
                <w:color w:val="000000"/>
                <w:sz w:val="22"/>
                <w:szCs w:val="22"/>
              </w:rPr>
              <w:t>5.</w:t>
            </w:r>
          </w:p>
        </w:tc>
        <w:tc>
          <w:tcPr>
            <w:tcW w:w="4449" w:type="dxa"/>
            <w:tcBorders>
              <w:top w:val="nil"/>
              <w:left w:val="nil"/>
              <w:bottom w:val="single" w:sz="4" w:space="0" w:color="000000"/>
              <w:right w:val="single" w:sz="4" w:space="0" w:color="000000"/>
            </w:tcBorders>
            <w:vAlign w:val="center"/>
          </w:tcPr>
          <w:p w14:paraId="5E099B7F" w14:textId="77777777" w:rsidR="00936CFC" w:rsidRDefault="001B6138">
            <w:pPr>
              <w:rPr>
                <w:color w:val="000000"/>
                <w:sz w:val="22"/>
                <w:szCs w:val="22"/>
              </w:rPr>
            </w:pPr>
            <w:r>
              <w:rPr>
                <w:color w:val="000000"/>
                <w:sz w:val="22"/>
                <w:szCs w:val="22"/>
              </w:rPr>
              <w:t>Fontosabb típusjelző növények</w:t>
            </w:r>
          </w:p>
        </w:tc>
        <w:tc>
          <w:tcPr>
            <w:tcW w:w="1946" w:type="dxa"/>
            <w:tcBorders>
              <w:top w:val="nil"/>
              <w:left w:val="nil"/>
              <w:bottom w:val="single" w:sz="4" w:space="0" w:color="000000"/>
              <w:right w:val="single" w:sz="4" w:space="0" w:color="000000"/>
            </w:tcBorders>
            <w:vAlign w:val="center"/>
          </w:tcPr>
          <w:p w14:paraId="5E099B80" w14:textId="3CA87D8D" w:rsidR="00936CFC" w:rsidRPr="009C0415" w:rsidRDefault="004D5DB4">
            <w:pPr>
              <w:ind w:right="781"/>
              <w:jc w:val="right"/>
              <w:rPr>
                <w:color w:val="000000"/>
                <w:sz w:val="22"/>
                <w:szCs w:val="22"/>
              </w:rPr>
            </w:pPr>
            <w:r w:rsidRPr="009C0415">
              <w:rPr>
                <w:color w:val="000000"/>
                <w:sz w:val="22"/>
                <w:szCs w:val="22"/>
              </w:rPr>
              <w:t>20</w:t>
            </w:r>
          </w:p>
        </w:tc>
      </w:tr>
      <w:tr w:rsidR="00936CFC" w14:paraId="5E099B85" w14:textId="77777777">
        <w:trPr>
          <w:trHeight w:val="306"/>
        </w:trPr>
        <w:tc>
          <w:tcPr>
            <w:tcW w:w="570" w:type="dxa"/>
            <w:tcBorders>
              <w:top w:val="nil"/>
              <w:left w:val="single" w:sz="4" w:space="0" w:color="000000"/>
              <w:bottom w:val="single" w:sz="4" w:space="0" w:color="000000"/>
              <w:right w:val="single" w:sz="4" w:space="0" w:color="000000"/>
            </w:tcBorders>
            <w:vAlign w:val="center"/>
          </w:tcPr>
          <w:p w14:paraId="5E099B82" w14:textId="77777777" w:rsidR="00936CFC" w:rsidRDefault="001B6138">
            <w:pPr>
              <w:ind w:left="-55" w:right="-49"/>
              <w:jc w:val="center"/>
              <w:rPr>
                <w:color w:val="000000"/>
                <w:sz w:val="22"/>
                <w:szCs w:val="22"/>
              </w:rPr>
            </w:pPr>
            <w:r>
              <w:rPr>
                <w:color w:val="000000"/>
                <w:sz w:val="22"/>
                <w:szCs w:val="22"/>
              </w:rPr>
              <w:t>6.</w:t>
            </w:r>
          </w:p>
        </w:tc>
        <w:tc>
          <w:tcPr>
            <w:tcW w:w="4449" w:type="dxa"/>
            <w:tcBorders>
              <w:top w:val="nil"/>
              <w:left w:val="nil"/>
              <w:bottom w:val="single" w:sz="4" w:space="0" w:color="000000"/>
              <w:right w:val="single" w:sz="4" w:space="0" w:color="000000"/>
            </w:tcBorders>
            <w:vAlign w:val="center"/>
          </w:tcPr>
          <w:p w14:paraId="5E099B83" w14:textId="77777777" w:rsidR="00936CFC" w:rsidRDefault="001B6138">
            <w:pPr>
              <w:rPr>
                <w:color w:val="000000"/>
                <w:sz w:val="22"/>
                <w:szCs w:val="22"/>
              </w:rPr>
            </w:pPr>
            <w:r>
              <w:rPr>
                <w:color w:val="000000"/>
                <w:sz w:val="22"/>
                <w:szCs w:val="22"/>
              </w:rPr>
              <w:t>Erdei károsítók, kórokozók, kór- és kárképek</w:t>
            </w:r>
          </w:p>
        </w:tc>
        <w:tc>
          <w:tcPr>
            <w:tcW w:w="1946" w:type="dxa"/>
            <w:tcBorders>
              <w:top w:val="nil"/>
              <w:left w:val="nil"/>
              <w:bottom w:val="single" w:sz="4" w:space="0" w:color="000000"/>
              <w:right w:val="single" w:sz="4" w:space="0" w:color="000000"/>
            </w:tcBorders>
            <w:vAlign w:val="center"/>
          </w:tcPr>
          <w:p w14:paraId="5E099B84" w14:textId="235EC524" w:rsidR="00936CFC" w:rsidRPr="009C0415" w:rsidRDefault="004D5DB4">
            <w:pPr>
              <w:ind w:right="781"/>
              <w:jc w:val="right"/>
              <w:rPr>
                <w:color w:val="000000"/>
                <w:sz w:val="22"/>
                <w:szCs w:val="22"/>
              </w:rPr>
            </w:pPr>
            <w:r w:rsidRPr="009C0415">
              <w:rPr>
                <w:color w:val="000000"/>
                <w:sz w:val="22"/>
                <w:szCs w:val="22"/>
              </w:rPr>
              <w:t>20</w:t>
            </w:r>
          </w:p>
        </w:tc>
      </w:tr>
      <w:tr w:rsidR="00936CFC" w14:paraId="5E099B89" w14:textId="77777777">
        <w:trPr>
          <w:trHeight w:val="306"/>
        </w:trPr>
        <w:tc>
          <w:tcPr>
            <w:tcW w:w="570" w:type="dxa"/>
            <w:tcBorders>
              <w:top w:val="nil"/>
              <w:left w:val="single" w:sz="4" w:space="0" w:color="000000"/>
              <w:bottom w:val="single" w:sz="4" w:space="0" w:color="000000"/>
              <w:right w:val="single" w:sz="4" w:space="0" w:color="000000"/>
            </w:tcBorders>
            <w:vAlign w:val="center"/>
          </w:tcPr>
          <w:p w14:paraId="5E099B86" w14:textId="77777777" w:rsidR="00936CFC" w:rsidRDefault="001B6138">
            <w:pPr>
              <w:ind w:left="-55" w:right="-49"/>
              <w:jc w:val="center"/>
              <w:rPr>
                <w:color w:val="000000"/>
                <w:sz w:val="22"/>
                <w:szCs w:val="22"/>
              </w:rPr>
            </w:pPr>
            <w:r>
              <w:rPr>
                <w:color w:val="000000"/>
                <w:sz w:val="22"/>
                <w:szCs w:val="22"/>
              </w:rPr>
              <w:t>7.</w:t>
            </w:r>
          </w:p>
        </w:tc>
        <w:tc>
          <w:tcPr>
            <w:tcW w:w="4449" w:type="dxa"/>
            <w:tcBorders>
              <w:top w:val="nil"/>
              <w:left w:val="nil"/>
              <w:bottom w:val="single" w:sz="4" w:space="0" w:color="000000"/>
              <w:right w:val="single" w:sz="4" w:space="0" w:color="000000"/>
            </w:tcBorders>
            <w:vAlign w:val="center"/>
          </w:tcPr>
          <w:p w14:paraId="5E099B87" w14:textId="77777777" w:rsidR="00936CFC" w:rsidRDefault="001B6138">
            <w:pPr>
              <w:rPr>
                <w:color w:val="000000"/>
                <w:sz w:val="22"/>
                <w:szCs w:val="22"/>
              </w:rPr>
            </w:pPr>
            <w:r>
              <w:rPr>
                <w:color w:val="000000"/>
                <w:sz w:val="22"/>
                <w:szCs w:val="22"/>
              </w:rPr>
              <w:t>Ehető és mérgező gombák</w:t>
            </w:r>
          </w:p>
        </w:tc>
        <w:tc>
          <w:tcPr>
            <w:tcW w:w="1946" w:type="dxa"/>
            <w:tcBorders>
              <w:top w:val="nil"/>
              <w:left w:val="nil"/>
              <w:bottom w:val="single" w:sz="4" w:space="0" w:color="000000"/>
              <w:right w:val="single" w:sz="4" w:space="0" w:color="000000"/>
            </w:tcBorders>
            <w:vAlign w:val="center"/>
          </w:tcPr>
          <w:p w14:paraId="5E099B88" w14:textId="265D9A55" w:rsidR="00936CFC" w:rsidRPr="009C0415" w:rsidRDefault="004D5DB4">
            <w:pPr>
              <w:ind w:right="781"/>
              <w:jc w:val="right"/>
              <w:rPr>
                <w:color w:val="000000"/>
                <w:sz w:val="22"/>
                <w:szCs w:val="22"/>
              </w:rPr>
            </w:pPr>
            <w:r w:rsidRPr="009C0415">
              <w:rPr>
                <w:color w:val="000000"/>
                <w:sz w:val="22"/>
                <w:szCs w:val="22"/>
              </w:rPr>
              <w:t>10</w:t>
            </w:r>
          </w:p>
        </w:tc>
      </w:tr>
      <w:tr w:rsidR="00936CFC" w14:paraId="5E099B8D" w14:textId="77777777">
        <w:trPr>
          <w:trHeight w:val="306"/>
        </w:trPr>
        <w:tc>
          <w:tcPr>
            <w:tcW w:w="570" w:type="dxa"/>
            <w:tcBorders>
              <w:top w:val="nil"/>
              <w:left w:val="single" w:sz="4" w:space="0" w:color="000000"/>
              <w:bottom w:val="single" w:sz="4" w:space="0" w:color="000000"/>
              <w:right w:val="single" w:sz="4" w:space="0" w:color="000000"/>
            </w:tcBorders>
            <w:vAlign w:val="center"/>
          </w:tcPr>
          <w:p w14:paraId="5E099B8A" w14:textId="77777777" w:rsidR="00936CFC" w:rsidRDefault="001B6138">
            <w:pPr>
              <w:ind w:left="-55" w:right="-49"/>
              <w:jc w:val="center"/>
              <w:rPr>
                <w:color w:val="000000"/>
                <w:sz w:val="22"/>
                <w:szCs w:val="22"/>
              </w:rPr>
            </w:pPr>
            <w:r>
              <w:rPr>
                <w:color w:val="000000"/>
                <w:sz w:val="22"/>
                <w:szCs w:val="22"/>
              </w:rPr>
              <w:t>8.</w:t>
            </w:r>
          </w:p>
        </w:tc>
        <w:tc>
          <w:tcPr>
            <w:tcW w:w="4449" w:type="dxa"/>
            <w:tcBorders>
              <w:top w:val="nil"/>
              <w:left w:val="nil"/>
              <w:bottom w:val="single" w:sz="4" w:space="0" w:color="000000"/>
              <w:right w:val="single" w:sz="4" w:space="0" w:color="000000"/>
            </w:tcBorders>
            <w:vAlign w:val="center"/>
          </w:tcPr>
          <w:p w14:paraId="5E099B8B" w14:textId="77777777" w:rsidR="00936CFC" w:rsidRDefault="001B6138">
            <w:pPr>
              <w:ind w:right="-70"/>
              <w:rPr>
                <w:color w:val="000000"/>
                <w:sz w:val="22"/>
                <w:szCs w:val="22"/>
              </w:rPr>
            </w:pPr>
            <w:r>
              <w:rPr>
                <w:color w:val="000000"/>
                <w:sz w:val="22"/>
                <w:szCs w:val="22"/>
              </w:rPr>
              <w:t>Vadászható és védett erdei madár- és emlősfajok</w:t>
            </w:r>
          </w:p>
        </w:tc>
        <w:tc>
          <w:tcPr>
            <w:tcW w:w="1946" w:type="dxa"/>
            <w:tcBorders>
              <w:top w:val="nil"/>
              <w:left w:val="nil"/>
              <w:bottom w:val="single" w:sz="4" w:space="0" w:color="000000"/>
              <w:right w:val="single" w:sz="4" w:space="0" w:color="000000"/>
            </w:tcBorders>
            <w:vAlign w:val="center"/>
          </w:tcPr>
          <w:p w14:paraId="5E099B8C" w14:textId="60CF70B9" w:rsidR="00936CFC" w:rsidRPr="009C0415" w:rsidRDefault="004D5DB4">
            <w:pPr>
              <w:ind w:right="781"/>
              <w:jc w:val="right"/>
              <w:rPr>
                <w:color w:val="000000"/>
                <w:sz w:val="22"/>
                <w:szCs w:val="22"/>
              </w:rPr>
            </w:pPr>
            <w:r w:rsidRPr="009C0415">
              <w:rPr>
                <w:color w:val="000000"/>
                <w:sz w:val="22"/>
                <w:szCs w:val="22"/>
              </w:rPr>
              <w:t>10</w:t>
            </w:r>
          </w:p>
        </w:tc>
      </w:tr>
      <w:tr w:rsidR="00936CFC" w14:paraId="5E099B91" w14:textId="77777777">
        <w:trPr>
          <w:trHeight w:val="306"/>
        </w:trPr>
        <w:tc>
          <w:tcPr>
            <w:tcW w:w="570" w:type="dxa"/>
            <w:tcBorders>
              <w:top w:val="nil"/>
              <w:left w:val="single" w:sz="4" w:space="0" w:color="000000"/>
              <w:bottom w:val="single" w:sz="4" w:space="0" w:color="000000"/>
              <w:right w:val="single" w:sz="4" w:space="0" w:color="000000"/>
            </w:tcBorders>
            <w:vAlign w:val="center"/>
          </w:tcPr>
          <w:p w14:paraId="5E099B8E" w14:textId="77777777" w:rsidR="00936CFC" w:rsidRDefault="001B6138">
            <w:pPr>
              <w:ind w:left="-55" w:right="-49"/>
              <w:jc w:val="center"/>
              <w:rPr>
                <w:color w:val="000000"/>
                <w:sz w:val="22"/>
                <w:szCs w:val="22"/>
              </w:rPr>
            </w:pPr>
            <w:r>
              <w:rPr>
                <w:color w:val="000000"/>
                <w:sz w:val="22"/>
                <w:szCs w:val="22"/>
              </w:rPr>
              <w:t>9.</w:t>
            </w:r>
          </w:p>
        </w:tc>
        <w:tc>
          <w:tcPr>
            <w:tcW w:w="4449" w:type="dxa"/>
            <w:tcBorders>
              <w:top w:val="nil"/>
              <w:left w:val="nil"/>
              <w:bottom w:val="single" w:sz="4" w:space="0" w:color="000000"/>
              <w:right w:val="single" w:sz="4" w:space="0" w:color="000000"/>
            </w:tcBorders>
            <w:vAlign w:val="center"/>
          </w:tcPr>
          <w:p w14:paraId="5E099B8F" w14:textId="77777777" w:rsidR="00936CFC" w:rsidRDefault="001B6138">
            <w:pPr>
              <w:rPr>
                <w:color w:val="000000"/>
                <w:sz w:val="22"/>
                <w:szCs w:val="22"/>
              </w:rPr>
            </w:pPr>
            <w:r>
              <w:rPr>
                <w:color w:val="000000"/>
                <w:sz w:val="22"/>
                <w:szCs w:val="22"/>
              </w:rPr>
              <w:t>Vadnyomok</w:t>
            </w:r>
          </w:p>
        </w:tc>
        <w:tc>
          <w:tcPr>
            <w:tcW w:w="1946" w:type="dxa"/>
            <w:tcBorders>
              <w:top w:val="nil"/>
              <w:left w:val="nil"/>
              <w:bottom w:val="single" w:sz="4" w:space="0" w:color="000000"/>
              <w:right w:val="single" w:sz="4" w:space="0" w:color="000000"/>
            </w:tcBorders>
            <w:vAlign w:val="center"/>
          </w:tcPr>
          <w:p w14:paraId="5E099B90" w14:textId="2E259BBF" w:rsidR="00936CFC" w:rsidRPr="009C0415" w:rsidRDefault="004D5DB4">
            <w:pPr>
              <w:ind w:right="781"/>
              <w:jc w:val="right"/>
              <w:rPr>
                <w:color w:val="000000"/>
                <w:sz w:val="22"/>
                <w:szCs w:val="22"/>
              </w:rPr>
            </w:pPr>
            <w:r w:rsidRPr="009C0415">
              <w:rPr>
                <w:color w:val="000000"/>
                <w:sz w:val="22"/>
                <w:szCs w:val="22"/>
              </w:rPr>
              <w:t>10</w:t>
            </w:r>
          </w:p>
        </w:tc>
      </w:tr>
      <w:tr w:rsidR="00936CFC" w14:paraId="5E099B94" w14:textId="77777777">
        <w:trPr>
          <w:trHeight w:val="306"/>
        </w:trPr>
        <w:tc>
          <w:tcPr>
            <w:tcW w:w="5019" w:type="dxa"/>
            <w:gridSpan w:val="2"/>
            <w:tcBorders>
              <w:top w:val="single" w:sz="4" w:space="0" w:color="000000"/>
              <w:left w:val="single" w:sz="4" w:space="0" w:color="000000"/>
              <w:bottom w:val="single" w:sz="4" w:space="0" w:color="000000"/>
              <w:right w:val="single" w:sz="4" w:space="0" w:color="000000"/>
            </w:tcBorders>
            <w:vAlign w:val="center"/>
          </w:tcPr>
          <w:p w14:paraId="5E099B92" w14:textId="77777777" w:rsidR="00936CFC" w:rsidRDefault="001B6138">
            <w:pPr>
              <w:ind w:left="87"/>
              <w:rPr>
                <w:b/>
                <w:color w:val="000000"/>
                <w:sz w:val="22"/>
                <w:szCs w:val="22"/>
              </w:rPr>
            </w:pPr>
            <w:r>
              <w:rPr>
                <w:b/>
                <w:color w:val="000000"/>
                <w:sz w:val="22"/>
                <w:szCs w:val="22"/>
              </w:rPr>
              <w:t>Összesen</w:t>
            </w:r>
          </w:p>
        </w:tc>
        <w:tc>
          <w:tcPr>
            <w:tcW w:w="1946" w:type="dxa"/>
            <w:tcBorders>
              <w:top w:val="nil"/>
              <w:left w:val="nil"/>
              <w:bottom w:val="single" w:sz="4" w:space="0" w:color="000000"/>
              <w:right w:val="single" w:sz="4" w:space="0" w:color="000000"/>
            </w:tcBorders>
            <w:vAlign w:val="center"/>
          </w:tcPr>
          <w:p w14:paraId="5E099B93" w14:textId="744C9E7F" w:rsidR="00936CFC" w:rsidRPr="009C0415" w:rsidRDefault="004D5DB4">
            <w:pPr>
              <w:ind w:right="781"/>
              <w:jc w:val="right"/>
              <w:rPr>
                <w:b/>
                <w:color w:val="000000"/>
                <w:sz w:val="22"/>
                <w:szCs w:val="22"/>
              </w:rPr>
            </w:pPr>
            <w:r w:rsidRPr="009C0415">
              <w:rPr>
                <w:b/>
                <w:color w:val="000000"/>
                <w:sz w:val="22"/>
                <w:szCs w:val="22"/>
              </w:rPr>
              <w:t>2</w:t>
            </w:r>
            <w:r w:rsidR="001B6138" w:rsidRPr="009C0415">
              <w:rPr>
                <w:b/>
                <w:color w:val="000000"/>
                <w:sz w:val="22"/>
                <w:szCs w:val="22"/>
              </w:rPr>
              <w:t>00</w:t>
            </w:r>
          </w:p>
        </w:tc>
      </w:tr>
    </w:tbl>
    <w:p w14:paraId="5E099B95" w14:textId="77777777" w:rsidR="00936CFC" w:rsidRDefault="00936CFC">
      <w:pPr>
        <w:rPr>
          <w:sz w:val="22"/>
          <w:szCs w:val="22"/>
        </w:rPr>
      </w:pPr>
    </w:p>
    <w:p w14:paraId="5E099B96" w14:textId="77777777" w:rsidR="00936CFC" w:rsidRDefault="001B6138">
      <w:pPr>
        <w:ind w:right="56"/>
        <w:jc w:val="both"/>
        <w:rPr>
          <w:u w:val="single"/>
        </w:rPr>
      </w:pPr>
      <w:r>
        <w:rPr>
          <w:u w:val="single"/>
        </w:rPr>
        <w:t>További szükséges eszközök</w:t>
      </w:r>
      <w:r>
        <w:t>: gyűjtemények és listák (1. melléklet)</w:t>
      </w:r>
    </w:p>
    <w:p w14:paraId="5E099B97" w14:textId="77777777" w:rsidR="00936CFC" w:rsidRDefault="00936CFC">
      <w:pPr>
        <w:ind w:right="56"/>
        <w:jc w:val="both"/>
        <w:rPr>
          <w:u w:val="single"/>
        </w:rPr>
      </w:pPr>
    </w:p>
    <w:p w14:paraId="5E099B98" w14:textId="77777777" w:rsidR="00936CFC" w:rsidRDefault="001B6138">
      <w:pPr>
        <w:ind w:right="56"/>
        <w:jc w:val="both"/>
      </w:pPr>
      <w:r>
        <w:rPr>
          <w:u w:val="single"/>
        </w:rPr>
        <w:t>A feladat végrehajtása</w:t>
      </w:r>
      <w:r>
        <w:t>:</w:t>
      </w:r>
    </w:p>
    <w:p w14:paraId="5E099B99" w14:textId="52ABACB0" w:rsidR="00936CFC" w:rsidRDefault="001B6138" w:rsidP="00E757C8">
      <w:pPr>
        <w:numPr>
          <w:ilvl w:val="0"/>
          <w:numId w:val="11"/>
        </w:numPr>
        <w:ind w:left="284" w:right="-228" w:hanging="284"/>
        <w:jc w:val="both"/>
      </w:pPr>
      <w:r>
        <w:t xml:space="preserve">A felvételekről történő felismerés során (2. és 5-9. tételek) a versenyzők </w:t>
      </w:r>
      <w:r w:rsidR="00A355E1">
        <w:t xml:space="preserve">két csoportra bontva </w:t>
      </w:r>
      <w:r>
        <w:t>végig</w:t>
      </w:r>
      <w:r w:rsidR="00A355E1">
        <w:t xml:space="preserve"> </w:t>
      </w:r>
      <w:r>
        <w:t xml:space="preserve">nézik a Versenybíróság által kiválasztott felismerendő anyagot bemutató, (20+10+10+5+5+5) vetített felvételeket. A felvételek </w:t>
      </w:r>
      <w:proofErr w:type="spellStart"/>
      <w:r>
        <w:t>végignézése</w:t>
      </w:r>
      <w:proofErr w:type="spellEnd"/>
      <w:r>
        <w:t xml:space="preserve"> során a feladatlapra a versenyzők egymás alá a megfelelő helyre felírják a felismerendő anyagok</w:t>
      </w:r>
      <w:r w:rsidR="007D6BCF">
        <w:t xml:space="preserve"> mellékletben szereplő teljes nevét</w:t>
      </w:r>
      <w:r>
        <w:t>. A listán szereplő teljes név kiírása szükséges. Ahol a szinonimanév is létezik, ott mindkettőt helyesnek kell elfogadni. A gombák, a madár- és emlősfajok, valamint a vadnyomok felismerése esetén a versenylapra a felismerendő anyag nevét az „ehető”, vagy „mérgező”, illetve „vadászható”, vagy „védett” rovatokba kell beírni értelemszerűen (kísérő adatok). A vetítést és a feladatlapok kitöltését 15 perc alatt be kell fejezni.</w:t>
      </w:r>
    </w:p>
    <w:p w14:paraId="5E099B9A" w14:textId="77777777" w:rsidR="00936CFC" w:rsidRDefault="00936CFC">
      <w:pPr>
        <w:ind w:left="284"/>
        <w:jc w:val="both"/>
      </w:pPr>
    </w:p>
    <w:p w14:paraId="5E099B9B" w14:textId="77777777" w:rsidR="00936CFC" w:rsidRDefault="001B6138">
      <w:pPr>
        <w:numPr>
          <w:ilvl w:val="0"/>
          <w:numId w:val="11"/>
        </w:numPr>
        <w:ind w:left="284" w:right="-228" w:hanging="284"/>
        <w:jc w:val="both"/>
      </w:pPr>
      <w:r>
        <w:t xml:space="preserve">A gyűjteményes anyagok felismerése (1. és 3-4. tételek): a várakozási helyről a verseny helyszínére a bíró hívására lép be a versenyző. A versenyhelyszín asztalain a Versenybíróság elhelyezte az előkészített, 20+20+5 felismerendő növénymintát tartalmazó egységcsomagokat. A Versenybíróság több, de tartalmát tekintve megegyező csomagot is előkészíthet, amelyeket </w:t>
      </w:r>
      <w:proofErr w:type="spellStart"/>
      <w:r>
        <w:t>megsorszámoz</w:t>
      </w:r>
      <w:proofErr w:type="spellEnd"/>
      <w:r>
        <w:t xml:space="preserve">. Egyidőben akár öt versenyző is végrehajthatja a versenyszámot úgy, hogy a bírók szólítása után rajtszámuk növekvő sorrendjében sorszámot húznak, és a kihúzott sorszámú egységcsomag növényeit kell felismerniük. Biztosítani kell, hogy a feladatot egyidőben végrehajtó versenyzők egymás zavarása nélkül, tehát külön munkaasztalon tudjanak dolgozni. A versenyzők a feladatlapjukra felírják a rajtszámukat, majd a vezető bíró „Rajt!” </w:t>
      </w:r>
      <w:proofErr w:type="spellStart"/>
      <w:r>
        <w:t>vezényszavára</w:t>
      </w:r>
      <w:proofErr w:type="spellEnd"/>
      <w:r>
        <w:t xml:space="preserve"> elkezdik a feladatok megoldását. A meghatározott idő (15 perc) elteltével a feladatlapokat be kell szedni akkor is, ha a versenyző nem készült el a feladattal. A hiányzó jelöléseket hibának kell tekinteni.</w:t>
      </w:r>
    </w:p>
    <w:p w14:paraId="5E099B9C" w14:textId="77777777" w:rsidR="00936CFC" w:rsidRDefault="00936CFC">
      <w:pPr>
        <w:ind w:right="-228"/>
        <w:jc w:val="both"/>
      </w:pPr>
    </w:p>
    <w:p w14:paraId="5E099B9D" w14:textId="77777777" w:rsidR="00936CFC" w:rsidRDefault="001B6138">
      <w:pPr>
        <w:ind w:left="284" w:right="-228"/>
        <w:jc w:val="both"/>
      </w:pPr>
      <w:r>
        <w:t>A verseny során az egységcsomagokon megváltoztatni nem lehet. Az egységcsomagok kihelyezése után a versenyszám helyszínére csak a hívott versenyző, a versenyszám bírói, valamint a Versenybíróság elnöke léphetnek be. Belépésre jogosító további engedélyt csak a Versenybíróság elnöke adhat ki.</w:t>
      </w:r>
    </w:p>
    <w:p w14:paraId="5E099B9E" w14:textId="77777777" w:rsidR="00936CFC" w:rsidRDefault="00936CFC">
      <w:pPr>
        <w:ind w:left="284" w:right="-228"/>
        <w:jc w:val="both"/>
      </w:pPr>
    </w:p>
    <w:p w14:paraId="5E099B9F" w14:textId="77777777" w:rsidR="00936CFC" w:rsidRDefault="001B6138">
      <w:pPr>
        <w:ind w:left="284" w:right="-228"/>
      </w:pPr>
      <w:r>
        <w:rPr>
          <w:u w:val="single"/>
        </w:rPr>
        <w:t>A feladat elvégzéséhez rendelkezésre álló idő</w:t>
      </w:r>
      <w:r>
        <w:t xml:space="preserve">: </w:t>
      </w:r>
      <w:r>
        <w:rPr>
          <w:b/>
        </w:rPr>
        <w:t>30 perc</w:t>
      </w:r>
    </w:p>
    <w:p w14:paraId="5E099BA0" w14:textId="77777777" w:rsidR="00936CFC" w:rsidRDefault="00936CFC">
      <w:pPr>
        <w:ind w:left="284" w:right="-228"/>
        <w:jc w:val="both"/>
      </w:pPr>
    </w:p>
    <w:p w14:paraId="5E099BA1" w14:textId="2E24F1F6" w:rsidR="00936CFC" w:rsidRPr="00BF6CD6" w:rsidRDefault="001B6138">
      <w:pPr>
        <w:ind w:left="284" w:right="-228"/>
        <w:jc w:val="both"/>
        <w:rPr>
          <w:color w:val="000000" w:themeColor="text1"/>
        </w:rPr>
      </w:pPr>
      <w:bookmarkStart w:id="0" w:name="bookmark=id.gjdgxs" w:colFirst="0" w:colLast="0"/>
      <w:bookmarkEnd w:id="0"/>
      <w:r>
        <w:rPr>
          <w:u w:val="single"/>
        </w:rPr>
        <w:t>A feladat értékelése</w:t>
      </w:r>
      <w:r>
        <w:t xml:space="preserve">: Minden jó felismerés </w:t>
      </w:r>
      <w:r w:rsidR="00E02B6D">
        <w:t xml:space="preserve">2 </w:t>
      </w:r>
      <w:r>
        <w:t>pontot ér</w:t>
      </w:r>
      <w:r w:rsidR="00A355E1">
        <w:t xml:space="preserve">, </w:t>
      </w:r>
      <w:r w:rsidR="00A355E1" w:rsidRPr="00BF6CD6">
        <w:rPr>
          <w:color w:val="000000" w:themeColor="text1"/>
        </w:rPr>
        <w:t>de nem</w:t>
      </w:r>
      <w:r w:rsidR="007D6BCF">
        <w:rPr>
          <w:color w:val="000000" w:themeColor="text1"/>
        </w:rPr>
        <w:t xml:space="preserve"> a mellékletben szereplő név</w:t>
      </w:r>
      <w:r w:rsidR="00A355E1" w:rsidRPr="00BF6CD6">
        <w:rPr>
          <w:color w:val="000000" w:themeColor="text1"/>
        </w:rPr>
        <w:t xml:space="preserve"> használata esetében 0 pont jár.</w:t>
      </w:r>
      <w:r w:rsidRPr="00BF6CD6">
        <w:rPr>
          <w:color w:val="000000" w:themeColor="text1"/>
        </w:rPr>
        <w:t xml:space="preserve"> A kísérő adatok elhibázása </w:t>
      </w:r>
      <w:r w:rsidR="00E02B6D" w:rsidRPr="00BF6CD6">
        <w:rPr>
          <w:color w:val="000000" w:themeColor="text1"/>
        </w:rPr>
        <w:t>egy-egy</w:t>
      </w:r>
      <w:r w:rsidRPr="00BF6CD6">
        <w:rPr>
          <w:color w:val="000000" w:themeColor="text1"/>
        </w:rPr>
        <w:t xml:space="preserve"> pont levonásával jár. A kísérő adatok helyes megállapításáért nem adható pont, ha az adott tételre vonatkozó felismerés helytelen.</w:t>
      </w:r>
    </w:p>
    <w:p w14:paraId="5E099BA5" w14:textId="69582805" w:rsidR="00936CFC" w:rsidRDefault="001B6138" w:rsidP="008F720E">
      <w:pPr>
        <w:ind w:left="284" w:right="-228"/>
        <w:jc w:val="both"/>
        <w:rPr>
          <w:b/>
        </w:rPr>
      </w:pPr>
      <w:r w:rsidRPr="00BF6CD6">
        <w:rPr>
          <w:color w:val="000000" w:themeColor="text1"/>
        </w:rPr>
        <w:t>Pont- és időegyezőség es</w:t>
      </w:r>
      <w:r>
        <w:t>etén a versenyszámon belüli helyezést a típusjelző növények felismerésére adott több helyes válasz dönti el.</w:t>
      </w:r>
      <w:r w:rsidR="00323627">
        <w:rPr>
          <w:u w:val="single"/>
        </w:rPr>
        <w:t xml:space="preserve"> </w:t>
      </w:r>
      <w:r>
        <w:rPr>
          <w:u w:val="single"/>
        </w:rPr>
        <w:t>Az elérhető pontszám</w:t>
      </w:r>
      <w:r>
        <w:t>:</w:t>
      </w:r>
      <w:r>
        <w:rPr>
          <w:b/>
        </w:rPr>
        <w:t xml:space="preserve"> 100</w:t>
      </w:r>
    </w:p>
    <w:p w14:paraId="5E099BA6" w14:textId="77777777" w:rsidR="00936CFC" w:rsidRDefault="001B6138">
      <w:pPr>
        <w:numPr>
          <w:ilvl w:val="0"/>
          <w:numId w:val="3"/>
        </w:numPr>
        <w:ind w:left="0" w:right="56" w:firstLine="0"/>
        <w:rPr>
          <w:b/>
        </w:rPr>
      </w:pPr>
      <w:r>
        <w:br w:type="page"/>
      </w:r>
      <w:r>
        <w:rPr>
          <w:b/>
        </w:rPr>
        <w:lastRenderedPageBreak/>
        <w:t>Erdőgazdálkodási gyakorlat</w:t>
      </w:r>
    </w:p>
    <w:p w14:paraId="5E099BA7" w14:textId="2A4FD20E" w:rsidR="00936CFC" w:rsidRDefault="001B6138">
      <w:pPr>
        <w:tabs>
          <w:tab w:val="right" w:pos="8820"/>
        </w:tabs>
        <w:ind w:right="56"/>
        <w:jc w:val="both"/>
      </w:pPr>
      <w:r>
        <w:t>A feladatcsoport az erdészi gyakorlat lényegesebb elemeit foglalja össze.</w:t>
      </w:r>
    </w:p>
    <w:p w14:paraId="5E099BAA" w14:textId="77777777" w:rsidR="00936CFC" w:rsidRDefault="00936CFC" w:rsidP="00013F53">
      <w:pPr>
        <w:ind w:right="-228"/>
        <w:jc w:val="both"/>
        <w:rPr>
          <w:u w:val="single"/>
        </w:rPr>
      </w:pPr>
    </w:p>
    <w:p w14:paraId="5E099BAB" w14:textId="77777777" w:rsidR="00936CFC" w:rsidRDefault="001B6138">
      <w:pPr>
        <w:ind w:left="284" w:right="-228"/>
        <w:jc w:val="both"/>
        <w:rPr>
          <w:b/>
        </w:rPr>
      </w:pPr>
      <w:r>
        <w:rPr>
          <w:b/>
        </w:rPr>
        <w:t>C.1. Erdőfelújítás leírása</w:t>
      </w:r>
    </w:p>
    <w:p w14:paraId="5E099BAC" w14:textId="77777777" w:rsidR="00936CFC" w:rsidRDefault="00936CFC">
      <w:pPr>
        <w:ind w:left="284" w:right="-228"/>
        <w:jc w:val="both"/>
      </w:pPr>
    </w:p>
    <w:p w14:paraId="5E099BAD" w14:textId="77777777" w:rsidR="00936CFC" w:rsidRDefault="001B6138">
      <w:pPr>
        <w:spacing w:after="200" w:line="276" w:lineRule="auto"/>
        <w:ind w:left="284" w:right="-228"/>
        <w:jc w:val="both"/>
      </w:pPr>
      <w:r>
        <w:rPr>
          <w:u w:val="single"/>
        </w:rPr>
        <w:t>Előkészítés</w:t>
      </w:r>
      <w:r>
        <w:t xml:space="preserve">: A szervezők a verseny megkezdése előtt kijelölnek egy 50x50 méteres (0,25 hektár nagyságú) mintaterületet (szalaggal, vagy más módon). A mintaterületen a területileg illetékes erdészeti hatóság képviselője (erdőfelügyelője) megállapítja az erdőfelújítás tulajdonságait (fafaj, eredet, egészségi állapot, tőszám, fejlődése biztosított, eloszlás, átlagos magasság), valamint az esetleges károsítások (mennyiségi és minőségi károsítás megnevezése, terület aránya). </w:t>
      </w:r>
    </w:p>
    <w:p w14:paraId="5E099BAE" w14:textId="77777777" w:rsidR="00936CFC" w:rsidRDefault="001B6138">
      <w:pPr>
        <w:spacing w:after="200" w:line="276" w:lineRule="auto"/>
        <w:ind w:left="284" w:right="-228"/>
        <w:jc w:val="both"/>
      </w:pPr>
      <w:r>
        <w:rPr>
          <w:u w:val="single"/>
        </w:rPr>
        <w:t>További szükséges eszközök</w:t>
      </w:r>
      <w:r>
        <w:t>: A versenyző kézhez kapja az adott erdőrészlet erdősítési műszaki jegyzőkönyvének (E-lap) kitöltött fejlécét, továbbá másolatban a szükséges jogszabálykivonatokat: a hatályos erdőtörvény végrehajtási rendeletének 8. mellékletét, 9. mellékletét, valamint a károsítások kódjegyzékét.</w:t>
      </w:r>
    </w:p>
    <w:p w14:paraId="5E099BAF" w14:textId="77777777" w:rsidR="00936CFC" w:rsidRDefault="001B6138">
      <w:pPr>
        <w:spacing w:after="200" w:line="276" w:lineRule="auto"/>
        <w:ind w:left="284" w:right="-228"/>
        <w:jc w:val="both"/>
      </w:pPr>
      <w:r>
        <w:rPr>
          <w:u w:val="single"/>
        </w:rPr>
        <w:t>A feladat végrehajtása</w:t>
      </w:r>
      <w:r>
        <w:t xml:space="preserve">: </w:t>
      </w:r>
    </w:p>
    <w:p w14:paraId="5E099BB0" w14:textId="77777777" w:rsidR="00936CFC" w:rsidRDefault="001B6138">
      <w:pPr>
        <w:numPr>
          <w:ilvl w:val="0"/>
          <w:numId w:val="8"/>
        </w:numPr>
        <w:spacing w:after="200" w:line="276" w:lineRule="auto"/>
        <w:ind w:left="284" w:right="-228"/>
        <w:jc w:val="both"/>
        <w:rPr>
          <w:sz w:val="12"/>
          <w:szCs w:val="12"/>
        </w:rPr>
      </w:pPr>
      <w:r>
        <w:t>A versenyző a bírói asztalnál jelentkezik a versenyszámra, ahol átveszi az E-lapot és a jogszabály-kivonatokat. A versenyzőnek meg kell állapítania a mintaterületre nézve az erdősítési és befejezési feltételek közül az alábbi feltételeknek való megfelelést: megfelel (I), vagy nem felel meg (N).</w:t>
      </w:r>
    </w:p>
    <w:tbl>
      <w:tblPr>
        <w:tblStyle w:val="a3"/>
        <w:tblW w:w="6804" w:type="dxa"/>
        <w:tblInd w:w="0" w:type="dxa"/>
        <w:tblLayout w:type="fixed"/>
        <w:tblLook w:val="0400" w:firstRow="0" w:lastRow="0" w:firstColumn="0" w:lastColumn="0" w:noHBand="0" w:noVBand="1"/>
      </w:tblPr>
      <w:tblGrid>
        <w:gridCol w:w="5032"/>
        <w:gridCol w:w="1772"/>
      </w:tblGrid>
      <w:tr w:rsidR="00936CFC" w14:paraId="5E099BB3" w14:textId="77777777">
        <w:trPr>
          <w:trHeight w:val="300"/>
        </w:trPr>
        <w:tc>
          <w:tcPr>
            <w:tcW w:w="5032" w:type="dxa"/>
            <w:tcBorders>
              <w:top w:val="single" w:sz="4" w:space="0" w:color="000000"/>
              <w:left w:val="single" w:sz="4" w:space="0" w:color="000000"/>
              <w:bottom w:val="single" w:sz="4" w:space="0" w:color="000000"/>
              <w:right w:val="single" w:sz="4" w:space="0" w:color="000000"/>
            </w:tcBorders>
            <w:vAlign w:val="bottom"/>
          </w:tcPr>
          <w:p w14:paraId="5E099BB1" w14:textId="77777777" w:rsidR="00936CFC" w:rsidRDefault="001B6138">
            <w:pPr>
              <w:jc w:val="both"/>
              <w:rPr>
                <w:u w:val="single"/>
              </w:rPr>
            </w:pPr>
            <w:r>
              <w:rPr>
                <w:u w:val="single"/>
              </w:rPr>
              <w:t>Az erdősítési és befejezési feltételeknek megfelel</w:t>
            </w:r>
          </w:p>
        </w:tc>
        <w:tc>
          <w:tcPr>
            <w:tcW w:w="1772" w:type="dxa"/>
            <w:tcBorders>
              <w:top w:val="single" w:sz="4" w:space="0" w:color="000000"/>
              <w:left w:val="nil"/>
              <w:bottom w:val="single" w:sz="4" w:space="0" w:color="000000"/>
              <w:right w:val="single" w:sz="4" w:space="0" w:color="000000"/>
            </w:tcBorders>
            <w:vAlign w:val="bottom"/>
          </w:tcPr>
          <w:p w14:paraId="5E099BB2" w14:textId="77777777" w:rsidR="00936CFC" w:rsidRDefault="001B6138">
            <w:pPr>
              <w:jc w:val="center"/>
              <w:rPr>
                <w:b/>
                <w:color w:val="D9D9D9"/>
                <w:u w:val="single"/>
              </w:rPr>
            </w:pPr>
            <w:r>
              <w:rPr>
                <w:b/>
                <w:u w:val="single"/>
              </w:rPr>
              <w:t xml:space="preserve">I </w:t>
            </w:r>
            <w:r>
              <w:rPr>
                <w:u w:val="single"/>
              </w:rPr>
              <w:t>vagy</w:t>
            </w:r>
            <w:r>
              <w:rPr>
                <w:b/>
                <w:u w:val="single"/>
              </w:rPr>
              <w:t xml:space="preserve"> N</w:t>
            </w:r>
          </w:p>
        </w:tc>
      </w:tr>
      <w:tr w:rsidR="00936CFC" w14:paraId="5E099BB6" w14:textId="77777777">
        <w:trPr>
          <w:trHeight w:val="300"/>
        </w:trPr>
        <w:tc>
          <w:tcPr>
            <w:tcW w:w="5032" w:type="dxa"/>
            <w:tcBorders>
              <w:top w:val="nil"/>
              <w:left w:val="single" w:sz="4" w:space="0" w:color="000000"/>
              <w:bottom w:val="single" w:sz="4" w:space="0" w:color="000000"/>
              <w:right w:val="single" w:sz="4" w:space="0" w:color="000000"/>
            </w:tcBorders>
            <w:vAlign w:val="bottom"/>
          </w:tcPr>
          <w:p w14:paraId="5E099BB4" w14:textId="77777777" w:rsidR="00936CFC" w:rsidRDefault="001B6138">
            <w:pPr>
              <w:jc w:val="both"/>
            </w:pPr>
            <w:r>
              <w:t>fafaj, eredet</w:t>
            </w:r>
          </w:p>
        </w:tc>
        <w:tc>
          <w:tcPr>
            <w:tcW w:w="1772" w:type="dxa"/>
            <w:tcBorders>
              <w:top w:val="nil"/>
              <w:left w:val="nil"/>
              <w:bottom w:val="single" w:sz="4" w:space="0" w:color="000000"/>
              <w:right w:val="single" w:sz="4" w:space="0" w:color="000000"/>
            </w:tcBorders>
            <w:vAlign w:val="bottom"/>
          </w:tcPr>
          <w:p w14:paraId="5E099BB5" w14:textId="77777777" w:rsidR="00936CFC" w:rsidRDefault="001B6138">
            <w:pPr>
              <w:jc w:val="both"/>
            </w:pPr>
            <w:r>
              <w:t> </w:t>
            </w:r>
          </w:p>
        </w:tc>
      </w:tr>
      <w:tr w:rsidR="00936CFC" w14:paraId="5E099BB9" w14:textId="77777777">
        <w:trPr>
          <w:trHeight w:val="300"/>
        </w:trPr>
        <w:tc>
          <w:tcPr>
            <w:tcW w:w="5032" w:type="dxa"/>
            <w:tcBorders>
              <w:top w:val="nil"/>
              <w:left w:val="single" w:sz="4" w:space="0" w:color="000000"/>
              <w:bottom w:val="single" w:sz="4" w:space="0" w:color="000000"/>
              <w:right w:val="single" w:sz="4" w:space="0" w:color="000000"/>
            </w:tcBorders>
            <w:vAlign w:val="bottom"/>
          </w:tcPr>
          <w:p w14:paraId="5E099BB7" w14:textId="77777777" w:rsidR="00936CFC" w:rsidRDefault="001B6138">
            <w:pPr>
              <w:jc w:val="both"/>
            </w:pPr>
            <w:r>
              <w:t>egészségi állapot</w:t>
            </w:r>
          </w:p>
        </w:tc>
        <w:tc>
          <w:tcPr>
            <w:tcW w:w="1772" w:type="dxa"/>
            <w:tcBorders>
              <w:top w:val="nil"/>
              <w:left w:val="nil"/>
              <w:bottom w:val="single" w:sz="4" w:space="0" w:color="000000"/>
              <w:right w:val="single" w:sz="4" w:space="0" w:color="000000"/>
            </w:tcBorders>
            <w:vAlign w:val="bottom"/>
          </w:tcPr>
          <w:p w14:paraId="5E099BB8" w14:textId="77777777" w:rsidR="00936CFC" w:rsidRDefault="001B6138">
            <w:pPr>
              <w:jc w:val="both"/>
            </w:pPr>
            <w:r>
              <w:t> </w:t>
            </w:r>
          </w:p>
        </w:tc>
      </w:tr>
      <w:tr w:rsidR="00936CFC" w14:paraId="5E099BBC" w14:textId="77777777">
        <w:trPr>
          <w:trHeight w:val="300"/>
        </w:trPr>
        <w:tc>
          <w:tcPr>
            <w:tcW w:w="5032" w:type="dxa"/>
            <w:tcBorders>
              <w:top w:val="nil"/>
              <w:left w:val="single" w:sz="4" w:space="0" w:color="000000"/>
              <w:bottom w:val="single" w:sz="4" w:space="0" w:color="000000"/>
              <w:right w:val="single" w:sz="4" w:space="0" w:color="000000"/>
            </w:tcBorders>
            <w:vAlign w:val="bottom"/>
          </w:tcPr>
          <w:p w14:paraId="5E099BBA" w14:textId="77777777" w:rsidR="00936CFC" w:rsidRDefault="001B6138">
            <w:pPr>
              <w:jc w:val="both"/>
            </w:pPr>
            <w:r>
              <w:t>tőszám</w:t>
            </w:r>
          </w:p>
        </w:tc>
        <w:tc>
          <w:tcPr>
            <w:tcW w:w="1772" w:type="dxa"/>
            <w:tcBorders>
              <w:top w:val="nil"/>
              <w:left w:val="nil"/>
              <w:bottom w:val="single" w:sz="4" w:space="0" w:color="000000"/>
              <w:right w:val="single" w:sz="4" w:space="0" w:color="000000"/>
            </w:tcBorders>
            <w:vAlign w:val="bottom"/>
          </w:tcPr>
          <w:p w14:paraId="5E099BBB" w14:textId="77777777" w:rsidR="00936CFC" w:rsidRDefault="001B6138">
            <w:pPr>
              <w:jc w:val="both"/>
            </w:pPr>
            <w:r>
              <w:t> </w:t>
            </w:r>
          </w:p>
        </w:tc>
      </w:tr>
      <w:tr w:rsidR="00936CFC" w14:paraId="5E099BBF" w14:textId="77777777">
        <w:trPr>
          <w:trHeight w:val="300"/>
        </w:trPr>
        <w:tc>
          <w:tcPr>
            <w:tcW w:w="5032" w:type="dxa"/>
            <w:tcBorders>
              <w:top w:val="nil"/>
              <w:left w:val="single" w:sz="4" w:space="0" w:color="000000"/>
              <w:bottom w:val="single" w:sz="4" w:space="0" w:color="000000"/>
              <w:right w:val="single" w:sz="4" w:space="0" w:color="000000"/>
            </w:tcBorders>
            <w:vAlign w:val="bottom"/>
          </w:tcPr>
          <w:p w14:paraId="5E099BBD" w14:textId="77777777" w:rsidR="00936CFC" w:rsidRDefault="001B6138">
            <w:pPr>
              <w:jc w:val="both"/>
            </w:pPr>
            <w:r>
              <w:t>fejlődése biztosított</w:t>
            </w:r>
          </w:p>
        </w:tc>
        <w:tc>
          <w:tcPr>
            <w:tcW w:w="1772" w:type="dxa"/>
            <w:tcBorders>
              <w:top w:val="nil"/>
              <w:left w:val="nil"/>
              <w:bottom w:val="single" w:sz="4" w:space="0" w:color="000000"/>
              <w:right w:val="single" w:sz="4" w:space="0" w:color="000000"/>
            </w:tcBorders>
            <w:vAlign w:val="bottom"/>
          </w:tcPr>
          <w:p w14:paraId="5E099BBE" w14:textId="77777777" w:rsidR="00936CFC" w:rsidRDefault="001B6138">
            <w:pPr>
              <w:jc w:val="both"/>
            </w:pPr>
            <w:r>
              <w:t> </w:t>
            </w:r>
          </w:p>
        </w:tc>
      </w:tr>
      <w:tr w:rsidR="00936CFC" w14:paraId="5E099BC2" w14:textId="77777777">
        <w:trPr>
          <w:trHeight w:val="300"/>
        </w:trPr>
        <w:tc>
          <w:tcPr>
            <w:tcW w:w="5032" w:type="dxa"/>
            <w:tcBorders>
              <w:top w:val="nil"/>
              <w:left w:val="single" w:sz="4" w:space="0" w:color="000000"/>
              <w:bottom w:val="single" w:sz="4" w:space="0" w:color="000000"/>
              <w:right w:val="single" w:sz="4" w:space="0" w:color="000000"/>
            </w:tcBorders>
            <w:vAlign w:val="bottom"/>
          </w:tcPr>
          <w:p w14:paraId="5E099BC0" w14:textId="77777777" w:rsidR="00936CFC" w:rsidRDefault="001B6138">
            <w:pPr>
              <w:jc w:val="both"/>
              <w:rPr>
                <w:highlight w:val="yellow"/>
              </w:rPr>
            </w:pPr>
            <w:r>
              <w:t>eloszlás</w:t>
            </w:r>
          </w:p>
        </w:tc>
        <w:tc>
          <w:tcPr>
            <w:tcW w:w="1772" w:type="dxa"/>
            <w:tcBorders>
              <w:top w:val="nil"/>
              <w:left w:val="nil"/>
              <w:bottom w:val="single" w:sz="4" w:space="0" w:color="000000"/>
              <w:right w:val="single" w:sz="4" w:space="0" w:color="000000"/>
            </w:tcBorders>
            <w:vAlign w:val="bottom"/>
          </w:tcPr>
          <w:p w14:paraId="5E099BC1" w14:textId="77777777" w:rsidR="00936CFC" w:rsidRDefault="00936CFC">
            <w:pPr>
              <w:jc w:val="both"/>
              <w:rPr>
                <w:highlight w:val="yellow"/>
              </w:rPr>
            </w:pPr>
          </w:p>
        </w:tc>
      </w:tr>
      <w:tr w:rsidR="00936CFC" w14:paraId="5E099BC5" w14:textId="77777777">
        <w:trPr>
          <w:trHeight w:val="300"/>
        </w:trPr>
        <w:tc>
          <w:tcPr>
            <w:tcW w:w="5032" w:type="dxa"/>
            <w:tcBorders>
              <w:top w:val="nil"/>
              <w:left w:val="single" w:sz="4" w:space="0" w:color="000000"/>
              <w:bottom w:val="single" w:sz="4" w:space="0" w:color="000000"/>
              <w:right w:val="single" w:sz="4" w:space="0" w:color="000000"/>
            </w:tcBorders>
            <w:vAlign w:val="bottom"/>
          </w:tcPr>
          <w:p w14:paraId="5E099BC3" w14:textId="77777777" w:rsidR="00936CFC" w:rsidRDefault="001B6138">
            <w:pPr>
              <w:jc w:val="both"/>
            </w:pPr>
            <w:r>
              <w:t>átlagos magasság</w:t>
            </w:r>
          </w:p>
        </w:tc>
        <w:tc>
          <w:tcPr>
            <w:tcW w:w="1772" w:type="dxa"/>
            <w:tcBorders>
              <w:top w:val="nil"/>
              <w:left w:val="nil"/>
              <w:bottom w:val="single" w:sz="4" w:space="0" w:color="000000"/>
              <w:right w:val="single" w:sz="4" w:space="0" w:color="000000"/>
            </w:tcBorders>
            <w:vAlign w:val="bottom"/>
          </w:tcPr>
          <w:p w14:paraId="5E099BC4" w14:textId="77777777" w:rsidR="00936CFC" w:rsidRDefault="00936CFC">
            <w:pPr>
              <w:jc w:val="both"/>
            </w:pPr>
          </w:p>
        </w:tc>
      </w:tr>
    </w:tbl>
    <w:p w14:paraId="5E099BC7" w14:textId="77777777" w:rsidR="00936CFC" w:rsidRDefault="00936CFC">
      <w:pPr>
        <w:spacing w:line="276" w:lineRule="auto"/>
        <w:ind w:right="56"/>
        <w:jc w:val="both"/>
      </w:pPr>
    </w:p>
    <w:p w14:paraId="5E099BC8" w14:textId="77777777" w:rsidR="00936CFC" w:rsidRDefault="001B6138">
      <w:pPr>
        <w:numPr>
          <w:ilvl w:val="0"/>
          <w:numId w:val="10"/>
        </w:numPr>
        <w:spacing w:after="200" w:line="276" w:lineRule="auto"/>
        <w:ind w:left="0" w:right="56" w:hanging="284"/>
        <w:jc w:val="both"/>
      </w:pPr>
      <w:r>
        <w:t>Az esetleges károsítások megállapításához a versenyző megvizsgálja a mintaterületet és eldönti, hogy található-e mennyiségi vagy minőségi károsítás. Többfajta károsítás esetén meghatározza, hogy mi okozta a legjellemzőbb mennyiségi és minőségi kárt, és a megfelelő kódot bejegyzi a feladatlap megfelelő mezőjébe. Megállapítja a károsítás mértékét, és ennek %-os arányát is bejegyzi a feladatlap megfelelő mezőjébe.</w:t>
      </w:r>
    </w:p>
    <w:tbl>
      <w:tblPr>
        <w:tblStyle w:val="a4"/>
        <w:tblW w:w="8075" w:type="dxa"/>
        <w:tblInd w:w="0" w:type="dxa"/>
        <w:tblLayout w:type="fixed"/>
        <w:tblLook w:val="0400" w:firstRow="0" w:lastRow="0" w:firstColumn="0" w:lastColumn="0" w:noHBand="0" w:noVBand="1"/>
      </w:tblPr>
      <w:tblGrid>
        <w:gridCol w:w="2150"/>
        <w:gridCol w:w="2381"/>
        <w:gridCol w:w="1276"/>
        <w:gridCol w:w="2268"/>
      </w:tblGrid>
      <w:tr w:rsidR="00936CFC" w14:paraId="5E099BCA" w14:textId="77777777" w:rsidTr="00D41DEF">
        <w:trPr>
          <w:trHeight w:val="251"/>
        </w:trPr>
        <w:tc>
          <w:tcPr>
            <w:tcW w:w="8075" w:type="dxa"/>
            <w:gridSpan w:val="4"/>
            <w:tcBorders>
              <w:top w:val="single" w:sz="4" w:space="0" w:color="000000"/>
              <w:left w:val="single" w:sz="4" w:space="0" w:color="000000"/>
              <w:bottom w:val="single" w:sz="4" w:space="0" w:color="000000"/>
              <w:right w:val="single" w:sz="4" w:space="0" w:color="000000"/>
            </w:tcBorders>
            <w:vAlign w:val="bottom"/>
          </w:tcPr>
          <w:p w14:paraId="5E099BC9" w14:textId="77777777" w:rsidR="00936CFC" w:rsidRDefault="001B6138">
            <w:pPr>
              <w:ind w:left="144" w:hanging="5"/>
              <w:jc w:val="center"/>
              <w:rPr>
                <w:b/>
              </w:rPr>
            </w:pPr>
            <w:r>
              <w:rPr>
                <w:b/>
              </w:rPr>
              <w:t>Károsítás</w:t>
            </w:r>
          </w:p>
        </w:tc>
      </w:tr>
      <w:tr w:rsidR="00936CFC" w14:paraId="5E099BCD" w14:textId="77777777" w:rsidTr="00D41DEF">
        <w:trPr>
          <w:trHeight w:val="251"/>
        </w:trPr>
        <w:tc>
          <w:tcPr>
            <w:tcW w:w="4531" w:type="dxa"/>
            <w:gridSpan w:val="2"/>
            <w:tcBorders>
              <w:top w:val="single" w:sz="4" w:space="0" w:color="000000"/>
              <w:left w:val="single" w:sz="4" w:space="0" w:color="000000"/>
              <w:bottom w:val="single" w:sz="4" w:space="0" w:color="000000"/>
              <w:right w:val="single" w:sz="4" w:space="0" w:color="000000"/>
            </w:tcBorders>
            <w:vAlign w:val="bottom"/>
          </w:tcPr>
          <w:p w14:paraId="5E099BCB" w14:textId="77777777" w:rsidR="00936CFC" w:rsidRDefault="001B6138">
            <w:pPr>
              <w:ind w:left="144" w:hanging="5"/>
              <w:jc w:val="center"/>
            </w:pPr>
            <w:r>
              <w:t>a mennyiségi</w:t>
            </w:r>
          </w:p>
        </w:tc>
        <w:tc>
          <w:tcPr>
            <w:tcW w:w="3544" w:type="dxa"/>
            <w:gridSpan w:val="2"/>
            <w:tcBorders>
              <w:top w:val="single" w:sz="4" w:space="0" w:color="000000"/>
              <w:left w:val="nil"/>
              <w:bottom w:val="single" w:sz="4" w:space="0" w:color="000000"/>
              <w:right w:val="single" w:sz="4" w:space="0" w:color="000000"/>
            </w:tcBorders>
            <w:vAlign w:val="bottom"/>
          </w:tcPr>
          <w:p w14:paraId="5E099BCC" w14:textId="77777777" w:rsidR="00936CFC" w:rsidRDefault="001B6138">
            <w:pPr>
              <w:ind w:left="144" w:hanging="5"/>
              <w:jc w:val="center"/>
            </w:pPr>
            <w:r>
              <w:t>a minőségi</w:t>
            </w:r>
          </w:p>
        </w:tc>
      </w:tr>
      <w:tr w:rsidR="00936CFC" w14:paraId="5E099BD2" w14:textId="77777777" w:rsidTr="00D41DEF">
        <w:trPr>
          <w:trHeight w:val="251"/>
        </w:trPr>
        <w:tc>
          <w:tcPr>
            <w:tcW w:w="2150" w:type="dxa"/>
            <w:tcBorders>
              <w:top w:val="nil"/>
              <w:left w:val="single" w:sz="4" w:space="0" w:color="000000"/>
              <w:bottom w:val="single" w:sz="4" w:space="0" w:color="000000"/>
              <w:right w:val="single" w:sz="4" w:space="0" w:color="000000"/>
            </w:tcBorders>
            <w:vAlign w:val="center"/>
          </w:tcPr>
          <w:p w14:paraId="5E099BCE" w14:textId="77777777" w:rsidR="00936CFC" w:rsidRDefault="001B6138">
            <w:pPr>
              <w:ind w:left="144" w:hanging="5"/>
              <w:jc w:val="center"/>
            </w:pPr>
            <w:r>
              <w:t>károsító kódja</w:t>
            </w:r>
          </w:p>
        </w:tc>
        <w:tc>
          <w:tcPr>
            <w:tcW w:w="2381" w:type="dxa"/>
            <w:tcBorders>
              <w:top w:val="nil"/>
              <w:left w:val="nil"/>
              <w:bottom w:val="single" w:sz="4" w:space="0" w:color="000000"/>
              <w:right w:val="single" w:sz="4" w:space="0" w:color="000000"/>
            </w:tcBorders>
            <w:vAlign w:val="center"/>
          </w:tcPr>
          <w:p w14:paraId="5E099BCF" w14:textId="1D90D6E1" w:rsidR="00936CFC" w:rsidRDefault="001B6138">
            <w:pPr>
              <w:ind w:left="144" w:hanging="5"/>
              <w:jc w:val="center"/>
            </w:pPr>
            <w:r>
              <w:t>károsítás mértéke</w:t>
            </w:r>
            <w:r>
              <w:br/>
            </w:r>
            <w:r w:rsidR="00205198">
              <w:t>(ha</w:t>
            </w:r>
            <w:r>
              <w:t>)</w:t>
            </w:r>
          </w:p>
        </w:tc>
        <w:tc>
          <w:tcPr>
            <w:tcW w:w="1276" w:type="dxa"/>
            <w:tcBorders>
              <w:top w:val="nil"/>
              <w:left w:val="nil"/>
              <w:bottom w:val="single" w:sz="4" w:space="0" w:color="000000"/>
              <w:right w:val="single" w:sz="4" w:space="0" w:color="000000"/>
            </w:tcBorders>
            <w:vAlign w:val="center"/>
          </w:tcPr>
          <w:p w14:paraId="5E099BD0" w14:textId="77777777" w:rsidR="00936CFC" w:rsidRDefault="001B6138">
            <w:pPr>
              <w:ind w:left="144" w:hanging="5"/>
              <w:jc w:val="center"/>
            </w:pPr>
            <w:r>
              <w:t>károsító kódja</w:t>
            </w:r>
          </w:p>
        </w:tc>
        <w:tc>
          <w:tcPr>
            <w:tcW w:w="2268" w:type="dxa"/>
            <w:tcBorders>
              <w:top w:val="nil"/>
              <w:left w:val="nil"/>
              <w:bottom w:val="single" w:sz="4" w:space="0" w:color="000000"/>
              <w:right w:val="single" w:sz="4" w:space="0" w:color="000000"/>
            </w:tcBorders>
            <w:vAlign w:val="center"/>
          </w:tcPr>
          <w:p w14:paraId="5E099BD1" w14:textId="77777777" w:rsidR="00936CFC" w:rsidRDefault="001B6138">
            <w:pPr>
              <w:ind w:left="144" w:hanging="5"/>
              <w:jc w:val="center"/>
            </w:pPr>
            <w:r>
              <w:t>károsítás mértéke (%)</w:t>
            </w:r>
          </w:p>
        </w:tc>
      </w:tr>
      <w:tr w:rsidR="00936CFC" w14:paraId="5E099BD7" w14:textId="77777777" w:rsidTr="00D41DEF">
        <w:trPr>
          <w:trHeight w:val="251"/>
        </w:trPr>
        <w:tc>
          <w:tcPr>
            <w:tcW w:w="2150" w:type="dxa"/>
            <w:tcBorders>
              <w:top w:val="nil"/>
              <w:left w:val="single" w:sz="4" w:space="0" w:color="000000"/>
              <w:bottom w:val="single" w:sz="4" w:space="0" w:color="000000"/>
              <w:right w:val="single" w:sz="4" w:space="0" w:color="000000"/>
            </w:tcBorders>
            <w:vAlign w:val="bottom"/>
          </w:tcPr>
          <w:p w14:paraId="5E099BD3" w14:textId="77777777" w:rsidR="00936CFC" w:rsidRDefault="001B6138">
            <w:pPr>
              <w:ind w:left="144" w:hanging="5"/>
              <w:jc w:val="both"/>
            </w:pPr>
            <w:r>
              <w:t> </w:t>
            </w:r>
          </w:p>
        </w:tc>
        <w:tc>
          <w:tcPr>
            <w:tcW w:w="2381" w:type="dxa"/>
            <w:tcBorders>
              <w:top w:val="nil"/>
              <w:left w:val="nil"/>
              <w:bottom w:val="single" w:sz="4" w:space="0" w:color="000000"/>
              <w:right w:val="single" w:sz="4" w:space="0" w:color="000000"/>
            </w:tcBorders>
            <w:vAlign w:val="bottom"/>
          </w:tcPr>
          <w:p w14:paraId="5E099BD4" w14:textId="77777777" w:rsidR="00936CFC" w:rsidRDefault="001B6138">
            <w:pPr>
              <w:ind w:left="144" w:hanging="5"/>
              <w:jc w:val="both"/>
            </w:pPr>
            <w:r>
              <w:t> </w:t>
            </w:r>
          </w:p>
        </w:tc>
        <w:tc>
          <w:tcPr>
            <w:tcW w:w="1276" w:type="dxa"/>
            <w:tcBorders>
              <w:top w:val="nil"/>
              <w:left w:val="nil"/>
              <w:bottom w:val="single" w:sz="4" w:space="0" w:color="000000"/>
              <w:right w:val="single" w:sz="4" w:space="0" w:color="000000"/>
            </w:tcBorders>
            <w:vAlign w:val="bottom"/>
          </w:tcPr>
          <w:p w14:paraId="5E099BD5" w14:textId="77777777" w:rsidR="00936CFC" w:rsidRDefault="001B6138">
            <w:pPr>
              <w:ind w:left="144" w:hanging="5"/>
              <w:jc w:val="both"/>
            </w:pPr>
            <w:r>
              <w:t> </w:t>
            </w:r>
          </w:p>
        </w:tc>
        <w:tc>
          <w:tcPr>
            <w:tcW w:w="2268" w:type="dxa"/>
            <w:tcBorders>
              <w:top w:val="nil"/>
              <w:left w:val="nil"/>
              <w:bottom w:val="single" w:sz="4" w:space="0" w:color="000000"/>
              <w:right w:val="single" w:sz="4" w:space="0" w:color="000000"/>
            </w:tcBorders>
            <w:vAlign w:val="bottom"/>
          </w:tcPr>
          <w:p w14:paraId="5E099BD6" w14:textId="77777777" w:rsidR="00936CFC" w:rsidRDefault="001B6138">
            <w:pPr>
              <w:ind w:left="144" w:hanging="5"/>
              <w:jc w:val="both"/>
            </w:pPr>
            <w:r>
              <w:t> </w:t>
            </w:r>
          </w:p>
        </w:tc>
      </w:tr>
    </w:tbl>
    <w:p w14:paraId="5E099BD8" w14:textId="77777777" w:rsidR="00936CFC" w:rsidRDefault="001B6138">
      <w:pPr>
        <w:spacing w:before="200" w:after="200" w:line="276" w:lineRule="auto"/>
        <w:ind w:right="56"/>
        <w:jc w:val="both"/>
        <w:rPr>
          <w:b/>
        </w:rPr>
      </w:pPr>
      <w:r>
        <w:rPr>
          <w:u w:val="single"/>
        </w:rPr>
        <w:t>A feladat elvégzéséhez rendelkezésre álló idő</w:t>
      </w:r>
      <w:r>
        <w:t xml:space="preserve">: </w:t>
      </w:r>
      <w:r>
        <w:rPr>
          <w:b/>
        </w:rPr>
        <w:t>15 perc</w:t>
      </w:r>
    </w:p>
    <w:p w14:paraId="5E099BD9" w14:textId="77777777" w:rsidR="00936CFC" w:rsidRDefault="001B6138">
      <w:pPr>
        <w:spacing w:after="200" w:line="276" w:lineRule="auto"/>
        <w:ind w:right="56"/>
        <w:jc w:val="both"/>
      </w:pPr>
      <w:r>
        <w:rPr>
          <w:u w:val="single"/>
        </w:rPr>
        <w:t>A feladat értékelése</w:t>
      </w:r>
      <w:r>
        <w:t>: A Versenybíróság összehasonlítja a feladatlapra írtakat az általa előzetesen megállapított adatokkal. A siker feltételeinek megállapításánál minden egyezés esetén 12 pontot adnak a versenyzőnek, hiba esetén nulla pontot. A károsítás okozójának megállapításánál (helyes kód) szintén minden egyezés esetén 12 pontot kap a versenyző, a károsítás mértéke esetében az előzetesen megállapítottól történő ±10 %-os eltérésig 12 pontot kap a versenyző, ennél nagyobb eltérés esetén nem kap pontot erre a részfeladatra.</w:t>
      </w:r>
    </w:p>
    <w:p w14:paraId="5E099BDA" w14:textId="77777777" w:rsidR="00936CFC" w:rsidRDefault="001B6138">
      <w:pPr>
        <w:ind w:right="-228"/>
        <w:jc w:val="both"/>
      </w:pPr>
      <w:r>
        <w:t>Pont- és időegyezőség esetén a versenyszámon belüli helyezést az erdősítési és befejezési feltételeire a kérdések sorrendjében adott több helyes válasz dönti el.</w:t>
      </w:r>
    </w:p>
    <w:p w14:paraId="5E099BDB" w14:textId="77777777" w:rsidR="00936CFC" w:rsidRDefault="001B6138">
      <w:pPr>
        <w:spacing w:after="200" w:line="276" w:lineRule="auto"/>
        <w:ind w:left="284" w:right="-228"/>
        <w:jc w:val="both"/>
      </w:pPr>
      <w:r>
        <w:rPr>
          <w:u w:val="single"/>
        </w:rPr>
        <w:t>Az elérhető pontszám</w:t>
      </w:r>
      <w:r>
        <w:t xml:space="preserve">: </w:t>
      </w:r>
      <w:r>
        <w:rPr>
          <w:b/>
        </w:rPr>
        <w:t>120</w:t>
      </w:r>
    </w:p>
    <w:p w14:paraId="5E099BDC" w14:textId="77777777" w:rsidR="00936CFC" w:rsidRDefault="001B6138">
      <w:pPr>
        <w:ind w:right="248"/>
        <w:rPr>
          <w:b/>
        </w:rPr>
      </w:pPr>
      <w:r>
        <w:br w:type="page"/>
      </w:r>
      <w:r>
        <w:rPr>
          <w:b/>
        </w:rPr>
        <w:lastRenderedPageBreak/>
        <w:t>C.2. Állományleírás</w:t>
      </w:r>
    </w:p>
    <w:p w14:paraId="5E099BDD" w14:textId="77777777" w:rsidR="00936CFC" w:rsidRDefault="00936CFC">
      <w:pPr>
        <w:ind w:right="248"/>
      </w:pPr>
    </w:p>
    <w:p w14:paraId="5E099BDE" w14:textId="77777777" w:rsidR="00936CFC" w:rsidRDefault="001B6138">
      <w:pPr>
        <w:ind w:right="248"/>
        <w:jc w:val="both"/>
      </w:pPr>
      <w:r>
        <w:rPr>
          <w:u w:val="single"/>
        </w:rPr>
        <w:t>Előkészítés</w:t>
      </w:r>
      <w:r>
        <w:t>: A szervezők színes karóval jelölik a leírás alappontját és leírják előre az állományt (etalon leírás). Az állomány közép-, vagy időskorú, legalább 3-4 fafajt tartalmazó, esetlegesen többszintű állomány legyen.</w:t>
      </w:r>
    </w:p>
    <w:p w14:paraId="5E099BDF" w14:textId="77777777" w:rsidR="00936CFC" w:rsidRDefault="00936CFC">
      <w:pPr>
        <w:ind w:right="248"/>
        <w:jc w:val="both"/>
      </w:pPr>
    </w:p>
    <w:p w14:paraId="5E099BE0" w14:textId="77777777" w:rsidR="00936CFC" w:rsidRDefault="001B6138">
      <w:pPr>
        <w:ind w:right="248"/>
        <w:jc w:val="both"/>
      </w:pPr>
      <w:r>
        <w:rPr>
          <w:u w:val="single"/>
        </w:rPr>
        <w:t>További szükséges eszközök</w:t>
      </w:r>
      <w:r>
        <w:t>: -</w:t>
      </w:r>
    </w:p>
    <w:p w14:paraId="5E099BE1" w14:textId="77777777" w:rsidR="00936CFC" w:rsidRDefault="00936CFC">
      <w:pPr>
        <w:ind w:right="248"/>
        <w:jc w:val="both"/>
      </w:pPr>
    </w:p>
    <w:p w14:paraId="5E099BE2" w14:textId="2060DD85" w:rsidR="00936CFC" w:rsidRDefault="001B6138">
      <w:pPr>
        <w:ind w:right="248"/>
        <w:jc w:val="both"/>
      </w:pPr>
      <w:r>
        <w:rPr>
          <w:u w:val="single"/>
        </w:rPr>
        <w:t>A feladat végrehajtása</w:t>
      </w:r>
      <w:r>
        <w:t xml:space="preserve">: A versenyzőnek egy kijelölt 50x50m-es alapterületen belül kell leírnia az állományt. Csak azokat az élő fafajokat szabad figyelembe venni, amelyek törzse a kijelölt mintaterületen belül van.  Az erdőtervezés során használt szintenként elkülönítve (felső, alsó, felújítási szint) kell meghatározni a szinteket alkotó fafajokat, azok eredetét, elegyarányát, illetve a szintek záródását. Az egyes fafajsorokat eredet szerint nem kell megbontani, minden fafajsorhoz a jellemző eredetet (mag vagy sarj) kell meghatározni. A fafajok megnevezésénél a hivatalos fafajkód használandó. Az elegyarányt és a záródást 5 % pontossággal kell megadni. Az 5 %-ot el nem érő fafajokat a közülük legnagyobb elegyarányt elérő fafaj alá egy fafajsorba kell összevonni. A felső és alsó szintben minden ide sorolt fafajt a megjegyzés rovatban külön nevesíteni szükséges. </w:t>
      </w:r>
      <w:r w:rsidR="00100566">
        <w:t xml:space="preserve">1% (záródási arány) alatti fafaj nem számít a leírásban. </w:t>
      </w:r>
      <w:r>
        <w:t>A feladatot, egymást nem zavarva, egy időben két versenyző is végezheti</w:t>
      </w:r>
      <w:r w:rsidR="00100566">
        <w:t>.</w:t>
      </w:r>
    </w:p>
    <w:p w14:paraId="5E099BE3" w14:textId="77777777" w:rsidR="00936CFC" w:rsidRDefault="00936CFC">
      <w:pPr>
        <w:ind w:right="248"/>
        <w:jc w:val="both"/>
      </w:pPr>
    </w:p>
    <w:p w14:paraId="5E099BE4" w14:textId="77777777" w:rsidR="00936CFC" w:rsidRDefault="001B6138">
      <w:pPr>
        <w:ind w:right="248"/>
        <w:rPr>
          <w:b/>
        </w:rPr>
      </w:pPr>
      <w:r>
        <w:rPr>
          <w:u w:val="single"/>
        </w:rPr>
        <w:t>A feladat elvégzéséhez rendelkezésre álló idő</w:t>
      </w:r>
      <w:r>
        <w:t xml:space="preserve">: </w:t>
      </w:r>
      <w:r>
        <w:rPr>
          <w:b/>
        </w:rPr>
        <w:t>20 perc</w:t>
      </w:r>
    </w:p>
    <w:p w14:paraId="5E099BE5" w14:textId="77777777" w:rsidR="00936CFC" w:rsidRDefault="00936CFC">
      <w:pPr>
        <w:ind w:right="248"/>
        <w:rPr>
          <w:b/>
        </w:rPr>
      </w:pPr>
    </w:p>
    <w:p w14:paraId="5E099BE6" w14:textId="77777777" w:rsidR="00936CFC" w:rsidRDefault="001B6138">
      <w:pPr>
        <w:ind w:right="248"/>
        <w:jc w:val="both"/>
      </w:pPr>
      <w:r>
        <w:rPr>
          <w:u w:val="single"/>
        </w:rPr>
        <w:t>A feladat értékelése</w:t>
      </w:r>
      <w:r>
        <w:t>:</w:t>
      </w:r>
    </w:p>
    <w:p w14:paraId="5E099BE7" w14:textId="2E595048" w:rsidR="00936CFC" w:rsidRDefault="001B6138" w:rsidP="00E757C8">
      <w:pPr>
        <w:numPr>
          <w:ilvl w:val="0"/>
          <w:numId w:val="17"/>
        </w:numPr>
        <w:ind w:left="476"/>
        <w:jc w:val="both"/>
      </w:pPr>
      <w:r>
        <w:t>5 % vagy annál nagyobb elegyarányban szereplő fafaj hiánya</w:t>
      </w:r>
      <w:r w:rsidR="00407A91">
        <w:t xml:space="preserve"> </w:t>
      </w:r>
      <w:r w:rsidR="00407A91" w:rsidRPr="00E757C8">
        <w:t>a felső szintben</w:t>
      </w:r>
      <w:r>
        <w:t>: 20 hibapont.</w:t>
      </w:r>
    </w:p>
    <w:p w14:paraId="655F987E" w14:textId="77777777" w:rsidR="00407A91" w:rsidRDefault="001B6138" w:rsidP="00E757C8">
      <w:pPr>
        <w:numPr>
          <w:ilvl w:val="0"/>
          <w:numId w:val="17"/>
        </w:numPr>
        <w:ind w:left="476"/>
        <w:jc w:val="both"/>
      </w:pPr>
      <w:r>
        <w:t>5 % alatti elegyarányban szereplő fafaj hiánya: 10 hibapont</w:t>
      </w:r>
      <w:r w:rsidR="00407A91">
        <w:t xml:space="preserve"> osztva az elegyfák darabszámával = </w:t>
      </w:r>
    </w:p>
    <w:p w14:paraId="5E099BE9" w14:textId="1F6A067F" w:rsidR="00936CFC" w:rsidRDefault="00407A91" w:rsidP="00E75B2A">
      <w:pPr>
        <w:ind w:left="476"/>
        <w:jc w:val="both"/>
      </w:pPr>
      <w:r>
        <w:t>hibapont x hiány darabonként.</w:t>
      </w:r>
    </w:p>
    <w:p w14:paraId="5E099BEA" w14:textId="60BAA961" w:rsidR="00936CFC" w:rsidRDefault="001B6138" w:rsidP="00E757C8">
      <w:pPr>
        <w:numPr>
          <w:ilvl w:val="0"/>
          <w:numId w:val="17"/>
        </w:numPr>
        <w:ind w:left="476"/>
        <w:jc w:val="both"/>
      </w:pPr>
      <w:r>
        <w:t>Az etalon leírásban nem szereplő, a mintaterületen nem fellelhető fafaj versenyző általi leírása: 10 hibapont (az eredet és elegyarány meghatározásáért ebben az esetben további hibapont nem adható).</w:t>
      </w:r>
    </w:p>
    <w:p w14:paraId="5E099BEB" w14:textId="77777777" w:rsidR="00936CFC" w:rsidRDefault="001B6138" w:rsidP="00E757C8">
      <w:pPr>
        <w:numPr>
          <w:ilvl w:val="0"/>
          <w:numId w:val="17"/>
        </w:numPr>
        <w:ind w:left="476"/>
        <w:jc w:val="both"/>
      </w:pPr>
      <w:r>
        <w:t>Fafaj eredetének (mag vagy sarj) rossz meghatározása: 10 hibapont.</w:t>
      </w:r>
    </w:p>
    <w:p w14:paraId="5E099BEC" w14:textId="77777777" w:rsidR="00936CFC" w:rsidRDefault="001B6138" w:rsidP="00E757C8">
      <w:pPr>
        <w:numPr>
          <w:ilvl w:val="0"/>
          <w:numId w:val="17"/>
        </w:numPr>
        <w:ind w:left="476"/>
        <w:jc w:val="both"/>
      </w:pPr>
      <w:r>
        <w:t xml:space="preserve">Az elegyarány meghatározásánál fafajonként, valamint a záródás megállapításánál adható hibapontok az eltéréstől függően: </w:t>
      </w:r>
    </w:p>
    <w:tbl>
      <w:tblPr>
        <w:tblStyle w:val="a5"/>
        <w:tblW w:w="4678" w:type="dxa"/>
        <w:tblInd w:w="1771" w:type="dxa"/>
        <w:tblLayout w:type="fixed"/>
        <w:tblLook w:val="0400" w:firstRow="0" w:lastRow="0" w:firstColumn="0" w:lastColumn="0" w:noHBand="0" w:noVBand="1"/>
      </w:tblPr>
      <w:tblGrid>
        <w:gridCol w:w="2487"/>
        <w:gridCol w:w="2191"/>
      </w:tblGrid>
      <w:tr w:rsidR="00936CFC" w14:paraId="5E099BEF" w14:textId="77777777">
        <w:trPr>
          <w:trHeight w:val="523"/>
        </w:trPr>
        <w:tc>
          <w:tcPr>
            <w:tcW w:w="2487" w:type="dxa"/>
            <w:tcMar>
              <w:top w:w="0" w:type="dxa"/>
              <w:left w:w="70" w:type="dxa"/>
              <w:bottom w:w="0" w:type="dxa"/>
              <w:right w:w="70" w:type="dxa"/>
            </w:tcMar>
            <w:vAlign w:val="center"/>
          </w:tcPr>
          <w:p w14:paraId="5E099BED" w14:textId="77777777" w:rsidR="00936CFC" w:rsidRDefault="001B6138">
            <w:pPr>
              <w:ind w:left="284" w:right="-228" w:hanging="360"/>
              <w:jc w:val="center"/>
            </w:pPr>
            <w:r>
              <w:t>eltérés az etalontól</w:t>
            </w:r>
          </w:p>
        </w:tc>
        <w:tc>
          <w:tcPr>
            <w:tcW w:w="2191" w:type="dxa"/>
            <w:tcMar>
              <w:top w:w="0" w:type="dxa"/>
              <w:left w:w="70" w:type="dxa"/>
              <w:bottom w:w="0" w:type="dxa"/>
              <w:right w:w="70" w:type="dxa"/>
            </w:tcMar>
            <w:vAlign w:val="center"/>
          </w:tcPr>
          <w:p w14:paraId="5E099BEE" w14:textId="77777777" w:rsidR="00936CFC" w:rsidRDefault="001B6138">
            <w:pPr>
              <w:ind w:left="284" w:right="-228" w:hanging="360"/>
              <w:jc w:val="center"/>
            </w:pPr>
            <w:r>
              <w:t>levonható hibapont</w:t>
            </w:r>
          </w:p>
        </w:tc>
      </w:tr>
      <w:tr w:rsidR="00936CFC" w14:paraId="5E099BF2" w14:textId="77777777">
        <w:trPr>
          <w:trHeight w:val="261"/>
        </w:trPr>
        <w:tc>
          <w:tcPr>
            <w:tcW w:w="2487" w:type="dxa"/>
            <w:tcMar>
              <w:top w:w="0" w:type="dxa"/>
              <w:left w:w="70" w:type="dxa"/>
              <w:bottom w:w="0" w:type="dxa"/>
              <w:right w:w="70" w:type="dxa"/>
            </w:tcMar>
            <w:vAlign w:val="bottom"/>
          </w:tcPr>
          <w:p w14:paraId="5E099BF0" w14:textId="77777777" w:rsidR="00936CFC" w:rsidRDefault="001B6138">
            <w:pPr>
              <w:ind w:left="284" w:right="-228" w:hanging="360"/>
              <w:jc w:val="center"/>
            </w:pPr>
            <w:r>
              <w:t>5 % alatt</w:t>
            </w:r>
          </w:p>
        </w:tc>
        <w:tc>
          <w:tcPr>
            <w:tcW w:w="2191" w:type="dxa"/>
            <w:tcMar>
              <w:top w:w="0" w:type="dxa"/>
              <w:left w:w="70" w:type="dxa"/>
              <w:bottom w:w="0" w:type="dxa"/>
              <w:right w:w="70" w:type="dxa"/>
            </w:tcMar>
            <w:vAlign w:val="bottom"/>
          </w:tcPr>
          <w:p w14:paraId="5E099BF1" w14:textId="77777777" w:rsidR="00936CFC" w:rsidRDefault="001B6138">
            <w:pPr>
              <w:ind w:left="284" w:right="-228" w:hanging="360"/>
              <w:jc w:val="center"/>
            </w:pPr>
            <w:r>
              <w:t>0</w:t>
            </w:r>
          </w:p>
        </w:tc>
      </w:tr>
      <w:tr w:rsidR="00936CFC" w14:paraId="5E099BF5" w14:textId="77777777">
        <w:trPr>
          <w:trHeight w:val="261"/>
        </w:trPr>
        <w:tc>
          <w:tcPr>
            <w:tcW w:w="2487" w:type="dxa"/>
            <w:tcMar>
              <w:top w:w="0" w:type="dxa"/>
              <w:left w:w="70" w:type="dxa"/>
              <w:bottom w:w="0" w:type="dxa"/>
              <w:right w:w="70" w:type="dxa"/>
            </w:tcMar>
            <w:vAlign w:val="bottom"/>
          </w:tcPr>
          <w:p w14:paraId="5E099BF3" w14:textId="77777777" w:rsidR="00936CFC" w:rsidRDefault="001B6138">
            <w:pPr>
              <w:ind w:left="284" w:right="-228" w:hanging="360"/>
              <w:jc w:val="center"/>
            </w:pPr>
            <w:r>
              <w:t>6-10 %</w:t>
            </w:r>
          </w:p>
        </w:tc>
        <w:tc>
          <w:tcPr>
            <w:tcW w:w="2191" w:type="dxa"/>
            <w:tcMar>
              <w:top w:w="0" w:type="dxa"/>
              <w:left w:w="70" w:type="dxa"/>
              <w:bottom w:w="0" w:type="dxa"/>
              <w:right w:w="70" w:type="dxa"/>
            </w:tcMar>
            <w:vAlign w:val="bottom"/>
          </w:tcPr>
          <w:p w14:paraId="5E099BF4" w14:textId="77777777" w:rsidR="00936CFC" w:rsidRDefault="001B6138">
            <w:pPr>
              <w:ind w:left="284" w:right="-228" w:hanging="360"/>
              <w:jc w:val="center"/>
            </w:pPr>
            <w:r>
              <w:t>1</w:t>
            </w:r>
          </w:p>
        </w:tc>
      </w:tr>
      <w:tr w:rsidR="00936CFC" w14:paraId="5E099BF8" w14:textId="77777777">
        <w:trPr>
          <w:trHeight w:val="261"/>
        </w:trPr>
        <w:tc>
          <w:tcPr>
            <w:tcW w:w="2487" w:type="dxa"/>
            <w:tcMar>
              <w:top w:w="0" w:type="dxa"/>
              <w:left w:w="70" w:type="dxa"/>
              <w:bottom w:w="0" w:type="dxa"/>
              <w:right w:w="70" w:type="dxa"/>
            </w:tcMar>
            <w:vAlign w:val="bottom"/>
          </w:tcPr>
          <w:p w14:paraId="5E099BF6" w14:textId="77777777" w:rsidR="00936CFC" w:rsidRDefault="001B6138">
            <w:pPr>
              <w:ind w:left="284" w:right="-228" w:hanging="360"/>
              <w:jc w:val="center"/>
            </w:pPr>
            <w:r>
              <w:t>11-15 %</w:t>
            </w:r>
          </w:p>
        </w:tc>
        <w:tc>
          <w:tcPr>
            <w:tcW w:w="2191" w:type="dxa"/>
            <w:tcMar>
              <w:top w:w="0" w:type="dxa"/>
              <w:left w:w="70" w:type="dxa"/>
              <w:bottom w:w="0" w:type="dxa"/>
              <w:right w:w="70" w:type="dxa"/>
            </w:tcMar>
            <w:vAlign w:val="bottom"/>
          </w:tcPr>
          <w:p w14:paraId="5E099BF7" w14:textId="77777777" w:rsidR="00936CFC" w:rsidRDefault="001B6138">
            <w:pPr>
              <w:ind w:left="284" w:right="-228" w:hanging="360"/>
              <w:jc w:val="center"/>
            </w:pPr>
            <w:r>
              <w:t>2</w:t>
            </w:r>
          </w:p>
        </w:tc>
      </w:tr>
      <w:tr w:rsidR="00936CFC" w14:paraId="5E099BFB" w14:textId="77777777">
        <w:trPr>
          <w:trHeight w:val="261"/>
        </w:trPr>
        <w:tc>
          <w:tcPr>
            <w:tcW w:w="2487" w:type="dxa"/>
            <w:tcMar>
              <w:top w:w="0" w:type="dxa"/>
              <w:left w:w="70" w:type="dxa"/>
              <w:bottom w:w="0" w:type="dxa"/>
              <w:right w:w="70" w:type="dxa"/>
            </w:tcMar>
            <w:vAlign w:val="bottom"/>
          </w:tcPr>
          <w:p w14:paraId="5E099BF9" w14:textId="77777777" w:rsidR="00936CFC" w:rsidRDefault="001B6138">
            <w:pPr>
              <w:ind w:left="284" w:right="-228" w:hanging="360"/>
              <w:jc w:val="center"/>
            </w:pPr>
            <w:r>
              <w:t>16-20 %</w:t>
            </w:r>
          </w:p>
        </w:tc>
        <w:tc>
          <w:tcPr>
            <w:tcW w:w="2191" w:type="dxa"/>
            <w:tcMar>
              <w:top w:w="0" w:type="dxa"/>
              <w:left w:w="70" w:type="dxa"/>
              <w:bottom w:w="0" w:type="dxa"/>
              <w:right w:w="70" w:type="dxa"/>
            </w:tcMar>
            <w:vAlign w:val="bottom"/>
          </w:tcPr>
          <w:p w14:paraId="5E099BFA" w14:textId="77777777" w:rsidR="00936CFC" w:rsidRDefault="001B6138">
            <w:pPr>
              <w:ind w:left="284" w:right="-228" w:hanging="360"/>
              <w:jc w:val="center"/>
            </w:pPr>
            <w:r>
              <w:t>4</w:t>
            </w:r>
          </w:p>
        </w:tc>
      </w:tr>
      <w:tr w:rsidR="00936CFC" w14:paraId="5E099BFE" w14:textId="77777777">
        <w:trPr>
          <w:trHeight w:val="261"/>
        </w:trPr>
        <w:tc>
          <w:tcPr>
            <w:tcW w:w="2487" w:type="dxa"/>
            <w:tcMar>
              <w:top w:w="0" w:type="dxa"/>
              <w:left w:w="70" w:type="dxa"/>
              <w:bottom w:w="0" w:type="dxa"/>
              <w:right w:w="70" w:type="dxa"/>
            </w:tcMar>
            <w:vAlign w:val="bottom"/>
          </w:tcPr>
          <w:p w14:paraId="5E099BFC" w14:textId="77777777" w:rsidR="00936CFC" w:rsidRDefault="001B6138">
            <w:pPr>
              <w:ind w:left="284" w:right="-228" w:hanging="360"/>
              <w:jc w:val="center"/>
            </w:pPr>
            <w:r>
              <w:t>21-25 %</w:t>
            </w:r>
          </w:p>
        </w:tc>
        <w:tc>
          <w:tcPr>
            <w:tcW w:w="2191" w:type="dxa"/>
            <w:tcMar>
              <w:top w:w="0" w:type="dxa"/>
              <w:left w:w="70" w:type="dxa"/>
              <w:bottom w:w="0" w:type="dxa"/>
              <w:right w:w="70" w:type="dxa"/>
            </w:tcMar>
            <w:vAlign w:val="bottom"/>
          </w:tcPr>
          <w:p w14:paraId="5E099BFD" w14:textId="77777777" w:rsidR="00936CFC" w:rsidRDefault="001B6138">
            <w:pPr>
              <w:ind w:left="284" w:right="-228" w:hanging="360"/>
              <w:jc w:val="center"/>
            </w:pPr>
            <w:r>
              <w:t>6</w:t>
            </w:r>
          </w:p>
        </w:tc>
      </w:tr>
      <w:tr w:rsidR="00936CFC" w14:paraId="5E099C01" w14:textId="77777777">
        <w:trPr>
          <w:trHeight w:val="261"/>
        </w:trPr>
        <w:tc>
          <w:tcPr>
            <w:tcW w:w="2487" w:type="dxa"/>
            <w:tcMar>
              <w:top w:w="0" w:type="dxa"/>
              <w:left w:w="70" w:type="dxa"/>
              <w:bottom w:w="0" w:type="dxa"/>
              <w:right w:w="70" w:type="dxa"/>
            </w:tcMar>
            <w:vAlign w:val="bottom"/>
          </w:tcPr>
          <w:p w14:paraId="5E099BFF" w14:textId="77777777" w:rsidR="00936CFC" w:rsidRDefault="001B6138">
            <w:pPr>
              <w:ind w:left="284" w:right="-228" w:hanging="360"/>
              <w:jc w:val="center"/>
            </w:pPr>
            <w:r>
              <w:t>26-30 %</w:t>
            </w:r>
          </w:p>
        </w:tc>
        <w:tc>
          <w:tcPr>
            <w:tcW w:w="2191" w:type="dxa"/>
            <w:tcMar>
              <w:top w:w="0" w:type="dxa"/>
              <w:left w:w="70" w:type="dxa"/>
              <w:bottom w:w="0" w:type="dxa"/>
              <w:right w:w="70" w:type="dxa"/>
            </w:tcMar>
            <w:vAlign w:val="bottom"/>
          </w:tcPr>
          <w:p w14:paraId="5E099C00" w14:textId="77777777" w:rsidR="00936CFC" w:rsidRDefault="001B6138">
            <w:pPr>
              <w:ind w:left="284" w:right="-228" w:hanging="360"/>
              <w:jc w:val="center"/>
            </w:pPr>
            <w:r>
              <w:t>8</w:t>
            </w:r>
          </w:p>
        </w:tc>
      </w:tr>
      <w:tr w:rsidR="00936CFC" w14:paraId="5E099C04" w14:textId="77777777">
        <w:trPr>
          <w:trHeight w:val="261"/>
        </w:trPr>
        <w:tc>
          <w:tcPr>
            <w:tcW w:w="2487" w:type="dxa"/>
            <w:tcMar>
              <w:top w:w="0" w:type="dxa"/>
              <w:left w:w="70" w:type="dxa"/>
              <w:bottom w:w="0" w:type="dxa"/>
              <w:right w:w="70" w:type="dxa"/>
            </w:tcMar>
            <w:vAlign w:val="bottom"/>
          </w:tcPr>
          <w:p w14:paraId="5E099C02" w14:textId="77777777" w:rsidR="00936CFC" w:rsidRDefault="001B6138">
            <w:pPr>
              <w:ind w:left="284" w:right="-228" w:hanging="360"/>
              <w:jc w:val="center"/>
            </w:pPr>
            <w:r>
              <w:t>31 % fölött</w:t>
            </w:r>
          </w:p>
        </w:tc>
        <w:tc>
          <w:tcPr>
            <w:tcW w:w="2191" w:type="dxa"/>
            <w:tcMar>
              <w:top w:w="0" w:type="dxa"/>
              <w:left w:w="70" w:type="dxa"/>
              <w:bottom w:w="0" w:type="dxa"/>
              <w:right w:w="70" w:type="dxa"/>
            </w:tcMar>
            <w:vAlign w:val="bottom"/>
          </w:tcPr>
          <w:p w14:paraId="5E099C03" w14:textId="77777777" w:rsidR="00936CFC" w:rsidRDefault="001B6138">
            <w:pPr>
              <w:ind w:left="284" w:right="-228" w:hanging="360"/>
              <w:jc w:val="center"/>
            </w:pPr>
            <w:r>
              <w:t>10</w:t>
            </w:r>
          </w:p>
        </w:tc>
      </w:tr>
    </w:tbl>
    <w:p w14:paraId="5E099C05" w14:textId="77777777" w:rsidR="00936CFC" w:rsidRDefault="00936CFC">
      <w:pPr>
        <w:jc w:val="both"/>
      </w:pPr>
    </w:p>
    <w:p w14:paraId="5E099C06" w14:textId="77777777" w:rsidR="00936CFC" w:rsidRDefault="001B6138">
      <w:pPr>
        <w:numPr>
          <w:ilvl w:val="0"/>
          <w:numId w:val="17"/>
        </w:numPr>
        <w:ind w:left="476"/>
        <w:jc w:val="both"/>
      </w:pPr>
      <w:r>
        <w:t xml:space="preserve">Az elegyarány meghatározásánál összesen </w:t>
      </w:r>
      <w:proofErr w:type="spellStart"/>
      <w:r>
        <w:t>max</w:t>
      </w:r>
      <w:proofErr w:type="spellEnd"/>
      <w:r>
        <w:t>. 20 hibapont adható.</w:t>
      </w:r>
    </w:p>
    <w:p w14:paraId="5E099C07" w14:textId="77777777" w:rsidR="00936CFC" w:rsidRDefault="001B6138">
      <w:pPr>
        <w:numPr>
          <w:ilvl w:val="0"/>
          <w:numId w:val="17"/>
        </w:numPr>
        <w:ind w:left="476"/>
        <w:jc w:val="both"/>
      </w:pPr>
      <w:r>
        <w:t>Ha a hibapontok összege meghaladja a maximálisan adható 125 pontot, akkor a versenyző a feladat teljesítésére 0 pontot kap.</w:t>
      </w:r>
    </w:p>
    <w:p w14:paraId="5E099C08" w14:textId="77777777" w:rsidR="00936CFC" w:rsidRDefault="001B6138">
      <w:pPr>
        <w:numPr>
          <w:ilvl w:val="0"/>
          <w:numId w:val="17"/>
        </w:numPr>
        <w:ind w:left="476"/>
        <w:jc w:val="both"/>
      </w:pPr>
      <w:r>
        <w:t>Pont- és időegyezőség esetén a versenyszámon belüli helyezést a legnagyobb elegyarányban szereplő fafaj pontosabb elegyarány % adata dönti el.</w:t>
      </w:r>
    </w:p>
    <w:p w14:paraId="5E099C09" w14:textId="77777777" w:rsidR="00936CFC" w:rsidRDefault="001B6138">
      <w:pPr>
        <w:numPr>
          <w:ilvl w:val="0"/>
          <w:numId w:val="17"/>
        </w:numPr>
        <w:ind w:left="476"/>
        <w:jc w:val="both"/>
      </w:pPr>
      <w:r>
        <w:t>Holtfa becslésénél az etalontól 50%-</w:t>
      </w:r>
      <w:proofErr w:type="spellStart"/>
      <w:r>
        <w:t>nál</w:t>
      </w:r>
      <w:proofErr w:type="spellEnd"/>
      <w:r>
        <w:t xml:space="preserve"> nagyobb eltérés esetén 10 hibapont adható.</w:t>
      </w:r>
    </w:p>
    <w:p w14:paraId="5E099C0A" w14:textId="77777777" w:rsidR="00936CFC" w:rsidRDefault="00936CFC">
      <w:pPr>
        <w:ind w:left="476" w:hanging="360"/>
        <w:rPr>
          <w:u w:val="single"/>
        </w:rPr>
      </w:pPr>
    </w:p>
    <w:p w14:paraId="5E099C0B" w14:textId="77777777" w:rsidR="00936CFC" w:rsidRDefault="001B6138">
      <w:pPr>
        <w:spacing w:after="48"/>
        <w:ind w:left="476"/>
      </w:pPr>
      <w:r>
        <w:rPr>
          <w:u w:val="single"/>
        </w:rPr>
        <w:t>Az elérhető pontszám</w:t>
      </w:r>
      <w:r>
        <w:t xml:space="preserve">: </w:t>
      </w:r>
      <w:r>
        <w:rPr>
          <w:b/>
        </w:rPr>
        <w:t>125</w:t>
      </w:r>
      <w:r>
        <w:rPr>
          <w:color w:val="0000FF"/>
        </w:rPr>
        <w:t xml:space="preserve"> </w:t>
      </w:r>
    </w:p>
    <w:p w14:paraId="5E099C0C" w14:textId="77777777" w:rsidR="00936CFC" w:rsidRDefault="00936CFC">
      <w:pPr>
        <w:rPr>
          <w:b/>
        </w:rPr>
      </w:pPr>
    </w:p>
    <w:p w14:paraId="5E099C0D" w14:textId="77777777" w:rsidR="00936CFC" w:rsidRDefault="001B6138">
      <w:pPr>
        <w:ind w:right="56"/>
        <w:jc w:val="both"/>
      </w:pPr>
      <w:r>
        <w:br w:type="page"/>
      </w:r>
      <w:r>
        <w:rPr>
          <w:b/>
        </w:rPr>
        <w:lastRenderedPageBreak/>
        <w:t>C.3.</w:t>
      </w:r>
      <w:r>
        <w:t xml:space="preserve"> </w:t>
      </w:r>
      <w:r>
        <w:rPr>
          <w:b/>
        </w:rPr>
        <w:t>Famagasság- és fatérfogatbecslés</w:t>
      </w:r>
    </w:p>
    <w:p w14:paraId="5E099C0E" w14:textId="77777777" w:rsidR="00936CFC" w:rsidRDefault="00936CFC">
      <w:pPr>
        <w:ind w:right="56" w:hanging="284"/>
        <w:jc w:val="both"/>
      </w:pPr>
    </w:p>
    <w:p w14:paraId="5E099C0F" w14:textId="068CB4E6" w:rsidR="00936CFC" w:rsidRDefault="001B6138">
      <w:pPr>
        <w:ind w:right="56"/>
        <w:jc w:val="both"/>
      </w:pPr>
      <w:r>
        <w:rPr>
          <w:u w:val="single"/>
        </w:rPr>
        <w:t>Előkészítés</w:t>
      </w:r>
      <w:r>
        <w:t xml:space="preserve">: A Versenybíróság kiválasztja a </w:t>
      </w:r>
      <w:r w:rsidR="0024496B">
        <w:t>meg</w:t>
      </w:r>
      <w:r>
        <w:t>becs</w:t>
      </w:r>
      <w:r w:rsidR="0024496B">
        <w:t>ü</w:t>
      </w:r>
      <w:r>
        <w:t>lendő fát, és megállapítja (méréssel) a fa mellmagassági átmérőjét és a magasságát</w:t>
      </w:r>
      <w:r>
        <w:rPr>
          <w:color w:val="0000FF"/>
        </w:rPr>
        <w:t xml:space="preserve">, </w:t>
      </w:r>
      <w:r>
        <w:t>majd meghatározza a kiválasztott fa térfogatát, 0,1 m</w:t>
      </w:r>
      <w:r>
        <w:rPr>
          <w:vertAlign w:val="superscript"/>
        </w:rPr>
        <w:t>3</w:t>
      </w:r>
      <w:r>
        <w:t xml:space="preserve"> pontossággal.</w:t>
      </w:r>
    </w:p>
    <w:p w14:paraId="5E099C10" w14:textId="77777777" w:rsidR="00936CFC" w:rsidRDefault="00936CFC">
      <w:pPr>
        <w:ind w:right="56" w:hanging="284"/>
        <w:jc w:val="both"/>
      </w:pPr>
    </w:p>
    <w:p w14:paraId="5E099C11" w14:textId="77777777" w:rsidR="00936CFC" w:rsidRDefault="001B6138">
      <w:pPr>
        <w:ind w:right="56"/>
        <w:jc w:val="both"/>
      </w:pPr>
      <w:r>
        <w:rPr>
          <w:u w:val="single"/>
        </w:rPr>
        <w:t>További szükséges eszközök</w:t>
      </w:r>
      <w:r>
        <w:t>: -</w:t>
      </w:r>
    </w:p>
    <w:p w14:paraId="5E099C12" w14:textId="77777777" w:rsidR="00936CFC" w:rsidRDefault="001B6138">
      <w:pPr>
        <w:ind w:right="56"/>
        <w:jc w:val="both"/>
      </w:pPr>
      <w:r>
        <w:rPr>
          <w:u w:val="single"/>
        </w:rPr>
        <w:t>A feladat végrehajtása</w:t>
      </w:r>
      <w:r>
        <w:t>: A versenyző a felállási helyről szembecsléssel állapítsa meg a kijelölt fa magasságát 1 m-es, a térfogatát 0,1 m</w:t>
      </w:r>
      <w:r>
        <w:rPr>
          <w:vertAlign w:val="superscript"/>
        </w:rPr>
        <w:t>3</w:t>
      </w:r>
      <w:r>
        <w:t>-es pontossággal.</w:t>
      </w:r>
    </w:p>
    <w:p w14:paraId="5E099C13" w14:textId="77777777" w:rsidR="00936CFC" w:rsidRDefault="001B6138">
      <w:pPr>
        <w:ind w:right="56"/>
        <w:rPr>
          <w:b/>
        </w:rPr>
      </w:pPr>
      <w:r>
        <w:rPr>
          <w:u w:val="single"/>
        </w:rPr>
        <w:t>A feladat elvégzéséhez rendelkezésre álló idő</w:t>
      </w:r>
      <w:r>
        <w:t xml:space="preserve">: </w:t>
      </w:r>
      <w:r>
        <w:rPr>
          <w:b/>
        </w:rPr>
        <w:t>5 perc</w:t>
      </w:r>
    </w:p>
    <w:p w14:paraId="5E099C14" w14:textId="77777777" w:rsidR="00936CFC" w:rsidRDefault="00936CFC">
      <w:pPr>
        <w:ind w:right="56"/>
        <w:jc w:val="both"/>
        <w:rPr>
          <w:b/>
        </w:rPr>
      </w:pPr>
    </w:p>
    <w:p w14:paraId="5E099C15" w14:textId="77777777" w:rsidR="00936CFC" w:rsidRDefault="001B6138">
      <w:pPr>
        <w:ind w:right="56"/>
        <w:jc w:val="both"/>
      </w:pPr>
      <w:r>
        <w:rPr>
          <w:u w:val="single"/>
        </w:rPr>
        <w:t>A feladat értékelése</w:t>
      </w:r>
      <w:r>
        <w:t>:</w:t>
      </w:r>
    </w:p>
    <w:p w14:paraId="5E099C16" w14:textId="77777777" w:rsidR="00936CFC" w:rsidRDefault="001B6138" w:rsidP="00E757C8">
      <w:pPr>
        <w:numPr>
          <w:ilvl w:val="0"/>
          <w:numId w:val="17"/>
        </w:numPr>
        <w:ind w:left="476"/>
        <w:jc w:val="both"/>
      </w:pPr>
      <w:r>
        <w:t xml:space="preserve">A magasság becslésénél eltérés a viszonyító adattól maximum </w:t>
      </w:r>
      <w:r>
        <w:br/>
        <w:t>25 hibapont adható:</w:t>
      </w:r>
    </w:p>
    <w:tbl>
      <w:tblPr>
        <w:tblStyle w:val="a6"/>
        <w:tblW w:w="3507" w:type="dxa"/>
        <w:tblInd w:w="1630" w:type="dxa"/>
        <w:tblLayout w:type="fixed"/>
        <w:tblLook w:val="0400" w:firstRow="0" w:lastRow="0" w:firstColumn="0" w:lastColumn="0" w:noHBand="0" w:noVBand="1"/>
      </w:tblPr>
      <w:tblGrid>
        <w:gridCol w:w="2055"/>
        <w:gridCol w:w="1452"/>
      </w:tblGrid>
      <w:tr w:rsidR="00936CFC" w14:paraId="5E099C19" w14:textId="77777777">
        <w:trPr>
          <w:trHeight w:val="555"/>
        </w:trPr>
        <w:tc>
          <w:tcPr>
            <w:tcW w:w="2055" w:type="dxa"/>
            <w:tcBorders>
              <w:top w:val="nil"/>
              <w:left w:val="nil"/>
              <w:bottom w:val="nil"/>
              <w:right w:val="nil"/>
            </w:tcBorders>
            <w:vAlign w:val="center"/>
          </w:tcPr>
          <w:p w14:paraId="5E099C17" w14:textId="77777777" w:rsidR="00936CFC" w:rsidRDefault="001B6138">
            <w:pPr>
              <w:ind w:right="56" w:hanging="284"/>
              <w:jc w:val="center"/>
              <w:rPr>
                <w:color w:val="000000"/>
              </w:rPr>
            </w:pPr>
            <w:r>
              <w:rPr>
                <w:color w:val="000000"/>
              </w:rPr>
              <w:t>Eltérés</w:t>
            </w:r>
          </w:p>
        </w:tc>
        <w:tc>
          <w:tcPr>
            <w:tcW w:w="1452" w:type="dxa"/>
            <w:tcBorders>
              <w:top w:val="nil"/>
              <w:left w:val="nil"/>
              <w:bottom w:val="nil"/>
              <w:right w:val="nil"/>
            </w:tcBorders>
            <w:vAlign w:val="center"/>
          </w:tcPr>
          <w:p w14:paraId="5E099C18" w14:textId="77777777" w:rsidR="00936CFC" w:rsidRDefault="001B6138">
            <w:pPr>
              <w:ind w:right="56" w:hanging="284"/>
              <w:jc w:val="center"/>
              <w:rPr>
                <w:color w:val="000000"/>
              </w:rPr>
            </w:pPr>
            <w:r>
              <w:rPr>
                <w:color w:val="000000"/>
              </w:rPr>
              <w:t>levonható hibapont</w:t>
            </w:r>
          </w:p>
        </w:tc>
      </w:tr>
      <w:tr w:rsidR="00936CFC" w14:paraId="5E099C1C" w14:textId="77777777">
        <w:trPr>
          <w:trHeight w:val="289"/>
        </w:trPr>
        <w:tc>
          <w:tcPr>
            <w:tcW w:w="2055" w:type="dxa"/>
            <w:tcBorders>
              <w:top w:val="nil"/>
              <w:left w:val="nil"/>
              <w:bottom w:val="nil"/>
              <w:right w:val="nil"/>
            </w:tcBorders>
            <w:vAlign w:val="bottom"/>
          </w:tcPr>
          <w:p w14:paraId="5E099C1A" w14:textId="77777777" w:rsidR="00936CFC" w:rsidRDefault="001B6138">
            <w:pPr>
              <w:ind w:right="56" w:hanging="284"/>
              <w:jc w:val="center"/>
              <w:rPr>
                <w:color w:val="000000"/>
              </w:rPr>
            </w:pPr>
            <w:r>
              <w:rPr>
                <w:color w:val="000000"/>
              </w:rPr>
              <w:t>1 méter</w:t>
            </w:r>
          </w:p>
        </w:tc>
        <w:tc>
          <w:tcPr>
            <w:tcW w:w="1452" w:type="dxa"/>
            <w:tcBorders>
              <w:top w:val="nil"/>
              <w:left w:val="nil"/>
              <w:bottom w:val="nil"/>
              <w:right w:val="nil"/>
            </w:tcBorders>
            <w:vAlign w:val="bottom"/>
          </w:tcPr>
          <w:p w14:paraId="5E099C1B" w14:textId="77777777" w:rsidR="00936CFC" w:rsidRDefault="001B6138">
            <w:pPr>
              <w:ind w:right="56" w:hanging="284"/>
              <w:jc w:val="center"/>
            </w:pPr>
            <w:r>
              <w:t>0</w:t>
            </w:r>
          </w:p>
        </w:tc>
      </w:tr>
      <w:tr w:rsidR="00936CFC" w14:paraId="5E099C1F" w14:textId="77777777">
        <w:trPr>
          <w:trHeight w:val="289"/>
        </w:trPr>
        <w:tc>
          <w:tcPr>
            <w:tcW w:w="2055" w:type="dxa"/>
            <w:tcBorders>
              <w:top w:val="nil"/>
              <w:left w:val="nil"/>
              <w:bottom w:val="nil"/>
              <w:right w:val="nil"/>
            </w:tcBorders>
            <w:vAlign w:val="bottom"/>
          </w:tcPr>
          <w:p w14:paraId="5E099C1D" w14:textId="77777777" w:rsidR="00936CFC" w:rsidRDefault="001B6138">
            <w:pPr>
              <w:ind w:right="56" w:hanging="284"/>
              <w:jc w:val="center"/>
              <w:rPr>
                <w:color w:val="000000"/>
              </w:rPr>
            </w:pPr>
            <w:r>
              <w:rPr>
                <w:color w:val="000000"/>
              </w:rPr>
              <w:t>2 méter</w:t>
            </w:r>
          </w:p>
        </w:tc>
        <w:tc>
          <w:tcPr>
            <w:tcW w:w="1452" w:type="dxa"/>
            <w:tcBorders>
              <w:top w:val="nil"/>
              <w:left w:val="nil"/>
              <w:bottom w:val="nil"/>
              <w:right w:val="nil"/>
            </w:tcBorders>
            <w:vAlign w:val="bottom"/>
          </w:tcPr>
          <w:p w14:paraId="5E099C1E" w14:textId="77777777" w:rsidR="00936CFC" w:rsidRDefault="001B6138">
            <w:pPr>
              <w:ind w:right="56" w:hanging="284"/>
              <w:jc w:val="center"/>
            </w:pPr>
            <w:r>
              <w:t>2</w:t>
            </w:r>
          </w:p>
        </w:tc>
      </w:tr>
      <w:tr w:rsidR="00936CFC" w14:paraId="5E099C22" w14:textId="77777777">
        <w:trPr>
          <w:trHeight w:val="289"/>
        </w:trPr>
        <w:tc>
          <w:tcPr>
            <w:tcW w:w="2055" w:type="dxa"/>
            <w:tcBorders>
              <w:top w:val="nil"/>
              <w:left w:val="nil"/>
              <w:bottom w:val="nil"/>
              <w:right w:val="nil"/>
            </w:tcBorders>
            <w:vAlign w:val="bottom"/>
          </w:tcPr>
          <w:p w14:paraId="5E099C20" w14:textId="77777777" w:rsidR="00936CFC" w:rsidRDefault="001B6138">
            <w:pPr>
              <w:ind w:right="56" w:hanging="284"/>
              <w:jc w:val="center"/>
              <w:rPr>
                <w:color w:val="000000"/>
              </w:rPr>
            </w:pPr>
            <w:r>
              <w:rPr>
                <w:color w:val="000000"/>
              </w:rPr>
              <w:t>3 méter</w:t>
            </w:r>
          </w:p>
        </w:tc>
        <w:tc>
          <w:tcPr>
            <w:tcW w:w="1452" w:type="dxa"/>
            <w:tcBorders>
              <w:top w:val="nil"/>
              <w:left w:val="nil"/>
              <w:bottom w:val="nil"/>
              <w:right w:val="nil"/>
            </w:tcBorders>
            <w:vAlign w:val="bottom"/>
          </w:tcPr>
          <w:p w14:paraId="5E099C21" w14:textId="77777777" w:rsidR="00936CFC" w:rsidRDefault="001B6138">
            <w:pPr>
              <w:ind w:right="56" w:hanging="284"/>
              <w:jc w:val="center"/>
            </w:pPr>
            <w:r>
              <w:t>6</w:t>
            </w:r>
          </w:p>
        </w:tc>
      </w:tr>
      <w:tr w:rsidR="00936CFC" w14:paraId="5E099C25" w14:textId="77777777">
        <w:trPr>
          <w:trHeight w:val="289"/>
        </w:trPr>
        <w:tc>
          <w:tcPr>
            <w:tcW w:w="2055" w:type="dxa"/>
            <w:tcBorders>
              <w:top w:val="nil"/>
              <w:left w:val="nil"/>
              <w:bottom w:val="nil"/>
              <w:right w:val="nil"/>
            </w:tcBorders>
            <w:vAlign w:val="bottom"/>
          </w:tcPr>
          <w:p w14:paraId="5E099C23" w14:textId="77777777" w:rsidR="00936CFC" w:rsidRDefault="001B6138">
            <w:pPr>
              <w:ind w:right="56" w:hanging="284"/>
              <w:jc w:val="center"/>
            </w:pPr>
            <w:r>
              <w:t>4 méter</w:t>
            </w:r>
          </w:p>
        </w:tc>
        <w:tc>
          <w:tcPr>
            <w:tcW w:w="1452" w:type="dxa"/>
            <w:tcBorders>
              <w:top w:val="nil"/>
              <w:left w:val="nil"/>
              <w:bottom w:val="nil"/>
              <w:right w:val="nil"/>
            </w:tcBorders>
            <w:vAlign w:val="bottom"/>
          </w:tcPr>
          <w:p w14:paraId="5E099C24" w14:textId="77777777" w:rsidR="00936CFC" w:rsidRDefault="001B6138">
            <w:pPr>
              <w:ind w:right="56" w:hanging="284"/>
              <w:jc w:val="center"/>
            </w:pPr>
            <w:r>
              <w:t>16</w:t>
            </w:r>
          </w:p>
        </w:tc>
      </w:tr>
      <w:tr w:rsidR="00936CFC" w14:paraId="5E099C28" w14:textId="77777777">
        <w:trPr>
          <w:trHeight w:val="289"/>
        </w:trPr>
        <w:tc>
          <w:tcPr>
            <w:tcW w:w="2055" w:type="dxa"/>
            <w:tcBorders>
              <w:top w:val="nil"/>
              <w:left w:val="nil"/>
              <w:bottom w:val="nil"/>
              <w:right w:val="nil"/>
            </w:tcBorders>
            <w:vAlign w:val="bottom"/>
          </w:tcPr>
          <w:p w14:paraId="5E099C26" w14:textId="77777777" w:rsidR="00936CFC" w:rsidRDefault="001B6138">
            <w:pPr>
              <w:ind w:right="56" w:hanging="284"/>
              <w:jc w:val="center"/>
            </w:pPr>
            <w:r>
              <w:t>5 métertől</w:t>
            </w:r>
          </w:p>
        </w:tc>
        <w:tc>
          <w:tcPr>
            <w:tcW w:w="1452" w:type="dxa"/>
            <w:tcBorders>
              <w:top w:val="nil"/>
              <w:left w:val="nil"/>
              <w:bottom w:val="nil"/>
              <w:right w:val="nil"/>
            </w:tcBorders>
            <w:vAlign w:val="bottom"/>
          </w:tcPr>
          <w:p w14:paraId="5E099C27" w14:textId="77777777" w:rsidR="00936CFC" w:rsidRDefault="001B6138">
            <w:pPr>
              <w:ind w:right="56" w:hanging="284"/>
              <w:jc w:val="center"/>
            </w:pPr>
            <w:r>
              <w:t>25</w:t>
            </w:r>
          </w:p>
        </w:tc>
      </w:tr>
    </w:tbl>
    <w:p w14:paraId="5E099C29" w14:textId="77777777" w:rsidR="00936CFC" w:rsidRDefault="00936CFC">
      <w:pPr>
        <w:ind w:right="56"/>
      </w:pPr>
    </w:p>
    <w:p w14:paraId="5E099C2A" w14:textId="77777777" w:rsidR="00936CFC" w:rsidRDefault="001B6138" w:rsidP="00E757C8">
      <w:pPr>
        <w:numPr>
          <w:ilvl w:val="0"/>
          <w:numId w:val="17"/>
        </w:numPr>
        <w:ind w:left="476"/>
        <w:jc w:val="both"/>
      </w:pPr>
      <w:r>
        <w:t>A fatérfogat becslésénél maximum 25 hibapont adható:</w:t>
      </w:r>
    </w:p>
    <w:tbl>
      <w:tblPr>
        <w:tblStyle w:val="a7"/>
        <w:tblW w:w="3402" w:type="dxa"/>
        <w:tblInd w:w="1488" w:type="dxa"/>
        <w:tblLayout w:type="fixed"/>
        <w:tblLook w:val="0400" w:firstRow="0" w:lastRow="0" w:firstColumn="0" w:lastColumn="0" w:noHBand="0" w:noVBand="1"/>
      </w:tblPr>
      <w:tblGrid>
        <w:gridCol w:w="1701"/>
        <w:gridCol w:w="1701"/>
      </w:tblGrid>
      <w:tr w:rsidR="00936CFC" w14:paraId="5E099C2D" w14:textId="77777777">
        <w:trPr>
          <w:trHeight w:val="552"/>
        </w:trPr>
        <w:tc>
          <w:tcPr>
            <w:tcW w:w="1701" w:type="dxa"/>
            <w:tcBorders>
              <w:top w:val="nil"/>
              <w:left w:val="nil"/>
              <w:bottom w:val="nil"/>
              <w:right w:val="nil"/>
            </w:tcBorders>
            <w:vAlign w:val="center"/>
          </w:tcPr>
          <w:p w14:paraId="5E099C2B" w14:textId="77777777" w:rsidR="00936CFC" w:rsidRDefault="001B6138">
            <w:pPr>
              <w:ind w:right="56" w:hanging="284"/>
              <w:jc w:val="center"/>
            </w:pPr>
            <w:r>
              <w:t>eltérés</w:t>
            </w:r>
          </w:p>
        </w:tc>
        <w:tc>
          <w:tcPr>
            <w:tcW w:w="1701" w:type="dxa"/>
            <w:tcBorders>
              <w:top w:val="nil"/>
              <w:left w:val="nil"/>
              <w:bottom w:val="nil"/>
              <w:right w:val="nil"/>
            </w:tcBorders>
            <w:vAlign w:val="center"/>
          </w:tcPr>
          <w:p w14:paraId="5E099C2C" w14:textId="77777777" w:rsidR="00936CFC" w:rsidRDefault="001B6138">
            <w:pPr>
              <w:ind w:right="56" w:hanging="284"/>
              <w:jc w:val="center"/>
            </w:pPr>
            <w:r>
              <w:t>levonható hibapont</w:t>
            </w:r>
          </w:p>
        </w:tc>
      </w:tr>
      <w:tr w:rsidR="00936CFC" w14:paraId="5E099C30" w14:textId="77777777">
        <w:trPr>
          <w:trHeight w:val="288"/>
        </w:trPr>
        <w:tc>
          <w:tcPr>
            <w:tcW w:w="1701" w:type="dxa"/>
            <w:tcBorders>
              <w:top w:val="nil"/>
              <w:left w:val="nil"/>
              <w:bottom w:val="nil"/>
              <w:right w:val="nil"/>
            </w:tcBorders>
            <w:vAlign w:val="bottom"/>
          </w:tcPr>
          <w:p w14:paraId="5E099C2E" w14:textId="77777777" w:rsidR="00936CFC" w:rsidRDefault="001B6138">
            <w:pPr>
              <w:ind w:right="56" w:hanging="284"/>
              <w:jc w:val="center"/>
            </w:pPr>
            <w:r>
              <w:t>0-10 %</w:t>
            </w:r>
          </w:p>
        </w:tc>
        <w:tc>
          <w:tcPr>
            <w:tcW w:w="1701" w:type="dxa"/>
            <w:tcBorders>
              <w:top w:val="nil"/>
              <w:left w:val="nil"/>
              <w:bottom w:val="nil"/>
              <w:right w:val="nil"/>
            </w:tcBorders>
            <w:vAlign w:val="bottom"/>
          </w:tcPr>
          <w:p w14:paraId="5E099C2F" w14:textId="77777777" w:rsidR="00936CFC" w:rsidRDefault="001B6138">
            <w:pPr>
              <w:ind w:right="56" w:hanging="284"/>
              <w:jc w:val="center"/>
            </w:pPr>
            <w:r>
              <w:t>0</w:t>
            </w:r>
          </w:p>
        </w:tc>
      </w:tr>
      <w:tr w:rsidR="00936CFC" w14:paraId="5E099C33" w14:textId="77777777">
        <w:trPr>
          <w:trHeight w:val="288"/>
        </w:trPr>
        <w:tc>
          <w:tcPr>
            <w:tcW w:w="1701" w:type="dxa"/>
            <w:tcBorders>
              <w:top w:val="nil"/>
              <w:left w:val="nil"/>
              <w:bottom w:val="nil"/>
              <w:right w:val="nil"/>
            </w:tcBorders>
            <w:vAlign w:val="bottom"/>
          </w:tcPr>
          <w:p w14:paraId="5E099C31" w14:textId="77777777" w:rsidR="00936CFC" w:rsidRDefault="001B6138">
            <w:pPr>
              <w:ind w:right="56" w:hanging="284"/>
              <w:jc w:val="center"/>
            </w:pPr>
            <w:r>
              <w:t>10,1-15 %</w:t>
            </w:r>
          </w:p>
        </w:tc>
        <w:tc>
          <w:tcPr>
            <w:tcW w:w="1701" w:type="dxa"/>
            <w:tcBorders>
              <w:top w:val="nil"/>
              <w:left w:val="nil"/>
              <w:bottom w:val="nil"/>
              <w:right w:val="nil"/>
            </w:tcBorders>
            <w:vAlign w:val="bottom"/>
          </w:tcPr>
          <w:p w14:paraId="5E099C32" w14:textId="77777777" w:rsidR="00936CFC" w:rsidRDefault="001B6138">
            <w:pPr>
              <w:ind w:right="56" w:hanging="284"/>
              <w:jc w:val="center"/>
            </w:pPr>
            <w:r>
              <w:t>2</w:t>
            </w:r>
          </w:p>
        </w:tc>
      </w:tr>
      <w:tr w:rsidR="00936CFC" w14:paraId="5E099C36" w14:textId="77777777">
        <w:trPr>
          <w:trHeight w:val="288"/>
        </w:trPr>
        <w:tc>
          <w:tcPr>
            <w:tcW w:w="1701" w:type="dxa"/>
            <w:tcBorders>
              <w:top w:val="nil"/>
              <w:left w:val="nil"/>
              <w:bottom w:val="nil"/>
              <w:right w:val="nil"/>
            </w:tcBorders>
            <w:vAlign w:val="bottom"/>
          </w:tcPr>
          <w:p w14:paraId="5E099C34" w14:textId="77777777" w:rsidR="00936CFC" w:rsidRDefault="001B6138">
            <w:pPr>
              <w:ind w:right="56" w:hanging="284"/>
              <w:jc w:val="center"/>
            </w:pPr>
            <w:r>
              <w:t>15,1-20 %</w:t>
            </w:r>
          </w:p>
        </w:tc>
        <w:tc>
          <w:tcPr>
            <w:tcW w:w="1701" w:type="dxa"/>
            <w:tcBorders>
              <w:top w:val="nil"/>
              <w:left w:val="nil"/>
              <w:bottom w:val="nil"/>
              <w:right w:val="nil"/>
            </w:tcBorders>
            <w:vAlign w:val="bottom"/>
          </w:tcPr>
          <w:p w14:paraId="5E099C35" w14:textId="77777777" w:rsidR="00936CFC" w:rsidRDefault="001B6138">
            <w:pPr>
              <w:ind w:right="56" w:hanging="284"/>
              <w:jc w:val="center"/>
            </w:pPr>
            <w:r>
              <w:t>4</w:t>
            </w:r>
          </w:p>
        </w:tc>
      </w:tr>
      <w:tr w:rsidR="00936CFC" w14:paraId="5E099C39" w14:textId="77777777">
        <w:trPr>
          <w:trHeight w:val="288"/>
        </w:trPr>
        <w:tc>
          <w:tcPr>
            <w:tcW w:w="1701" w:type="dxa"/>
            <w:tcBorders>
              <w:top w:val="nil"/>
              <w:left w:val="nil"/>
              <w:bottom w:val="nil"/>
              <w:right w:val="nil"/>
            </w:tcBorders>
            <w:vAlign w:val="bottom"/>
          </w:tcPr>
          <w:p w14:paraId="5E099C37" w14:textId="77777777" w:rsidR="00936CFC" w:rsidRDefault="001B6138">
            <w:pPr>
              <w:ind w:right="56" w:hanging="284"/>
              <w:jc w:val="center"/>
            </w:pPr>
            <w:r>
              <w:t>20,1-25 %</w:t>
            </w:r>
          </w:p>
        </w:tc>
        <w:tc>
          <w:tcPr>
            <w:tcW w:w="1701" w:type="dxa"/>
            <w:tcBorders>
              <w:top w:val="nil"/>
              <w:left w:val="nil"/>
              <w:bottom w:val="nil"/>
              <w:right w:val="nil"/>
            </w:tcBorders>
            <w:vAlign w:val="bottom"/>
          </w:tcPr>
          <w:p w14:paraId="5E099C38" w14:textId="77777777" w:rsidR="00936CFC" w:rsidRDefault="001B6138">
            <w:pPr>
              <w:ind w:right="56" w:hanging="284"/>
              <w:jc w:val="center"/>
            </w:pPr>
            <w:r>
              <w:t>8</w:t>
            </w:r>
          </w:p>
        </w:tc>
      </w:tr>
      <w:tr w:rsidR="00936CFC" w14:paraId="5E099C3C" w14:textId="77777777">
        <w:trPr>
          <w:trHeight w:val="288"/>
        </w:trPr>
        <w:tc>
          <w:tcPr>
            <w:tcW w:w="1701" w:type="dxa"/>
            <w:tcBorders>
              <w:top w:val="nil"/>
              <w:left w:val="nil"/>
              <w:bottom w:val="nil"/>
              <w:right w:val="nil"/>
            </w:tcBorders>
            <w:vAlign w:val="bottom"/>
          </w:tcPr>
          <w:p w14:paraId="5E099C3A" w14:textId="77777777" w:rsidR="00936CFC" w:rsidRDefault="001B6138">
            <w:pPr>
              <w:ind w:right="56" w:hanging="284"/>
              <w:jc w:val="center"/>
            </w:pPr>
            <w:r>
              <w:t>25,1-30 %</w:t>
            </w:r>
          </w:p>
        </w:tc>
        <w:tc>
          <w:tcPr>
            <w:tcW w:w="1701" w:type="dxa"/>
            <w:tcBorders>
              <w:top w:val="nil"/>
              <w:left w:val="nil"/>
              <w:bottom w:val="nil"/>
              <w:right w:val="nil"/>
            </w:tcBorders>
            <w:vAlign w:val="bottom"/>
          </w:tcPr>
          <w:p w14:paraId="5E099C3B" w14:textId="77777777" w:rsidR="00936CFC" w:rsidRDefault="001B6138">
            <w:pPr>
              <w:ind w:right="56" w:hanging="284"/>
              <w:jc w:val="center"/>
            </w:pPr>
            <w:r>
              <w:t>16</w:t>
            </w:r>
          </w:p>
        </w:tc>
      </w:tr>
      <w:tr w:rsidR="00936CFC" w14:paraId="5E099C3F" w14:textId="77777777">
        <w:trPr>
          <w:trHeight w:val="288"/>
        </w:trPr>
        <w:tc>
          <w:tcPr>
            <w:tcW w:w="1701" w:type="dxa"/>
            <w:tcBorders>
              <w:top w:val="nil"/>
              <w:left w:val="nil"/>
              <w:bottom w:val="nil"/>
              <w:right w:val="nil"/>
            </w:tcBorders>
            <w:vAlign w:val="bottom"/>
          </w:tcPr>
          <w:p w14:paraId="5E099C3D" w14:textId="77777777" w:rsidR="00936CFC" w:rsidRDefault="001B6138">
            <w:pPr>
              <w:ind w:right="56" w:hanging="284"/>
              <w:jc w:val="center"/>
            </w:pPr>
            <w:r>
              <w:t>30 % fölött</w:t>
            </w:r>
          </w:p>
        </w:tc>
        <w:tc>
          <w:tcPr>
            <w:tcW w:w="1701" w:type="dxa"/>
            <w:tcBorders>
              <w:top w:val="nil"/>
              <w:left w:val="nil"/>
              <w:bottom w:val="nil"/>
              <w:right w:val="nil"/>
            </w:tcBorders>
            <w:vAlign w:val="bottom"/>
          </w:tcPr>
          <w:p w14:paraId="5E099C3E" w14:textId="77777777" w:rsidR="00936CFC" w:rsidRDefault="001B6138">
            <w:pPr>
              <w:ind w:right="56" w:hanging="284"/>
              <w:jc w:val="center"/>
            </w:pPr>
            <w:r>
              <w:t>25</w:t>
            </w:r>
          </w:p>
        </w:tc>
      </w:tr>
    </w:tbl>
    <w:p w14:paraId="5E099C40" w14:textId="77777777" w:rsidR="00936CFC" w:rsidRDefault="00936CFC">
      <w:pPr>
        <w:ind w:right="56" w:hanging="284"/>
        <w:jc w:val="both"/>
        <w:rPr>
          <w:u w:val="single"/>
        </w:rPr>
      </w:pPr>
    </w:p>
    <w:p w14:paraId="5E099C41" w14:textId="77777777" w:rsidR="00936CFC" w:rsidRDefault="001B6138" w:rsidP="00E757C8">
      <w:pPr>
        <w:numPr>
          <w:ilvl w:val="0"/>
          <w:numId w:val="17"/>
        </w:numPr>
        <w:ind w:left="476"/>
        <w:jc w:val="both"/>
      </w:pPr>
      <w:r>
        <w:t>Pont- és időegyezőség esetén a versenyszámon belüli helyezést a pontosabb fatérfogat adat dönti el.</w:t>
      </w:r>
    </w:p>
    <w:p w14:paraId="5E099C42" w14:textId="77777777" w:rsidR="00936CFC" w:rsidRDefault="00936CFC">
      <w:pPr>
        <w:ind w:right="56" w:hanging="284"/>
        <w:jc w:val="both"/>
        <w:rPr>
          <w:u w:val="single"/>
        </w:rPr>
      </w:pPr>
    </w:p>
    <w:p w14:paraId="0F6EB4BF" w14:textId="77777777" w:rsidR="00013F53" w:rsidRDefault="001B6138">
      <w:pPr>
        <w:ind w:left="284" w:right="-228"/>
        <w:jc w:val="both"/>
        <w:rPr>
          <w:b/>
        </w:rPr>
      </w:pPr>
      <w:r>
        <w:rPr>
          <w:u w:val="single"/>
        </w:rPr>
        <w:t>Az elérhető pontszám</w:t>
      </w:r>
      <w:r>
        <w:t xml:space="preserve">: </w:t>
      </w:r>
      <w:r>
        <w:rPr>
          <w:b/>
        </w:rPr>
        <w:t>50</w:t>
      </w:r>
    </w:p>
    <w:p w14:paraId="38DC8AD1" w14:textId="77777777" w:rsidR="002D17FF" w:rsidRDefault="002D17FF">
      <w:pPr>
        <w:ind w:left="284" w:right="-228"/>
        <w:jc w:val="both"/>
        <w:rPr>
          <w:b/>
        </w:rPr>
      </w:pPr>
    </w:p>
    <w:p w14:paraId="0C4F2CD6" w14:textId="77777777" w:rsidR="00470B65" w:rsidRDefault="00470B65" w:rsidP="00E757C8">
      <w:pPr>
        <w:ind w:right="56"/>
        <w:jc w:val="both"/>
        <w:rPr>
          <w:b/>
        </w:rPr>
      </w:pPr>
    </w:p>
    <w:p w14:paraId="0A2A8460" w14:textId="3028D52A" w:rsidR="005B1661" w:rsidRDefault="005B1661">
      <w:pPr>
        <w:rPr>
          <w:b/>
        </w:rPr>
      </w:pPr>
      <w:r>
        <w:rPr>
          <w:b/>
        </w:rPr>
        <w:br w:type="page"/>
      </w:r>
    </w:p>
    <w:p w14:paraId="29868187" w14:textId="77777777" w:rsidR="00470B65" w:rsidRDefault="00470B65" w:rsidP="00E757C8">
      <w:pPr>
        <w:ind w:right="56"/>
        <w:jc w:val="both"/>
        <w:rPr>
          <w:b/>
        </w:rPr>
      </w:pPr>
    </w:p>
    <w:p w14:paraId="5E099C45" w14:textId="5AE123E2" w:rsidR="00936CFC" w:rsidRDefault="001B6138" w:rsidP="00E757C8">
      <w:pPr>
        <w:ind w:right="56"/>
        <w:jc w:val="both"/>
        <w:rPr>
          <w:b/>
        </w:rPr>
      </w:pPr>
      <w:r>
        <w:rPr>
          <w:b/>
        </w:rPr>
        <w:t>C.4. Élőfakészlet meghatározása körlapösszeg mérésével</w:t>
      </w:r>
    </w:p>
    <w:p w14:paraId="5E099C46" w14:textId="77777777" w:rsidR="00936CFC" w:rsidRDefault="00936CFC">
      <w:pPr>
        <w:ind w:left="284" w:right="-228"/>
        <w:jc w:val="both"/>
      </w:pPr>
    </w:p>
    <w:p w14:paraId="5E099C47" w14:textId="474D540E" w:rsidR="00936CFC" w:rsidRDefault="001B6138" w:rsidP="00E757C8">
      <w:pPr>
        <w:ind w:right="56"/>
        <w:jc w:val="both"/>
      </w:pPr>
      <w:r>
        <w:rPr>
          <w:u w:val="single"/>
        </w:rPr>
        <w:t>Előkészítés</w:t>
      </w:r>
      <w:r w:rsidRPr="00E757C8">
        <w:rPr>
          <w:u w:val="single"/>
        </w:rPr>
        <w:t xml:space="preserve">: </w:t>
      </w:r>
      <w:r w:rsidRPr="00E757C8">
        <w:t xml:space="preserve">A verseny előtt a szervezők a verseny helyszínén levernek egy feltűnően megjelölt cöveket, és </w:t>
      </w:r>
      <w:r w:rsidR="005B3808">
        <w:t xml:space="preserve">mellmagasságban körben szalagot </w:t>
      </w:r>
      <w:r w:rsidRPr="00E757C8">
        <w:t xml:space="preserve">erősítenek </w:t>
      </w:r>
      <w:r w:rsidR="00470B65">
        <w:t xml:space="preserve">a kiválasztott </w:t>
      </w:r>
      <w:r w:rsidRPr="00E757C8">
        <w:t>átlagos fára, melléje rögzítenek egy 4,0 m-es rudat, amelynek felső vége 20 cm hosszban fehérre festett. A Versenybíróság a verseny előtt megállapítja a hektáronkénti körlapösszeget és az átlagos (jelölt) fa magasságát, valamint átlagos mellmagassági átmérőjét.</w:t>
      </w:r>
    </w:p>
    <w:p w14:paraId="40E54104" w14:textId="40A94825" w:rsidR="00470B65" w:rsidRDefault="00470B65" w:rsidP="00470B65">
      <w:pPr>
        <w:tabs>
          <w:tab w:val="left" w:pos="252"/>
        </w:tabs>
        <w:ind w:left="284" w:right="-228" w:hanging="266"/>
        <w:jc w:val="both"/>
      </w:pPr>
      <w:r w:rsidRPr="00E75B2A">
        <w:t xml:space="preserve">A </w:t>
      </w:r>
      <w:r w:rsidRPr="00470B65">
        <w:t>hektáronkénti körlapösszeg</w:t>
      </w:r>
      <w:r w:rsidRPr="00E75B2A">
        <w:rPr>
          <w:strike/>
        </w:rPr>
        <w:t>et</w:t>
      </w:r>
      <w:r>
        <w:t xml:space="preserve"> </w:t>
      </w:r>
      <w:r w:rsidRPr="00470B65">
        <w:t xml:space="preserve">mérésekor a </w:t>
      </w:r>
      <w:r w:rsidRPr="00E75B2A">
        <w:t>szögszámláló eszköz szorzójának megválasztásánál a versenybíróság 25 cm-nél vastagabb átlagfa esetén 2-es szorzójú, 25 cm-alatti átmérő esetén 1-es szorzójú sávot alkalmaz.</w:t>
      </w:r>
      <w:r>
        <w:t xml:space="preserve"> </w:t>
      </w:r>
    </w:p>
    <w:p w14:paraId="41F9116E" w14:textId="77777777" w:rsidR="00470B65" w:rsidRPr="00E757C8" w:rsidRDefault="00470B65" w:rsidP="00E757C8">
      <w:pPr>
        <w:ind w:right="56"/>
        <w:jc w:val="both"/>
      </w:pPr>
    </w:p>
    <w:p w14:paraId="5E099C49" w14:textId="14B08EB9" w:rsidR="00936CFC" w:rsidRDefault="00470B65" w:rsidP="00E757C8">
      <w:pPr>
        <w:ind w:right="-228"/>
      </w:pPr>
      <w:r>
        <w:rPr>
          <w:u w:val="single"/>
        </w:rPr>
        <w:t xml:space="preserve">Rendelkezésre álló </w:t>
      </w:r>
      <w:r w:rsidR="001B6138">
        <w:rPr>
          <w:u w:val="single"/>
        </w:rPr>
        <w:t>eszközök</w:t>
      </w:r>
      <w:r w:rsidR="001B6138">
        <w:t xml:space="preserve">: </w:t>
      </w:r>
    </w:p>
    <w:p w14:paraId="5E099C4A" w14:textId="77777777" w:rsidR="00936CFC" w:rsidRDefault="001B6138">
      <w:pPr>
        <w:numPr>
          <w:ilvl w:val="0"/>
          <w:numId w:val="6"/>
        </w:numPr>
        <w:ind w:left="284" w:right="-228" w:firstLine="0"/>
      </w:pPr>
      <w:proofErr w:type="spellStart"/>
      <w:r>
        <w:t>Bitterlich</w:t>
      </w:r>
      <w:proofErr w:type="spellEnd"/>
      <w:r>
        <w:t xml:space="preserve">-féle tükrös </w:t>
      </w:r>
      <w:proofErr w:type="spellStart"/>
      <w:r>
        <w:t>relaszkóp</w:t>
      </w:r>
      <w:proofErr w:type="spellEnd"/>
    </w:p>
    <w:p w14:paraId="5E099C4B" w14:textId="77777777" w:rsidR="00936CFC" w:rsidRDefault="001B6138">
      <w:pPr>
        <w:numPr>
          <w:ilvl w:val="0"/>
          <w:numId w:val="7"/>
        </w:numPr>
        <w:ind w:left="284" w:right="-228" w:firstLine="0"/>
      </w:pPr>
      <w:proofErr w:type="spellStart"/>
      <w:r>
        <w:t>Anucsin</w:t>
      </w:r>
      <w:proofErr w:type="spellEnd"/>
      <w:r>
        <w:t>-prizma</w:t>
      </w:r>
    </w:p>
    <w:p w14:paraId="5E099C4C" w14:textId="77777777" w:rsidR="00936CFC" w:rsidRDefault="001B6138">
      <w:pPr>
        <w:numPr>
          <w:ilvl w:val="0"/>
          <w:numId w:val="7"/>
        </w:numPr>
        <w:ind w:left="284" w:right="-228" w:firstLine="0"/>
      </w:pPr>
      <w:proofErr w:type="spellStart"/>
      <w:r>
        <w:t>Christen</w:t>
      </w:r>
      <w:proofErr w:type="spellEnd"/>
      <w:r>
        <w:t>-féle famagasságmérő</w:t>
      </w:r>
    </w:p>
    <w:p w14:paraId="5E099C4D" w14:textId="1E658127" w:rsidR="00936CFC" w:rsidRDefault="001B6138">
      <w:pPr>
        <w:numPr>
          <w:ilvl w:val="0"/>
          <w:numId w:val="7"/>
        </w:numPr>
        <w:ind w:left="284" w:right="-228" w:firstLine="0"/>
      </w:pPr>
      <w:proofErr w:type="spellStart"/>
      <w:r>
        <w:t>Su</w:t>
      </w:r>
      <w:r w:rsidR="00B04DC9">
        <w:t>u</w:t>
      </w:r>
      <w:r>
        <w:t>nt</w:t>
      </w:r>
      <w:r w:rsidR="00B04DC9">
        <w:t>o</w:t>
      </w:r>
      <w:proofErr w:type="spellEnd"/>
      <w:r>
        <w:t>-famagasságmérő</w:t>
      </w:r>
    </w:p>
    <w:p w14:paraId="270F0DBA" w14:textId="54E8D700" w:rsidR="00A5595A" w:rsidRPr="00E75B2A" w:rsidRDefault="00A5595A">
      <w:pPr>
        <w:numPr>
          <w:ilvl w:val="0"/>
          <w:numId w:val="7"/>
        </w:numPr>
        <w:ind w:left="284" w:right="-228" w:firstLine="0"/>
      </w:pPr>
      <w:r w:rsidRPr="00E75B2A">
        <w:t xml:space="preserve">Nikon </w:t>
      </w:r>
      <w:proofErr w:type="spellStart"/>
      <w:r w:rsidRPr="00E75B2A">
        <w:t>Forestry</w:t>
      </w:r>
      <w:proofErr w:type="spellEnd"/>
      <w:r w:rsidRPr="00E75B2A">
        <w:t xml:space="preserve"> </w:t>
      </w:r>
      <w:proofErr w:type="spellStart"/>
      <w:r w:rsidRPr="00E75B2A">
        <w:t>PorII</w:t>
      </w:r>
      <w:proofErr w:type="spellEnd"/>
      <w:r w:rsidRPr="00E75B2A">
        <w:t xml:space="preserve"> famagasságmérő</w:t>
      </w:r>
    </w:p>
    <w:p w14:paraId="5E099C4E" w14:textId="77777777" w:rsidR="00936CFC" w:rsidRDefault="001B6138">
      <w:pPr>
        <w:numPr>
          <w:ilvl w:val="0"/>
          <w:numId w:val="7"/>
        </w:numPr>
        <w:ind w:left="284" w:right="-228" w:firstLine="0"/>
      </w:pPr>
      <w:proofErr w:type="spellStart"/>
      <w:r>
        <w:t>átlaló</w:t>
      </w:r>
      <w:proofErr w:type="spellEnd"/>
    </w:p>
    <w:p w14:paraId="5E099C4F" w14:textId="77777777" w:rsidR="00936CFC" w:rsidRDefault="001B6138">
      <w:pPr>
        <w:numPr>
          <w:ilvl w:val="0"/>
          <w:numId w:val="7"/>
        </w:numPr>
        <w:ind w:left="284" w:right="-228" w:firstLine="0"/>
      </w:pPr>
      <w:r>
        <w:t>mérőszalag, vagy távmérő</w:t>
      </w:r>
    </w:p>
    <w:p w14:paraId="5E099C50" w14:textId="77777777" w:rsidR="00936CFC" w:rsidRDefault="001B6138">
      <w:pPr>
        <w:numPr>
          <w:ilvl w:val="0"/>
          <w:numId w:val="7"/>
        </w:numPr>
        <w:ind w:left="284" w:right="-228" w:firstLine="0"/>
      </w:pPr>
      <w:r>
        <w:t>alakmagasság-táblázat</w:t>
      </w:r>
    </w:p>
    <w:p w14:paraId="31020228" w14:textId="2BAAD178" w:rsidR="00470B65" w:rsidRDefault="00470B65">
      <w:pPr>
        <w:numPr>
          <w:ilvl w:val="0"/>
          <w:numId w:val="7"/>
        </w:numPr>
        <w:ind w:left="284" w:right="-228" w:firstLine="0"/>
      </w:pPr>
      <w:r>
        <w:t>számológép</w:t>
      </w:r>
    </w:p>
    <w:p w14:paraId="7C2E9F0D" w14:textId="1DA15969" w:rsidR="00470B65" w:rsidRDefault="00470B65">
      <w:pPr>
        <w:numPr>
          <w:ilvl w:val="0"/>
          <w:numId w:val="7"/>
        </w:numPr>
        <w:ind w:left="284" w:right="-228" w:firstLine="0"/>
      </w:pPr>
      <w:r>
        <w:t>egyéb szögszámláló eszköz, sablon</w:t>
      </w:r>
    </w:p>
    <w:p w14:paraId="5E099C51" w14:textId="77777777" w:rsidR="00936CFC" w:rsidRDefault="00936CFC">
      <w:pPr>
        <w:ind w:left="284" w:right="-228"/>
        <w:jc w:val="both"/>
      </w:pPr>
    </w:p>
    <w:p w14:paraId="5E099C52" w14:textId="77777777" w:rsidR="00936CFC" w:rsidRDefault="001B6138" w:rsidP="00E757C8">
      <w:pPr>
        <w:ind w:right="-228"/>
        <w:jc w:val="both"/>
      </w:pPr>
      <w:r>
        <w:rPr>
          <w:u w:val="single"/>
        </w:rPr>
        <w:t>A feladat végrehajtása</w:t>
      </w:r>
      <w:r>
        <w:t xml:space="preserve">: </w:t>
      </w:r>
    </w:p>
    <w:p w14:paraId="5E099C53" w14:textId="77777777" w:rsidR="00936CFC" w:rsidRDefault="00936CFC">
      <w:pPr>
        <w:ind w:left="284" w:right="-228"/>
        <w:jc w:val="both"/>
      </w:pPr>
    </w:p>
    <w:p w14:paraId="5E099C54" w14:textId="6DF57479" w:rsidR="00936CFC" w:rsidRDefault="001B6138">
      <w:pPr>
        <w:tabs>
          <w:tab w:val="left" w:pos="180"/>
        </w:tabs>
        <w:ind w:left="284" w:right="-228" w:hanging="280"/>
        <w:jc w:val="both"/>
      </w:pPr>
      <w:r>
        <w:t>1.</w:t>
      </w:r>
      <w:r>
        <w:tab/>
        <w:t xml:space="preserve">A versenyző a bírói asztalnál jelentkezik a versenyszámra, ahol átveszi a feladatlapot, az alakmagassági táblázatot, valamint a kiválasztott eszközöket. Bármilyen szögszámláló és famagasságmérő, </w:t>
      </w:r>
      <w:proofErr w:type="spellStart"/>
      <w:r>
        <w:t>átlaló</w:t>
      </w:r>
      <w:proofErr w:type="spellEnd"/>
      <w:r>
        <w:t xml:space="preserve">, mérőszalag, vagy távmérő eszköz használható (a fentieken kívül is), amennyiben saját eszközökkel kíván dolgozni, azokat bemutatja a versenyszám </w:t>
      </w:r>
      <w:proofErr w:type="spellStart"/>
      <w:r>
        <w:t>bíráinak</w:t>
      </w:r>
      <w:proofErr w:type="spellEnd"/>
      <w:r>
        <w:t>. A versenyző a távolságméréshez</w:t>
      </w:r>
      <w:r>
        <w:br/>
        <w:t>1 fő segítőt kérhet</w:t>
      </w:r>
      <w:r w:rsidRPr="00E75B2A">
        <w:t>.</w:t>
      </w:r>
      <w:r w:rsidR="008270CD" w:rsidRPr="00E75B2A">
        <w:t xml:space="preserve"> A versenyfeladat részfeladatait szabadon választott sorrendben végezheti.</w:t>
      </w:r>
      <w:r w:rsidR="008270CD">
        <w:t xml:space="preserve"> </w:t>
      </w:r>
    </w:p>
    <w:p w14:paraId="5E099C55" w14:textId="77777777" w:rsidR="00936CFC" w:rsidRDefault="00936CFC">
      <w:pPr>
        <w:ind w:left="284" w:right="-228" w:hanging="280"/>
        <w:jc w:val="both"/>
      </w:pPr>
    </w:p>
    <w:p w14:paraId="5E099C56" w14:textId="138D90C8" w:rsidR="00936CFC" w:rsidRPr="00E75B2A" w:rsidRDefault="001B6138">
      <w:pPr>
        <w:tabs>
          <w:tab w:val="left" w:pos="252"/>
        </w:tabs>
        <w:ind w:left="284" w:right="-228" w:hanging="266"/>
        <w:jc w:val="both"/>
      </w:pPr>
      <w:r w:rsidRPr="00E75B2A">
        <w:t>2.</w:t>
      </w:r>
      <w:r w:rsidRPr="00E75B2A">
        <w:tab/>
        <w:t>A versenyző a körlapösszeg meghatározásakor a levert cöveket cipőinek belső oldala közé veszi, és úgy fordul körbe, hogy az mindvégig ott legyen. A mért adatot feljegyzi a feladatlapra 0,5 m</w:t>
      </w:r>
      <w:r w:rsidRPr="00E75B2A">
        <w:rPr>
          <w:vertAlign w:val="superscript"/>
        </w:rPr>
        <w:t>2</w:t>
      </w:r>
      <w:r w:rsidRPr="00E75B2A">
        <w:t xml:space="preserve">/ha pontossággal. Határeset eldöntéséhez használhat </w:t>
      </w:r>
      <w:proofErr w:type="spellStart"/>
      <w:r w:rsidRPr="00E75B2A">
        <w:t>átlalót</w:t>
      </w:r>
      <w:proofErr w:type="spellEnd"/>
      <w:r w:rsidRPr="00E75B2A">
        <w:t xml:space="preserve"> és mérőszalagot</w:t>
      </w:r>
      <w:r w:rsidR="008270CD" w:rsidRPr="00E75B2A">
        <w:t xml:space="preserve"> vagy távolságmérőt</w:t>
      </w:r>
      <w:r w:rsidRPr="00E75B2A">
        <w:t>.</w:t>
      </w:r>
      <w:r w:rsidR="008270CD" w:rsidRPr="00E75B2A">
        <w:t xml:space="preserve"> A szögszámláló eszköz szorzójának megválasztásánál ajánlás 25 cm-nél vastagabb átlagfa esetén 2-es szorzójú, 25 cm-alatti átmérő esetén 1-es szorzójú sávot használni. </w:t>
      </w:r>
    </w:p>
    <w:p w14:paraId="5E099C57" w14:textId="77777777" w:rsidR="00936CFC" w:rsidRPr="00E75B2A" w:rsidRDefault="00936CFC">
      <w:pPr>
        <w:tabs>
          <w:tab w:val="left" w:pos="252"/>
        </w:tabs>
        <w:ind w:left="284" w:right="-228" w:hanging="266"/>
        <w:jc w:val="both"/>
      </w:pPr>
    </w:p>
    <w:p w14:paraId="5E099C58" w14:textId="77EFA4DD" w:rsidR="00936CFC" w:rsidRPr="00E75B2A" w:rsidRDefault="001B6138">
      <w:pPr>
        <w:tabs>
          <w:tab w:val="left" w:pos="294"/>
        </w:tabs>
        <w:ind w:left="284" w:right="-228" w:hanging="280"/>
        <w:jc w:val="both"/>
      </w:pPr>
      <w:r w:rsidRPr="00E75B2A">
        <w:t>3.</w:t>
      </w:r>
      <w:r w:rsidRPr="00E75B2A">
        <w:tab/>
      </w:r>
      <w:r w:rsidR="008270CD" w:rsidRPr="00E75B2A">
        <w:t xml:space="preserve">A versenyző </w:t>
      </w:r>
      <w:r w:rsidRPr="00E75B2A">
        <w:t>megméri a kijelölt fa magasságát egész méter pontossággal, valamint a mellmagassági átmérőjét centiméteres pontossággal. A mért értékeket felírja feladatlapjára.</w:t>
      </w:r>
    </w:p>
    <w:p w14:paraId="5E099C59" w14:textId="77777777" w:rsidR="00936CFC" w:rsidRPr="00E75B2A" w:rsidRDefault="00936CFC">
      <w:pPr>
        <w:ind w:left="322" w:hanging="308"/>
        <w:jc w:val="both"/>
      </w:pPr>
    </w:p>
    <w:p w14:paraId="5E099C5A" w14:textId="4AA65649" w:rsidR="00936CFC" w:rsidRDefault="001B6138" w:rsidP="00E757C8">
      <w:pPr>
        <w:tabs>
          <w:tab w:val="left" w:pos="294"/>
        </w:tabs>
        <w:ind w:left="284" w:right="-228" w:hanging="280"/>
        <w:jc w:val="both"/>
      </w:pPr>
      <w:r w:rsidRPr="00E75B2A">
        <w:t>4.</w:t>
      </w:r>
      <w:r w:rsidRPr="00E75B2A">
        <w:tab/>
        <w:t>A</w:t>
      </w:r>
      <w:r w:rsidR="00C36596" w:rsidRPr="00E75B2A">
        <w:t xml:space="preserve"> versenyző a</w:t>
      </w:r>
      <w:r w:rsidRPr="00E75B2A">
        <w:t xml:space="preserve"> mért adatok alapján – a rendelkezésére bocsátott alakmagasság-táblázatból – kikeresi a vonatkozó értéket,</w:t>
      </w:r>
      <w:r w:rsidR="008270CD" w:rsidRPr="00E75B2A">
        <w:t xml:space="preserve"> </w:t>
      </w:r>
      <w:proofErr w:type="gramStart"/>
      <w:r w:rsidR="008270CD" w:rsidRPr="00E75B2A">
        <w:t>illetve</w:t>
      </w:r>
      <w:proofErr w:type="gramEnd"/>
      <w:r w:rsidR="008270CD" w:rsidRPr="00E75B2A">
        <w:t xml:space="preserve"> ha szükséges a mért átmérőhöz </w:t>
      </w:r>
      <w:r w:rsidR="00C36596" w:rsidRPr="00E75B2A">
        <w:t xml:space="preserve">táblázat adataiból </w:t>
      </w:r>
      <w:r w:rsidR="008270CD" w:rsidRPr="00E75B2A">
        <w:t>kiszámítja</w:t>
      </w:r>
      <w:r w:rsidR="00C36596" w:rsidRPr="00E75B2A">
        <w:t xml:space="preserve"> az alakmagasságot</w:t>
      </w:r>
      <w:r w:rsidRPr="00E75B2A">
        <w:t xml:space="preserve"> és szintén felírja a feladatlapra.</w:t>
      </w:r>
    </w:p>
    <w:p w14:paraId="5E099C5B" w14:textId="77777777" w:rsidR="00936CFC" w:rsidRDefault="00936CFC" w:rsidP="00E757C8">
      <w:pPr>
        <w:tabs>
          <w:tab w:val="left" w:pos="284"/>
        </w:tabs>
        <w:ind w:left="284" w:right="-228" w:hanging="280"/>
        <w:jc w:val="both"/>
      </w:pPr>
    </w:p>
    <w:p w14:paraId="5E099C5C" w14:textId="5A2413FD" w:rsidR="00936CFC" w:rsidRDefault="001B6138" w:rsidP="00E757C8">
      <w:pPr>
        <w:tabs>
          <w:tab w:val="left" w:pos="284"/>
        </w:tabs>
        <w:ind w:left="284" w:right="-228" w:hanging="280"/>
        <w:jc w:val="both"/>
      </w:pPr>
      <w:r>
        <w:t>5.</w:t>
      </w:r>
      <w:r>
        <w:tab/>
      </w:r>
      <w:r w:rsidR="00C36596">
        <w:t>A versenyző k</w:t>
      </w:r>
      <w:r>
        <w:t>iszámítja a hektáronkénti fakészletet.</w:t>
      </w:r>
      <w:r w:rsidRPr="00E757C8">
        <w:t xml:space="preserve"> </w:t>
      </w:r>
      <w:r>
        <w:t xml:space="preserve">Ezt a </w:t>
      </w:r>
      <w:r w:rsidR="00ED2D1B">
        <w:t>tizedes jegyek</w:t>
      </w:r>
      <w:r>
        <w:t xml:space="preserve"> elhagyásával (kerekítés nélkül, pl.: 325,694 m</w:t>
      </w:r>
      <w:r w:rsidRPr="00E757C8">
        <w:t>3</w:t>
      </w:r>
      <w:r>
        <w:t>/ha számított érték = 325 m</w:t>
      </w:r>
      <w:r w:rsidRPr="00E757C8">
        <w:t>3</w:t>
      </w:r>
      <w:r>
        <w:t>/ha fakészlettel) beírja a feladatlapjára.</w:t>
      </w:r>
    </w:p>
    <w:p w14:paraId="5E099C5D" w14:textId="77777777" w:rsidR="00936CFC" w:rsidRDefault="00936CFC" w:rsidP="00E757C8">
      <w:pPr>
        <w:tabs>
          <w:tab w:val="left" w:pos="284"/>
        </w:tabs>
        <w:ind w:left="284" w:right="-228" w:hanging="280"/>
        <w:jc w:val="both"/>
      </w:pPr>
    </w:p>
    <w:p w14:paraId="5E099C5E" w14:textId="77777777" w:rsidR="00936CFC" w:rsidRDefault="001B6138" w:rsidP="00E757C8">
      <w:pPr>
        <w:tabs>
          <w:tab w:val="left" w:pos="284"/>
        </w:tabs>
        <w:ind w:left="284" w:right="-228" w:hanging="280"/>
        <w:jc w:val="both"/>
      </w:pPr>
      <w:r>
        <w:tab/>
        <w:t>A versenyző használhatja a feladatlap hátsó oldalát számolásra, jegyzetelésre.</w:t>
      </w:r>
    </w:p>
    <w:p w14:paraId="5E099C5F" w14:textId="77777777" w:rsidR="00936CFC" w:rsidRDefault="00936CFC">
      <w:pPr>
        <w:tabs>
          <w:tab w:val="left" w:pos="284"/>
        </w:tabs>
        <w:ind w:right="56" w:hanging="284"/>
        <w:jc w:val="both"/>
      </w:pPr>
    </w:p>
    <w:p w14:paraId="5E099C60" w14:textId="5163863A" w:rsidR="00936CFC" w:rsidRDefault="001B6138">
      <w:pPr>
        <w:tabs>
          <w:tab w:val="left" w:pos="284"/>
        </w:tabs>
        <w:ind w:right="56" w:hanging="284"/>
      </w:pPr>
      <w:r>
        <w:tab/>
      </w:r>
      <w:r>
        <w:rPr>
          <w:u w:val="single"/>
        </w:rPr>
        <w:t>A feladat elvégzéséhez rendelkezésre álló idő</w:t>
      </w:r>
      <w:r>
        <w:t xml:space="preserve">: </w:t>
      </w:r>
      <w:r>
        <w:rPr>
          <w:b/>
        </w:rPr>
        <w:t>1</w:t>
      </w:r>
      <w:r w:rsidR="009605F9">
        <w:rPr>
          <w:b/>
        </w:rPr>
        <w:t>5</w:t>
      </w:r>
      <w:r>
        <w:rPr>
          <w:b/>
        </w:rPr>
        <w:t xml:space="preserve"> perc</w:t>
      </w:r>
    </w:p>
    <w:p w14:paraId="5E099C61" w14:textId="77777777" w:rsidR="00936CFC" w:rsidRDefault="00936CFC">
      <w:pPr>
        <w:tabs>
          <w:tab w:val="left" w:pos="284"/>
        </w:tabs>
        <w:ind w:right="56" w:hanging="284"/>
      </w:pPr>
    </w:p>
    <w:p w14:paraId="5E099C62" w14:textId="77777777" w:rsidR="00936CFC" w:rsidRDefault="001B6138">
      <w:pPr>
        <w:tabs>
          <w:tab w:val="left" w:pos="284"/>
        </w:tabs>
        <w:ind w:right="56" w:hanging="284"/>
        <w:jc w:val="both"/>
      </w:pPr>
      <w:r>
        <w:tab/>
      </w:r>
      <w:r>
        <w:rPr>
          <w:u w:val="single"/>
        </w:rPr>
        <w:t>A feladat értékelése</w:t>
      </w:r>
      <w:r>
        <w:t>:</w:t>
      </w:r>
    </w:p>
    <w:p w14:paraId="5E099C63" w14:textId="755252FB" w:rsidR="00936CFC" w:rsidRDefault="001B6138" w:rsidP="00E757C8">
      <w:pPr>
        <w:numPr>
          <w:ilvl w:val="0"/>
          <w:numId w:val="17"/>
        </w:numPr>
        <w:ind w:left="476"/>
        <w:jc w:val="both"/>
      </w:pPr>
      <w:r>
        <w:t>A Versenybíróság által megállapított körlapösszegtől való</w:t>
      </w:r>
      <w:r>
        <w:br/>
        <w:t>±0,5 m</w:t>
      </w:r>
      <w:r w:rsidRPr="00E757C8">
        <w:t>2</w:t>
      </w:r>
      <w:r>
        <w:t>/hektáros eltérés nem számít hibának</w:t>
      </w:r>
      <w:r w:rsidRPr="00E757C8">
        <w:t xml:space="preserve">. </w:t>
      </w:r>
      <w:r>
        <w:t>Ennél nagyobb eltérés esetén</w:t>
      </w:r>
      <w:r>
        <w:br/>
        <w:t>0,5 m</w:t>
      </w:r>
      <w:r w:rsidRPr="00E757C8">
        <w:t>2</w:t>
      </w:r>
      <w:r>
        <w:t>/hektáronként 5 hibapont</w:t>
      </w:r>
      <w:r w:rsidR="008270CD">
        <w:t>ot</w:t>
      </w:r>
      <w:r>
        <w:t xml:space="preserve"> kap a versenyző.</w:t>
      </w:r>
    </w:p>
    <w:p w14:paraId="5E099C64" w14:textId="77777777" w:rsidR="00936CFC" w:rsidRDefault="00936CFC" w:rsidP="007C7A5A">
      <w:pPr>
        <w:ind w:left="476"/>
        <w:jc w:val="both"/>
      </w:pPr>
    </w:p>
    <w:p w14:paraId="5E099C65" w14:textId="23B84159" w:rsidR="00936CFC" w:rsidRPr="006D1E7E" w:rsidRDefault="001B6138" w:rsidP="00E757C8">
      <w:pPr>
        <w:numPr>
          <w:ilvl w:val="0"/>
          <w:numId w:val="17"/>
        </w:numPr>
        <w:ind w:left="476"/>
        <w:jc w:val="both"/>
      </w:pPr>
      <w:r>
        <w:t>(Pl.: a Versenybíróság megállapít 20,5 m</w:t>
      </w:r>
      <w:r w:rsidRPr="00E757C8">
        <w:t>2</w:t>
      </w:r>
      <w:r>
        <w:t>/ha körlapösszeget, a versenyző pedig 23,5 m</w:t>
      </w:r>
      <w:r w:rsidRPr="00E757C8">
        <w:t>2</w:t>
      </w:r>
      <w:r>
        <w:t xml:space="preserve">/ha-t mért, akkor a 3,0 </w:t>
      </w:r>
      <w:r w:rsidRPr="006D1E7E">
        <w:t>m2/ha eltérés (6*</w:t>
      </w:r>
      <w:r w:rsidR="008270CD" w:rsidRPr="006D1E7E">
        <w:t>5</w:t>
      </w:r>
      <w:r w:rsidRPr="006D1E7E">
        <w:t xml:space="preserve">=) </w:t>
      </w:r>
      <w:r w:rsidR="008270CD" w:rsidRPr="006D1E7E">
        <w:t>30</w:t>
      </w:r>
      <w:r w:rsidRPr="006D1E7E">
        <w:t xml:space="preserve"> hibapontot jelent.)</w:t>
      </w:r>
    </w:p>
    <w:p w14:paraId="5E099C66" w14:textId="77777777" w:rsidR="00936CFC" w:rsidRPr="006D1E7E" w:rsidRDefault="00936CFC">
      <w:pPr>
        <w:tabs>
          <w:tab w:val="left" w:pos="284"/>
        </w:tabs>
        <w:ind w:right="56" w:hanging="284"/>
        <w:jc w:val="both"/>
      </w:pPr>
    </w:p>
    <w:p w14:paraId="2E507D0D" w14:textId="5B08A906" w:rsidR="004D5DB4" w:rsidRPr="006D1E7E" w:rsidRDefault="001B6138" w:rsidP="004D5DB4">
      <w:pPr>
        <w:numPr>
          <w:ilvl w:val="0"/>
          <w:numId w:val="17"/>
        </w:numPr>
      </w:pPr>
      <w:r w:rsidRPr="006D1E7E">
        <w:t xml:space="preserve">A Versenybíróság által a megállapított magasságtól való 1 méteres eltérés 10 hibapont, </w:t>
      </w:r>
      <w:r w:rsidR="004D5DB4" w:rsidRPr="006D1E7E">
        <w:t>valamint minden további eltérés esetén méterenként további 10 hibapont jár.</w:t>
      </w:r>
    </w:p>
    <w:p w14:paraId="36D251FC" w14:textId="412D7C52" w:rsidR="004D5DB4" w:rsidRPr="006D1E7E" w:rsidRDefault="001B6138" w:rsidP="006D1E7E">
      <w:pPr>
        <w:numPr>
          <w:ilvl w:val="0"/>
          <w:numId w:val="17"/>
        </w:numPr>
        <w:ind w:left="476"/>
        <w:jc w:val="both"/>
        <w:rPr>
          <w:rFonts w:eastAsiaTheme="minorHAnsi"/>
        </w:rPr>
      </w:pPr>
      <w:r w:rsidRPr="006D1E7E">
        <w:t>.</w:t>
      </w:r>
    </w:p>
    <w:p w14:paraId="3D9FF003" w14:textId="77777777" w:rsidR="004D5DB4" w:rsidRDefault="004D5DB4" w:rsidP="004D5DB4">
      <w:pPr>
        <w:ind w:left="720"/>
      </w:pPr>
      <w:r w:rsidRPr="006D1E7E">
        <w:t>(Pl.: a Versenybíróság 20 méteres famagasságot állapított meg, a versenyző pedig 18,0 méterest mér, akkor az eltérés 20 hibapontot, ha a versenyző 16 m-t mér az 40 hibapontot eredményez.)</w:t>
      </w:r>
    </w:p>
    <w:p w14:paraId="5E099C6A" w14:textId="77777777" w:rsidR="00936CFC" w:rsidRDefault="00936CFC" w:rsidP="006D1E7E">
      <w:pPr>
        <w:jc w:val="both"/>
      </w:pPr>
    </w:p>
    <w:p w14:paraId="5E099C6B" w14:textId="77777777" w:rsidR="00936CFC" w:rsidRDefault="001B6138" w:rsidP="00E757C8">
      <w:pPr>
        <w:numPr>
          <w:ilvl w:val="0"/>
          <w:numId w:val="17"/>
        </w:numPr>
        <w:ind w:left="476"/>
        <w:jc w:val="both"/>
      </w:pPr>
      <w:r>
        <w:t>A mellmagassági átmérő mérése nem kerül értékelésre.</w:t>
      </w:r>
    </w:p>
    <w:p w14:paraId="5E099C6C" w14:textId="77777777" w:rsidR="00936CFC" w:rsidRDefault="00936CFC" w:rsidP="007C7A5A">
      <w:pPr>
        <w:ind w:left="476"/>
        <w:jc w:val="both"/>
      </w:pPr>
    </w:p>
    <w:p w14:paraId="5E099C6D" w14:textId="616C09F2" w:rsidR="00936CFC" w:rsidRDefault="001B6138" w:rsidP="00E757C8">
      <w:pPr>
        <w:numPr>
          <w:ilvl w:val="0"/>
          <w:numId w:val="17"/>
        </w:numPr>
        <w:ind w:left="476"/>
        <w:jc w:val="both"/>
      </w:pPr>
      <w:r>
        <w:t>A mért adatoknak megfelelően a táblázatból helyesen kikeresett</w:t>
      </w:r>
      <w:r w:rsidR="005B3808">
        <w:t xml:space="preserve"> és szükség esetén számított </w:t>
      </w:r>
      <w:r>
        <w:t>alakmagasság esetén nincs hibapont (a mért adat esetleges hibája nem számít). Ha az alakmagasságot nem keresi ki a táblázatból</w:t>
      </w:r>
      <w:r w:rsidR="005B3808">
        <w:t>, azaz nem ír be értéket</w:t>
      </w:r>
      <w:r>
        <w:t xml:space="preserve"> 30, ha a mért adatok alapján hibás</w:t>
      </w:r>
      <w:r w:rsidR="005B3808">
        <w:t xml:space="preserve"> alakszámmal számol, azaz rosszul keresi ki vagy számítja</w:t>
      </w:r>
      <w:r w:rsidR="00470B65">
        <w:t xml:space="preserve"> </w:t>
      </w:r>
      <w:r w:rsidR="005B3808">
        <w:t>az alakszámot</w:t>
      </w:r>
      <w:r w:rsidR="00470B65">
        <w:t>, esetleg becsült alakszámmal dolgozik</w:t>
      </w:r>
      <w:r>
        <w:t>, 15 hibapontot kell levonni az elérhető pontszámból.</w:t>
      </w:r>
    </w:p>
    <w:p w14:paraId="5E099C6E" w14:textId="77777777" w:rsidR="00936CFC" w:rsidRDefault="00936CFC" w:rsidP="007C7A5A">
      <w:pPr>
        <w:ind w:left="476"/>
        <w:jc w:val="both"/>
      </w:pPr>
    </w:p>
    <w:p w14:paraId="5E099C70" w14:textId="77777777" w:rsidR="00936CFC" w:rsidRDefault="00936CFC" w:rsidP="007C7A5A">
      <w:pPr>
        <w:ind w:left="476"/>
        <w:jc w:val="both"/>
      </w:pPr>
    </w:p>
    <w:p w14:paraId="5E099C71" w14:textId="671FD587" w:rsidR="00936CFC" w:rsidRDefault="001B6138" w:rsidP="00E757C8">
      <w:pPr>
        <w:numPr>
          <w:ilvl w:val="0"/>
          <w:numId w:val="17"/>
        </w:numPr>
        <w:ind w:left="476"/>
        <w:jc w:val="both"/>
      </w:pPr>
      <w:r>
        <w:t xml:space="preserve">Ha </w:t>
      </w:r>
      <w:r w:rsidR="00470B65">
        <w:t xml:space="preserve">a hektáronkénti fakészlet meghatározásánál </w:t>
      </w:r>
      <w:r>
        <w:t>a mért és az alakmagasság táblázatból kikeresett</w:t>
      </w:r>
      <w:r w:rsidR="00470B65">
        <w:t>, számított</w:t>
      </w:r>
      <w:r>
        <w:t>, vagy becsült adatokkal jól számol, akkor nincs hibapont.</w:t>
      </w:r>
    </w:p>
    <w:p w14:paraId="6DCB7563" w14:textId="77777777" w:rsidR="00A355E1" w:rsidRDefault="00A355E1" w:rsidP="005B1661">
      <w:pPr>
        <w:ind w:left="476"/>
        <w:jc w:val="both"/>
      </w:pPr>
    </w:p>
    <w:p w14:paraId="5E099C73" w14:textId="4DBD6DCF" w:rsidR="00936CFC" w:rsidRDefault="001B6138" w:rsidP="00E757C8">
      <w:pPr>
        <w:numPr>
          <w:ilvl w:val="0"/>
          <w:numId w:val="17"/>
        </w:numPr>
        <w:ind w:left="476"/>
        <w:jc w:val="both"/>
      </w:pPr>
      <w:r>
        <w:t xml:space="preserve">Ha nem számolja ki a fakészletet, </w:t>
      </w:r>
      <w:r w:rsidR="005B3808">
        <w:t xml:space="preserve">azaz nem ír be értéket, </w:t>
      </w:r>
      <w:r>
        <w:t>akkor 30 hibapontot kap, ha hibás a számolás, akkor 15 hibapontot kell levonni.</w:t>
      </w:r>
    </w:p>
    <w:p w14:paraId="5E099C74" w14:textId="77777777" w:rsidR="00936CFC" w:rsidRPr="00E757C8" w:rsidRDefault="00936CFC" w:rsidP="00E757C8">
      <w:pPr>
        <w:ind w:left="476"/>
        <w:jc w:val="both"/>
      </w:pPr>
    </w:p>
    <w:p w14:paraId="5E099C75" w14:textId="77777777" w:rsidR="00936CFC" w:rsidRPr="00E757C8" w:rsidRDefault="001B6138" w:rsidP="00E757C8">
      <w:pPr>
        <w:numPr>
          <w:ilvl w:val="0"/>
          <w:numId w:val="17"/>
        </w:numPr>
        <w:ind w:left="476"/>
        <w:jc w:val="both"/>
      </w:pPr>
      <w:r>
        <w:t>Ha a hibapontok összege meghaladja a maximálisan adható 150 pontot, akkor a versenyző a feladat teljesítésére 0 pontot kap.</w:t>
      </w:r>
    </w:p>
    <w:p w14:paraId="5E099C76" w14:textId="77777777" w:rsidR="00936CFC" w:rsidRDefault="00936CFC">
      <w:pPr>
        <w:pBdr>
          <w:top w:val="nil"/>
          <w:left w:val="nil"/>
          <w:bottom w:val="nil"/>
          <w:right w:val="nil"/>
          <w:between w:val="nil"/>
        </w:pBdr>
        <w:ind w:left="284" w:right="-228" w:hanging="360"/>
        <w:rPr>
          <w:b/>
          <w:color w:val="000000"/>
        </w:rPr>
      </w:pPr>
    </w:p>
    <w:p w14:paraId="5E099C77" w14:textId="77777777" w:rsidR="00936CFC" w:rsidRDefault="001B6138">
      <w:pPr>
        <w:numPr>
          <w:ilvl w:val="0"/>
          <w:numId w:val="9"/>
        </w:numPr>
        <w:ind w:left="284" w:right="-228"/>
        <w:jc w:val="both"/>
      </w:pPr>
      <w:r>
        <w:t>Pont- és időegyezőség esetén a versenyszámon belüli helyezést a pontosabb körlapösszeg adat dönti el.</w:t>
      </w:r>
    </w:p>
    <w:p w14:paraId="5E099C78" w14:textId="77777777" w:rsidR="00936CFC" w:rsidRDefault="00936CFC">
      <w:pPr>
        <w:ind w:left="284" w:right="-228" w:hanging="360"/>
        <w:jc w:val="both"/>
        <w:rPr>
          <w:b/>
        </w:rPr>
      </w:pPr>
    </w:p>
    <w:p w14:paraId="5E099C79" w14:textId="77777777" w:rsidR="00936CFC" w:rsidRDefault="001B6138">
      <w:pPr>
        <w:ind w:left="284" w:right="-228"/>
        <w:jc w:val="both"/>
        <w:rPr>
          <w:b/>
        </w:rPr>
      </w:pPr>
      <w:r>
        <w:rPr>
          <w:u w:val="single"/>
        </w:rPr>
        <w:t>Az elérhető pontszám</w:t>
      </w:r>
      <w:r>
        <w:t xml:space="preserve">: </w:t>
      </w:r>
      <w:r>
        <w:rPr>
          <w:b/>
        </w:rPr>
        <w:t>150</w:t>
      </w:r>
    </w:p>
    <w:p w14:paraId="5E099C7A" w14:textId="77777777" w:rsidR="00936CFC" w:rsidRDefault="001B6138">
      <w:pPr>
        <w:jc w:val="both"/>
        <w:rPr>
          <w:b/>
        </w:rPr>
      </w:pPr>
      <w:r>
        <w:br w:type="page"/>
      </w:r>
    </w:p>
    <w:p w14:paraId="5E099C7B" w14:textId="3C0C459F" w:rsidR="00936CFC" w:rsidRDefault="001B6138">
      <w:pPr>
        <w:ind w:right="56"/>
        <w:jc w:val="both"/>
        <w:rPr>
          <w:b/>
        </w:rPr>
      </w:pPr>
      <w:r>
        <w:rPr>
          <w:b/>
        </w:rPr>
        <w:lastRenderedPageBreak/>
        <w:t xml:space="preserve">C.5. </w:t>
      </w:r>
      <w:r w:rsidR="004D3BD7">
        <w:rPr>
          <w:b/>
        </w:rPr>
        <w:t>Gyérítés jelölés</w:t>
      </w:r>
    </w:p>
    <w:p w14:paraId="5E099C7C" w14:textId="77777777" w:rsidR="00936CFC" w:rsidRDefault="00936CFC"/>
    <w:p w14:paraId="5E099C7D" w14:textId="51276D2F" w:rsidR="00936CFC" w:rsidRDefault="001B6138">
      <w:pPr>
        <w:pBdr>
          <w:top w:val="nil"/>
          <w:left w:val="nil"/>
          <w:bottom w:val="nil"/>
          <w:right w:val="nil"/>
          <w:between w:val="nil"/>
        </w:pBdr>
        <w:jc w:val="both"/>
        <w:rPr>
          <w:color w:val="000000"/>
        </w:rPr>
      </w:pPr>
      <w:r>
        <w:rPr>
          <w:color w:val="000000"/>
          <w:u w:val="single"/>
        </w:rPr>
        <w:t>Előkészítés</w:t>
      </w:r>
      <w:r>
        <w:rPr>
          <w:color w:val="000000"/>
        </w:rPr>
        <w:t>: A feladatot rudas-vastagrudas-szálas fejlődési fázisban lévő, vágásos üzemmódú állományban kijelölt mintaterületen, válogató gyérítéssel kell végrehajtani, ahol 100 db számozott faegyed áll. A terület határait előre ki kell jelölni, a fákat 1-től kezdődően legalább 2 irányból jól láthatóan számozni kell.</w:t>
      </w:r>
    </w:p>
    <w:p w14:paraId="5E099C7E" w14:textId="77777777" w:rsidR="00936CFC" w:rsidRDefault="00936CFC">
      <w:pPr>
        <w:pBdr>
          <w:top w:val="nil"/>
          <w:left w:val="nil"/>
          <w:bottom w:val="nil"/>
          <w:right w:val="nil"/>
          <w:between w:val="nil"/>
        </w:pBdr>
        <w:jc w:val="both"/>
        <w:rPr>
          <w:color w:val="000000"/>
        </w:rPr>
      </w:pPr>
    </w:p>
    <w:p w14:paraId="5E099C7F" w14:textId="77777777" w:rsidR="00936CFC" w:rsidRDefault="001B6138">
      <w:pPr>
        <w:pBdr>
          <w:top w:val="nil"/>
          <w:left w:val="nil"/>
          <w:bottom w:val="nil"/>
          <w:right w:val="nil"/>
          <w:between w:val="nil"/>
        </w:pBdr>
        <w:jc w:val="both"/>
        <w:rPr>
          <w:color w:val="000000"/>
        </w:rPr>
      </w:pPr>
      <w:r>
        <w:rPr>
          <w:color w:val="000000"/>
        </w:rPr>
        <w:t>Egy jelölőbizottságot kell a Versenybizottságnak létrehozni, amelynek legalább az egyik, ennél a versenyszámnál működő versenybíró is tagja. A Jelölőbizottság az alábbi osztályozás szerint elvégzi a mintaterületen álló fák minősítését (etalon jelölés):</w:t>
      </w:r>
    </w:p>
    <w:p w14:paraId="5E099C80" w14:textId="77777777" w:rsidR="00936CFC" w:rsidRDefault="00936CFC">
      <w:pPr>
        <w:pBdr>
          <w:top w:val="nil"/>
          <w:left w:val="nil"/>
          <w:bottom w:val="nil"/>
          <w:right w:val="nil"/>
          <w:between w:val="nil"/>
        </w:pBdr>
        <w:jc w:val="both"/>
        <w:rPr>
          <w:color w:val="000000"/>
        </w:rPr>
      </w:pPr>
    </w:p>
    <w:p w14:paraId="5E099C81" w14:textId="77777777" w:rsidR="00936CFC" w:rsidRDefault="001B6138">
      <w:pPr>
        <w:pBdr>
          <w:top w:val="nil"/>
          <w:left w:val="nil"/>
          <w:bottom w:val="nil"/>
          <w:right w:val="nil"/>
          <w:between w:val="nil"/>
        </w:pBdr>
        <w:jc w:val="both"/>
        <w:rPr>
          <w:color w:val="000000"/>
        </w:rPr>
      </w:pPr>
      <w:r>
        <w:rPr>
          <w:b/>
          <w:color w:val="000000"/>
          <w:u w:val="single"/>
        </w:rPr>
        <w:t>Javafák (J):</w:t>
      </w:r>
      <w:r>
        <w:rPr>
          <w:b/>
          <w:color w:val="000000"/>
        </w:rPr>
        <w:t xml:space="preserve"> </w:t>
      </w:r>
      <w:r>
        <w:rPr>
          <w:color w:val="000000"/>
        </w:rPr>
        <w:t>Általában a felső szintben lévő főfafajú egyed, azonban értékes elegyfa is lehet, ha egyéb tulajdonságai (törzsminőség, korona) ezt lehetővé teszik.</w:t>
      </w:r>
    </w:p>
    <w:p w14:paraId="5E099C82" w14:textId="77777777" w:rsidR="00936CFC" w:rsidRDefault="001B6138">
      <w:pPr>
        <w:pBdr>
          <w:top w:val="nil"/>
          <w:left w:val="nil"/>
          <w:bottom w:val="nil"/>
          <w:right w:val="nil"/>
          <w:between w:val="nil"/>
        </w:pBdr>
        <w:jc w:val="both"/>
        <w:rPr>
          <w:b/>
          <w:color w:val="000000"/>
          <w:u w:val="single"/>
        </w:rPr>
      </w:pPr>
      <w:r>
        <w:rPr>
          <w:b/>
          <w:color w:val="000000"/>
          <w:u w:val="single"/>
        </w:rPr>
        <w:t>Segítőfák:</w:t>
      </w:r>
    </w:p>
    <w:p w14:paraId="5E099C83" w14:textId="77777777" w:rsidR="00936CFC" w:rsidRDefault="001B6138">
      <w:pPr>
        <w:pBdr>
          <w:top w:val="nil"/>
          <w:left w:val="nil"/>
          <w:bottom w:val="nil"/>
          <w:right w:val="nil"/>
          <w:between w:val="nil"/>
        </w:pBdr>
        <w:jc w:val="both"/>
        <w:rPr>
          <w:color w:val="000000"/>
        </w:rPr>
      </w:pPr>
      <w:r>
        <w:rPr>
          <w:b/>
          <w:color w:val="000000"/>
        </w:rPr>
        <w:t>Segítőfa-1 (S1)</w:t>
      </w:r>
      <w:r>
        <w:rPr>
          <w:color w:val="000000"/>
        </w:rPr>
        <w:t>: A termőhelynek megfelelő elegyfafajok és főfafaj egyedei, amelyek erdőművelési szempontból elsődleges fontosságúak az állomány belső árnyalásának biztosítása és a javafa-nevelés szempontjából.</w:t>
      </w:r>
    </w:p>
    <w:p w14:paraId="5E099C84" w14:textId="77777777" w:rsidR="00936CFC" w:rsidRDefault="001B6138">
      <w:pPr>
        <w:pBdr>
          <w:top w:val="nil"/>
          <w:left w:val="nil"/>
          <w:bottom w:val="nil"/>
          <w:right w:val="nil"/>
          <w:between w:val="nil"/>
        </w:pBdr>
        <w:jc w:val="both"/>
        <w:rPr>
          <w:color w:val="000000"/>
        </w:rPr>
      </w:pPr>
      <w:r>
        <w:rPr>
          <w:b/>
          <w:color w:val="000000"/>
        </w:rPr>
        <w:t>Segítőfa-2 (S2):</w:t>
      </w:r>
      <w:r>
        <w:rPr>
          <w:color w:val="000000"/>
        </w:rPr>
        <w:t xml:space="preserve"> Szintén segít az árnyalásban, azonban nem olyan fontos, mint az S1. Amennyiben véletlenül kivágásra kerül, nem okoz komoly állománynevelési problémát. Általában nagyon közel áll a K2 jellegű törzsekhez, azonban inkább olyan törzs, amit meg kellene hagyni például ökológiai szempontból (</w:t>
      </w:r>
      <w:proofErr w:type="spellStart"/>
      <w:r>
        <w:rPr>
          <w:color w:val="000000"/>
        </w:rPr>
        <w:t>mikroélőhelyek</w:t>
      </w:r>
      <w:proofErr w:type="spellEnd"/>
      <w:r>
        <w:rPr>
          <w:color w:val="000000"/>
        </w:rPr>
        <w:t>, holtfaképzés)</w:t>
      </w:r>
    </w:p>
    <w:p w14:paraId="5E099C85" w14:textId="77777777" w:rsidR="00936CFC" w:rsidRDefault="001B6138">
      <w:pPr>
        <w:pBdr>
          <w:top w:val="nil"/>
          <w:left w:val="nil"/>
          <w:bottom w:val="nil"/>
          <w:right w:val="nil"/>
          <w:between w:val="nil"/>
        </w:pBdr>
        <w:jc w:val="both"/>
        <w:rPr>
          <w:b/>
          <w:color w:val="000000"/>
          <w:u w:val="single"/>
        </w:rPr>
      </w:pPr>
      <w:r>
        <w:rPr>
          <w:b/>
          <w:color w:val="000000"/>
          <w:u w:val="single"/>
        </w:rPr>
        <w:t>Kivágandó fák:</w:t>
      </w:r>
    </w:p>
    <w:p w14:paraId="5E099C86" w14:textId="77777777" w:rsidR="00936CFC" w:rsidRDefault="001B6138">
      <w:pPr>
        <w:pBdr>
          <w:top w:val="nil"/>
          <w:left w:val="nil"/>
          <w:bottom w:val="nil"/>
          <w:right w:val="nil"/>
          <w:between w:val="nil"/>
        </w:pBdr>
        <w:jc w:val="both"/>
        <w:rPr>
          <w:color w:val="000000"/>
        </w:rPr>
      </w:pPr>
      <w:r>
        <w:rPr>
          <w:b/>
          <w:color w:val="000000"/>
        </w:rPr>
        <w:t>Kivágandó-1 (K1):</w:t>
      </w:r>
      <w:r>
        <w:rPr>
          <w:color w:val="000000"/>
        </w:rPr>
        <w:t xml:space="preserve"> Általában a felső szintben lévő, a javafákat nyomó, fejlődés</w:t>
      </w:r>
      <w:r>
        <w:t>üket</w:t>
      </w:r>
      <w:r>
        <w:rPr>
          <w:color w:val="000000"/>
        </w:rPr>
        <w:t xml:space="preserve"> veszélyeztető törzs, ill. idegenhonos, tájidegen egyed, </w:t>
      </w:r>
      <w:r>
        <w:t>minőségi szempontból gyengébb egyed</w:t>
      </w:r>
      <w:r>
        <w:rPr>
          <w:color w:val="000000"/>
        </w:rPr>
        <w:t xml:space="preserve"> (figyelembe véve, hogy a kitermelése nem rontja az állományszerkezetet).</w:t>
      </w:r>
    </w:p>
    <w:p w14:paraId="5E099C87" w14:textId="77777777" w:rsidR="00936CFC" w:rsidRDefault="001B6138">
      <w:pPr>
        <w:pBdr>
          <w:top w:val="nil"/>
          <w:left w:val="nil"/>
          <w:bottom w:val="nil"/>
          <w:right w:val="nil"/>
          <w:between w:val="nil"/>
        </w:pBdr>
        <w:jc w:val="both"/>
        <w:rPr>
          <w:color w:val="000000"/>
        </w:rPr>
      </w:pPr>
      <w:r>
        <w:rPr>
          <w:b/>
          <w:color w:val="000000"/>
        </w:rPr>
        <w:t>Kivágandó-2 (K2):</w:t>
      </w:r>
      <w:r>
        <w:rPr>
          <w:color w:val="000000"/>
        </w:rPr>
        <w:t xml:space="preserve"> Kivágható </w:t>
      </w:r>
      <w:proofErr w:type="spellStart"/>
      <w:r>
        <w:rPr>
          <w:color w:val="000000"/>
        </w:rPr>
        <w:t>faegyedek</w:t>
      </w:r>
      <w:proofErr w:type="spellEnd"/>
      <w:r>
        <w:rPr>
          <w:color w:val="000000"/>
        </w:rPr>
        <w:t xml:space="preserve">, de meghagyásuk sem okoz állománynevelési problémát, szerepüket más </w:t>
      </w:r>
      <w:proofErr w:type="spellStart"/>
      <w:r>
        <w:rPr>
          <w:color w:val="000000"/>
        </w:rPr>
        <w:t>faegyedek</w:t>
      </w:r>
      <w:proofErr w:type="spellEnd"/>
      <w:r>
        <w:rPr>
          <w:color w:val="000000"/>
        </w:rPr>
        <w:t xml:space="preserve"> is biztosítani tudják, faanyaguk hasznosítható.</w:t>
      </w:r>
    </w:p>
    <w:p w14:paraId="5E099CED" w14:textId="77777777" w:rsidR="00936CFC" w:rsidRDefault="00936CFC">
      <w:pPr>
        <w:pBdr>
          <w:top w:val="nil"/>
          <w:left w:val="nil"/>
          <w:bottom w:val="nil"/>
          <w:right w:val="nil"/>
          <w:between w:val="nil"/>
        </w:pBdr>
        <w:jc w:val="both"/>
        <w:rPr>
          <w:color w:val="000000"/>
        </w:rPr>
      </w:pPr>
    </w:p>
    <w:p w14:paraId="5E099CEE" w14:textId="536FD2DE" w:rsidR="00936CFC" w:rsidRPr="005B1661" w:rsidRDefault="001B6138">
      <w:pPr>
        <w:pBdr>
          <w:top w:val="nil"/>
          <w:left w:val="nil"/>
          <w:bottom w:val="nil"/>
          <w:right w:val="nil"/>
          <w:between w:val="nil"/>
        </w:pBdr>
        <w:jc w:val="both"/>
        <w:rPr>
          <w:b/>
          <w:color w:val="000000"/>
          <w:highlight w:val="yellow"/>
        </w:rPr>
      </w:pPr>
      <w:r>
        <w:rPr>
          <w:color w:val="000000"/>
          <w:u w:val="single"/>
        </w:rPr>
        <w:t>További szükséges eszközök</w:t>
      </w:r>
      <w:r w:rsidRPr="005B1661">
        <w:rPr>
          <w:color w:val="000000"/>
        </w:rPr>
        <w:t xml:space="preserve">: </w:t>
      </w:r>
      <w:r w:rsidR="00A00C96" w:rsidRPr="005B1661">
        <w:rPr>
          <w:color w:val="000000"/>
        </w:rPr>
        <w:t xml:space="preserve">alkoholos </w:t>
      </w:r>
      <w:proofErr w:type="spellStart"/>
      <w:r w:rsidR="00A00C96" w:rsidRPr="005B1661">
        <w:rPr>
          <w:color w:val="000000"/>
        </w:rPr>
        <w:t>flic</w:t>
      </w:r>
      <w:proofErr w:type="spellEnd"/>
      <w:r w:rsidR="00A00C96" w:rsidRPr="005B1661">
        <w:rPr>
          <w:color w:val="000000"/>
        </w:rPr>
        <w:t>, speciális feladatlap</w:t>
      </w:r>
    </w:p>
    <w:p w14:paraId="5E099CEF" w14:textId="77777777" w:rsidR="00936CFC" w:rsidRDefault="00936CFC">
      <w:pPr>
        <w:shd w:val="clear" w:color="auto" w:fill="FFFFFF"/>
        <w:ind w:firstLine="200"/>
        <w:jc w:val="both"/>
        <w:rPr>
          <w:b/>
          <w:i/>
        </w:rPr>
      </w:pPr>
    </w:p>
    <w:p w14:paraId="5E099CF0" w14:textId="77777777" w:rsidR="00936CFC" w:rsidRDefault="001B6138">
      <w:pPr>
        <w:pBdr>
          <w:top w:val="nil"/>
          <w:left w:val="nil"/>
          <w:bottom w:val="nil"/>
          <w:right w:val="nil"/>
          <w:between w:val="nil"/>
        </w:pBdr>
        <w:jc w:val="both"/>
        <w:rPr>
          <w:color w:val="000000"/>
        </w:rPr>
      </w:pPr>
      <w:r>
        <w:rPr>
          <w:color w:val="000000"/>
          <w:u w:val="single"/>
        </w:rPr>
        <w:t>A feladat végrehajtása</w:t>
      </w:r>
      <w:r>
        <w:rPr>
          <w:color w:val="000000"/>
        </w:rPr>
        <w:t>:</w:t>
      </w:r>
    </w:p>
    <w:p w14:paraId="5E099CF1" w14:textId="77777777" w:rsidR="00936CFC" w:rsidRDefault="001B6138">
      <w:pPr>
        <w:pBdr>
          <w:top w:val="nil"/>
          <w:left w:val="nil"/>
          <w:bottom w:val="nil"/>
          <w:right w:val="nil"/>
          <w:between w:val="nil"/>
        </w:pBdr>
        <w:jc w:val="both"/>
        <w:rPr>
          <w:color w:val="000000"/>
        </w:rPr>
      </w:pPr>
      <w:r>
        <w:rPr>
          <w:color w:val="000000"/>
        </w:rPr>
        <w:t>A feladat végrehajtása során a vágásos üzemmódú állományok válogató gyérítésének elvei szerint kell a jelölést elvégezni</w:t>
      </w:r>
      <w:r>
        <w:t>.</w:t>
      </w:r>
      <w:r>
        <w:rPr>
          <w:color w:val="000000"/>
        </w:rPr>
        <w:t xml:space="preserve"> </w:t>
      </w:r>
      <w:r>
        <w:t>A</w:t>
      </w:r>
      <w:r>
        <w:rPr>
          <w:color w:val="000000"/>
        </w:rPr>
        <w:t xml:space="preserve"> cél az egykorú faállomány erdőnevelési modellek szerinti nevelése: a visszamaradó állomány szerkezete feleljen meg az erdőnevelési modellben meghatározott célkitűzésnek. A vágásos erdők egykorú faállományaiban a nevelővágások célja, a javafák számá</w:t>
      </w:r>
      <w:r>
        <w:t>nak</w:t>
      </w:r>
      <w:r>
        <w:rPr>
          <w:color w:val="000000"/>
        </w:rPr>
        <w:t xml:space="preserve"> </w:t>
      </w:r>
      <w:r>
        <w:t>olya módon történő</w:t>
      </w:r>
      <w:r>
        <w:rPr>
          <w:color w:val="000000"/>
        </w:rPr>
        <w:t xml:space="preserve"> alakít</w:t>
      </w:r>
      <w:r>
        <w:t>ása</w:t>
      </w:r>
      <w:r>
        <w:rPr>
          <w:color w:val="000000"/>
        </w:rPr>
        <w:t xml:space="preserve">, hogy a vágáskor elérésekor a felsőszintet lehetőleg már csak V-fák (a javafák véghasználati korra maradó legjobbjai) alkossák. A vágásos egykorú őshonos keménylombos faállományokban általában 200-400 db/ha törzset hagynak meg véghasználati korra. </w:t>
      </w:r>
      <w:r>
        <w:t xml:space="preserve">Az egyes </w:t>
      </w:r>
      <w:proofErr w:type="spellStart"/>
      <w:r>
        <w:t>faegyedek</w:t>
      </w:r>
      <w:proofErr w:type="spellEnd"/>
      <w:r>
        <w:t xml:space="preserve"> megfelelő osztályozása mellett</w:t>
      </w:r>
      <w:r>
        <w:rPr>
          <w:color w:val="000000"/>
        </w:rPr>
        <w:t xml:space="preserve"> a </w:t>
      </w:r>
      <w:r>
        <w:t>beavatkozás</w:t>
      </w:r>
      <w:r>
        <w:rPr>
          <w:color w:val="000000"/>
        </w:rPr>
        <w:t xml:space="preserve"> erélye is ugyanolyan fontos, hiszen a túl alacsony vagy túl magas erély egyaránt súlyos erdőnevelési problémát szül és ellehetetleníti a célok elérését.</w:t>
      </w:r>
    </w:p>
    <w:p w14:paraId="5E099CF2" w14:textId="77777777" w:rsidR="00936CFC" w:rsidRDefault="00936CFC">
      <w:pPr>
        <w:pBdr>
          <w:top w:val="nil"/>
          <w:left w:val="nil"/>
          <w:bottom w:val="nil"/>
          <w:right w:val="nil"/>
          <w:between w:val="nil"/>
        </w:pBdr>
        <w:jc w:val="both"/>
        <w:rPr>
          <w:color w:val="000000"/>
        </w:rPr>
      </w:pPr>
    </w:p>
    <w:p w14:paraId="5E099CF3" w14:textId="00AFFB4D" w:rsidR="00936CFC" w:rsidRDefault="001B6138">
      <w:pPr>
        <w:pBdr>
          <w:top w:val="nil"/>
          <w:left w:val="nil"/>
          <w:bottom w:val="nil"/>
          <w:right w:val="nil"/>
          <w:between w:val="nil"/>
        </w:pBdr>
        <w:jc w:val="both"/>
        <w:rPr>
          <w:color w:val="000000"/>
        </w:rPr>
      </w:pPr>
      <w:r>
        <w:rPr>
          <w:color w:val="000000"/>
        </w:rPr>
        <w:t xml:space="preserve">A feladatlap átvétele után a versenyző felírja a rajtszámát, majd ezt követően a bíró „rajt” </w:t>
      </w:r>
      <w:proofErr w:type="spellStart"/>
      <w:r>
        <w:rPr>
          <w:color w:val="000000"/>
        </w:rPr>
        <w:t>vezényszavára</w:t>
      </w:r>
      <w:proofErr w:type="spellEnd"/>
      <w:r>
        <w:rPr>
          <w:color w:val="000000"/>
        </w:rPr>
        <w:t xml:space="preserve"> lép a m</w:t>
      </w:r>
      <w:r>
        <w:t>unka</w:t>
      </w:r>
      <w:r>
        <w:rPr>
          <w:color w:val="000000"/>
        </w:rPr>
        <w:t xml:space="preserve">területre és kezdi meg a feladat megoldását. </w:t>
      </w:r>
      <w:r w:rsidR="00DD7258" w:rsidRPr="005B1661">
        <w:rPr>
          <w:color w:val="000000"/>
        </w:rPr>
        <w:t>A feladatlapon a kivágandó fákat kell jelölni, a fa sorszámának áthúzásával.</w:t>
      </w:r>
      <w:r w:rsidR="00DD7258">
        <w:rPr>
          <w:color w:val="000000"/>
        </w:rPr>
        <w:t xml:space="preserve"> </w:t>
      </w:r>
      <w:r>
        <w:rPr>
          <w:color w:val="000000"/>
        </w:rPr>
        <w:t>A verseny a rajthelyről az 1. sorszámú fától indul.</w:t>
      </w:r>
    </w:p>
    <w:p w14:paraId="5E099CF4" w14:textId="77777777" w:rsidR="00936CFC" w:rsidRDefault="00936CFC">
      <w:pPr>
        <w:pBdr>
          <w:top w:val="nil"/>
          <w:left w:val="nil"/>
          <w:bottom w:val="nil"/>
          <w:right w:val="nil"/>
          <w:between w:val="nil"/>
        </w:pBdr>
        <w:jc w:val="both"/>
        <w:rPr>
          <w:color w:val="000000"/>
        </w:rPr>
      </w:pPr>
    </w:p>
    <w:p w14:paraId="5E099CF5" w14:textId="4DDCA628" w:rsidR="00936CFC" w:rsidRDefault="001B6138">
      <w:pPr>
        <w:pBdr>
          <w:top w:val="nil"/>
          <w:left w:val="nil"/>
          <w:bottom w:val="nil"/>
          <w:right w:val="nil"/>
          <w:between w:val="nil"/>
        </w:pBdr>
        <w:jc w:val="both"/>
        <w:rPr>
          <w:color w:val="000000"/>
        </w:rPr>
      </w:pPr>
      <w:r>
        <w:rPr>
          <w:color w:val="000000"/>
        </w:rPr>
        <w:t>A</w:t>
      </w:r>
      <w:r>
        <w:t xml:space="preserve"> munkaterületre vonatkozó erdőnevelési modell </w:t>
      </w:r>
      <w:r w:rsidR="0000340C">
        <w:t xml:space="preserve">és az érintett erdőrészlet leíró lapja </w:t>
      </w:r>
      <w:r>
        <w:t>a parcella szélén kizárólag tájékoztatási célból a versenyzők számára kifüggesztésre kerül.</w:t>
      </w:r>
    </w:p>
    <w:p w14:paraId="5E099CF6" w14:textId="77777777" w:rsidR="00936CFC" w:rsidRDefault="00936CFC">
      <w:pPr>
        <w:jc w:val="both"/>
      </w:pPr>
    </w:p>
    <w:p w14:paraId="5E099CF7" w14:textId="77777777" w:rsidR="00936CFC" w:rsidRDefault="001B6138">
      <w:pPr>
        <w:jc w:val="both"/>
      </w:pPr>
      <w:r>
        <w:t xml:space="preserve">A jelöléskor a mintaterületet határoló, kívül álló fákat szintén figyelembe kell venni. </w:t>
      </w:r>
    </w:p>
    <w:p w14:paraId="5E099CF8" w14:textId="77777777" w:rsidR="00936CFC" w:rsidRDefault="00936CFC">
      <w:pPr>
        <w:jc w:val="both"/>
      </w:pPr>
    </w:p>
    <w:p w14:paraId="5E099CF9" w14:textId="77777777" w:rsidR="00936CFC" w:rsidRDefault="001B6138">
      <w:pPr>
        <w:jc w:val="both"/>
      </w:pPr>
      <w:r>
        <w:t xml:space="preserve">Egyidejűleg maximum kettő versenyző végezheti a feladatot, ha ez egymás zavarása nélkül megoldható. </w:t>
      </w:r>
    </w:p>
    <w:p w14:paraId="5E099CFA" w14:textId="77777777" w:rsidR="00936CFC" w:rsidRDefault="00936CFC">
      <w:pPr>
        <w:jc w:val="both"/>
      </w:pPr>
    </w:p>
    <w:p w14:paraId="5E099CFB" w14:textId="77777777" w:rsidR="00936CFC" w:rsidRDefault="001B6138">
      <w:pPr>
        <w:pBdr>
          <w:top w:val="nil"/>
          <w:left w:val="nil"/>
          <w:bottom w:val="nil"/>
          <w:right w:val="nil"/>
          <w:between w:val="nil"/>
        </w:pBdr>
        <w:rPr>
          <w:b/>
          <w:color w:val="000000"/>
        </w:rPr>
      </w:pPr>
      <w:r>
        <w:rPr>
          <w:color w:val="000000"/>
          <w:u w:val="single"/>
        </w:rPr>
        <w:t>A feladat elvégzéséhez rendelkezésre álló idő</w:t>
      </w:r>
      <w:r>
        <w:rPr>
          <w:color w:val="000000"/>
        </w:rPr>
        <w:t xml:space="preserve">: </w:t>
      </w:r>
      <w:r>
        <w:rPr>
          <w:b/>
          <w:color w:val="000000"/>
        </w:rPr>
        <w:t>15 perc</w:t>
      </w:r>
    </w:p>
    <w:p w14:paraId="5E099CFC" w14:textId="77777777" w:rsidR="00936CFC" w:rsidRDefault="00936CFC"/>
    <w:p w14:paraId="5E099CFD" w14:textId="77777777" w:rsidR="00936CFC" w:rsidRDefault="001B6138">
      <w:r>
        <w:rPr>
          <w:u w:val="single"/>
        </w:rPr>
        <w:t>A feladat értékelése</w:t>
      </w:r>
      <w:r>
        <w:t xml:space="preserve">: </w:t>
      </w:r>
    </w:p>
    <w:p w14:paraId="2C203B78" w14:textId="32EB5833" w:rsidR="00DD7258" w:rsidRDefault="00DD7258" w:rsidP="00DD7258">
      <w:pPr>
        <w:pStyle w:val="Listaszerbekezds"/>
        <w:numPr>
          <w:ilvl w:val="0"/>
          <w:numId w:val="20"/>
        </w:numPr>
      </w:pPr>
      <w:r>
        <w:t xml:space="preserve">javafa kivágása esetén </w:t>
      </w:r>
      <w:r w:rsidR="00A5595A">
        <w:t>6</w:t>
      </w:r>
      <w:r>
        <w:t xml:space="preserve"> hibapont</w:t>
      </w:r>
    </w:p>
    <w:p w14:paraId="50AADF5A" w14:textId="77777777" w:rsidR="00DD7258" w:rsidRDefault="00DD7258" w:rsidP="00DD7258">
      <w:pPr>
        <w:pStyle w:val="Listaszerbekezds"/>
        <w:numPr>
          <w:ilvl w:val="0"/>
          <w:numId w:val="20"/>
        </w:numPr>
      </w:pPr>
      <w:r>
        <w:lastRenderedPageBreak/>
        <w:t>segítőfa 1 kivágása estén 2 hibapont</w:t>
      </w:r>
    </w:p>
    <w:p w14:paraId="7EA98AB2" w14:textId="70C2D55E" w:rsidR="00DD7258" w:rsidRDefault="00DD7258" w:rsidP="00DD7258">
      <w:pPr>
        <w:pStyle w:val="Listaszerbekezds"/>
        <w:numPr>
          <w:ilvl w:val="0"/>
          <w:numId w:val="20"/>
        </w:numPr>
      </w:pPr>
      <w:r>
        <w:t>segítőfa 2 kivágása estén 1 hibapont</w:t>
      </w:r>
    </w:p>
    <w:p w14:paraId="4701E44B" w14:textId="29450C5E" w:rsidR="00DD7258" w:rsidRDefault="00DD7258" w:rsidP="00DD7258">
      <w:pPr>
        <w:pStyle w:val="Listaszerbekezds"/>
        <w:numPr>
          <w:ilvl w:val="0"/>
          <w:numId w:val="20"/>
        </w:numPr>
      </w:pPr>
      <w:r>
        <w:t>kivágandó fa 1 meghagyása estén 4 hibapont</w:t>
      </w:r>
    </w:p>
    <w:p w14:paraId="50B7F51B" w14:textId="5868EB52" w:rsidR="00DD7258" w:rsidRDefault="00DD7258" w:rsidP="00DD7258">
      <w:pPr>
        <w:pStyle w:val="Listaszerbekezds"/>
        <w:numPr>
          <w:ilvl w:val="0"/>
          <w:numId w:val="20"/>
        </w:numPr>
      </w:pPr>
      <w:r>
        <w:t>kivágandó fa 2 meghagyása estén 1 hibapont</w:t>
      </w:r>
    </w:p>
    <w:p w14:paraId="65E12100" w14:textId="77777777" w:rsidR="005B1661" w:rsidRDefault="005B1661" w:rsidP="005B1661">
      <w:pPr>
        <w:pStyle w:val="Listaszerbekezds"/>
        <w:ind w:left="720"/>
      </w:pPr>
    </w:p>
    <w:p w14:paraId="5E099CFE" w14:textId="5E868995" w:rsidR="00936CFC" w:rsidRDefault="001B6138">
      <w:pPr>
        <w:jc w:val="both"/>
      </w:pPr>
      <w:r w:rsidRPr="005B1661">
        <w:t xml:space="preserve">A </w:t>
      </w:r>
      <w:proofErr w:type="spellStart"/>
      <w:r w:rsidRPr="005B1661">
        <w:t>versenybírák</w:t>
      </w:r>
      <w:proofErr w:type="spellEnd"/>
      <w:r w:rsidRPr="005B1661">
        <w:t xml:space="preserve"> </w:t>
      </w:r>
      <w:r w:rsidR="00DD7258" w:rsidRPr="005B1661">
        <w:t>az előre elkészített megoldó kulcs alapján határozzák meg a hibapontokat. A hibapontok összegét levonva a maximálisan adható pontszámból k</w:t>
      </w:r>
      <w:r w:rsidR="000D1A0A" w:rsidRPr="005B1661">
        <w:t xml:space="preserve">apják meg a </w:t>
      </w:r>
      <w:r w:rsidRPr="005B1661">
        <w:t>végleges pontszámot. A verseny végeztével a versenyzők megkapják az etalon jelölést és saját jelölésük anyagait.</w:t>
      </w:r>
      <w:r>
        <w:t xml:space="preserve"> </w:t>
      </w:r>
    </w:p>
    <w:p w14:paraId="5E099CFF" w14:textId="77777777" w:rsidR="00936CFC" w:rsidRDefault="00936CFC">
      <w:pPr>
        <w:pBdr>
          <w:top w:val="nil"/>
          <w:left w:val="nil"/>
          <w:bottom w:val="nil"/>
          <w:right w:val="nil"/>
          <w:between w:val="nil"/>
        </w:pBdr>
        <w:jc w:val="both"/>
        <w:rPr>
          <w:b/>
          <w:color w:val="000000"/>
        </w:rPr>
      </w:pPr>
    </w:p>
    <w:p w14:paraId="5E099D00" w14:textId="5F57CC80" w:rsidR="00936CFC" w:rsidRDefault="001B6138">
      <w:pPr>
        <w:jc w:val="both"/>
        <w:rPr>
          <w:b/>
        </w:rPr>
      </w:pPr>
      <w:r>
        <w:rPr>
          <w:color w:val="000000"/>
          <w:u w:val="single"/>
        </w:rPr>
        <w:t>Az elérhető pontszám</w:t>
      </w:r>
      <w:r>
        <w:rPr>
          <w:color w:val="000000"/>
        </w:rPr>
        <w:t xml:space="preserve">: </w:t>
      </w:r>
      <w:r w:rsidR="000D1A0A" w:rsidRPr="005B1661">
        <w:rPr>
          <w:b/>
          <w:color w:val="000000"/>
        </w:rPr>
        <w:t>150</w:t>
      </w:r>
      <w:r>
        <w:br w:type="page"/>
      </w:r>
    </w:p>
    <w:p w14:paraId="5E099D13" w14:textId="73CD5CF3" w:rsidR="00936CFC" w:rsidRPr="002D00CC" w:rsidRDefault="001B6138">
      <w:pPr>
        <w:jc w:val="both"/>
        <w:rPr>
          <w:b/>
        </w:rPr>
      </w:pPr>
      <w:r w:rsidRPr="002D00CC">
        <w:rPr>
          <w:b/>
        </w:rPr>
        <w:lastRenderedPageBreak/>
        <w:t>C.</w:t>
      </w:r>
      <w:r w:rsidR="005B1661">
        <w:rPr>
          <w:b/>
        </w:rPr>
        <w:t>6</w:t>
      </w:r>
      <w:r w:rsidRPr="002D00CC">
        <w:rPr>
          <w:b/>
        </w:rPr>
        <w:t>. Erdőkár becslés</w:t>
      </w:r>
    </w:p>
    <w:p w14:paraId="5E099D14" w14:textId="77777777" w:rsidR="00936CFC" w:rsidRPr="005B1661" w:rsidRDefault="00936CFC">
      <w:pPr>
        <w:jc w:val="both"/>
      </w:pPr>
    </w:p>
    <w:p w14:paraId="5E099D15" w14:textId="77777777" w:rsidR="00936CFC" w:rsidRPr="002D00CC" w:rsidRDefault="001B6138">
      <w:pPr>
        <w:jc w:val="both"/>
        <w:rPr>
          <w:b/>
          <w:i/>
          <w:color w:val="000000"/>
        </w:rPr>
      </w:pPr>
      <w:r w:rsidRPr="002D00CC">
        <w:rPr>
          <w:b/>
          <w:i/>
          <w:color w:val="000000"/>
        </w:rPr>
        <w:t>Országos Erdőkár Nyilvántartási Rendszer</w:t>
      </w:r>
    </w:p>
    <w:p w14:paraId="6AC4F878" w14:textId="1BF4BE87" w:rsidR="002D00CC" w:rsidRPr="005B1661" w:rsidRDefault="002D00CC" w:rsidP="002D00CC">
      <w:pPr>
        <w:spacing w:before="240"/>
        <w:jc w:val="both"/>
      </w:pPr>
      <w:r w:rsidRPr="005B1661">
        <w:rPr>
          <w:u w:val="single"/>
        </w:rPr>
        <w:t>Feladat:</w:t>
      </w:r>
      <w:r w:rsidRPr="005B1661">
        <w:t xml:space="preserve"> A helyszínen kijelölt két fafajon beazonosított károsításról B típusú EKB lap kiállítása.</w:t>
      </w:r>
    </w:p>
    <w:p w14:paraId="217D0F27" w14:textId="77777777" w:rsidR="002D00CC" w:rsidRPr="005B1661" w:rsidRDefault="002D00CC" w:rsidP="002D00CC">
      <w:pPr>
        <w:spacing w:before="240"/>
        <w:jc w:val="both"/>
      </w:pPr>
      <w:r w:rsidRPr="005B1661">
        <w:rPr>
          <w:u w:val="single"/>
        </w:rPr>
        <w:t>Feladat célja:</w:t>
      </w:r>
      <w:r w:rsidRPr="005B1661">
        <w:t xml:space="preserve"> A szakszemélyzetnek az erdő fennmaradását, fejlődését veszélyeztető állapotról, eseményről, vad általi károsításról az erdészeti hatóságot értesítenie kell. A bejelentéshez tudnia kell a károsítást azonosítani, és erről a bejelentőlapot szabályosan kitölteni. </w:t>
      </w:r>
    </w:p>
    <w:p w14:paraId="55BB12E0" w14:textId="77777777" w:rsidR="002D00CC" w:rsidRPr="005B1661" w:rsidRDefault="002D00CC" w:rsidP="002D00CC">
      <w:pPr>
        <w:spacing w:before="240"/>
        <w:jc w:val="both"/>
        <w:rPr>
          <w:u w:val="single"/>
        </w:rPr>
      </w:pPr>
      <w:r w:rsidRPr="005B1661">
        <w:rPr>
          <w:u w:val="single"/>
        </w:rPr>
        <w:t>Szükséges eszközök:</w:t>
      </w:r>
    </w:p>
    <w:p w14:paraId="04CFEEB3" w14:textId="77777777" w:rsidR="002D00CC" w:rsidRPr="005B1661" w:rsidRDefault="002D00CC" w:rsidP="002D00CC">
      <w:pPr>
        <w:numPr>
          <w:ilvl w:val="0"/>
          <w:numId w:val="22"/>
        </w:numPr>
        <w:spacing w:before="240"/>
        <w:jc w:val="both"/>
      </w:pPr>
      <w:r w:rsidRPr="005B1661">
        <w:t>térkép kivágat (</w:t>
      </w:r>
      <w:r w:rsidRPr="005B1661">
        <w:rPr>
          <w:i/>
          <w:iCs/>
        </w:rPr>
        <w:t>opcionális</w:t>
      </w:r>
      <w:r w:rsidRPr="005B1661">
        <w:t>)</w:t>
      </w:r>
    </w:p>
    <w:p w14:paraId="3804FBE8" w14:textId="77777777" w:rsidR="002D00CC" w:rsidRPr="005B1661" w:rsidRDefault="002D00CC" w:rsidP="002D00CC">
      <w:pPr>
        <w:numPr>
          <w:ilvl w:val="0"/>
          <w:numId w:val="22"/>
        </w:numPr>
        <w:spacing w:before="240"/>
        <w:jc w:val="both"/>
      </w:pPr>
      <w:r w:rsidRPr="005B1661">
        <w:t>távcső (</w:t>
      </w:r>
      <w:r w:rsidRPr="005B1661">
        <w:rPr>
          <w:i/>
        </w:rPr>
        <w:t>opcionális</w:t>
      </w:r>
      <w:r w:rsidRPr="005B1661">
        <w:t>)</w:t>
      </w:r>
    </w:p>
    <w:p w14:paraId="2D2E8308" w14:textId="580696F1" w:rsidR="002D00CC" w:rsidRPr="005B1661" w:rsidRDefault="002D00CC" w:rsidP="005B1661">
      <w:pPr>
        <w:numPr>
          <w:ilvl w:val="0"/>
          <w:numId w:val="22"/>
        </w:numPr>
        <w:spacing w:before="240"/>
        <w:jc w:val="both"/>
      </w:pPr>
      <w:r w:rsidRPr="005B1661">
        <w:t>feladatleírás</w:t>
      </w:r>
    </w:p>
    <w:p w14:paraId="7735BC08" w14:textId="77777777" w:rsidR="002D00CC" w:rsidRPr="005B1661" w:rsidRDefault="002D00CC" w:rsidP="002D00CC">
      <w:pPr>
        <w:numPr>
          <w:ilvl w:val="0"/>
          <w:numId w:val="22"/>
        </w:numPr>
        <w:spacing w:before="240"/>
        <w:jc w:val="both"/>
      </w:pPr>
      <w:r w:rsidRPr="005B1661">
        <w:t>B típusú EKB lap</w:t>
      </w:r>
    </w:p>
    <w:p w14:paraId="637B707F" w14:textId="77777777" w:rsidR="002D00CC" w:rsidRPr="005B1661" w:rsidRDefault="002D00CC" w:rsidP="002D00CC">
      <w:pPr>
        <w:numPr>
          <w:ilvl w:val="0"/>
          <w:numId w:val="22"/>
        </w:numPr>
        <w:spacing w:before="240"/>
        <w:jc w:val="both"/>
      </w:pPr>
      <w:r w:rsidRPr="005B1661">
        <w:t xml:space="preserve">Erdőkárok képes útmutató </w:t>
      </w:r>
    </w:p>
    <w:p w14:paraId="1197A011" w14:textId="77777777" w:rsidR="002D00CC" w:rsidRPr="005B1661" w:rsidRDefault="002D00CC" w:rsidP="002D00CC">
      <w:pPr>
        <w:numPr>
          <w:ilvl w:val="0"/>
          <w:numId w:val="22"/>
        </w:numPr>
        <w:spacing w:before="240"/>
        <w:jc w:val="both"/>
      </w:pPr>
      <w:r w:rsidRPr="005B1661">
        <w:t>írószerszám, alátét</w:t>
      </w:r>
    </w:p>
    <w:p w14:paraId="00E45D2F" w14:textId="77777777" w:rsidR="002D00CC" w:rsidRPr="005B1661" w:rsidRDefault="002D00CC" w:rsidP="002D00CC">
      <w:pPr>
        <w:numPr>
          <w:ilvl w:val="0"/>
          <w:numId w:val="22"/>
        </w:numPr>
        <w:spacing w:before="240"/>
        <w:jc w:val="both"/>
      </w:pPr>
      <w:r w:rsidRPr="005B1661">
        <w:t xml:space="preserve">fák jelöléséhez szalag és/vagy festék. </w:t>
      </w:r>
    </w:p>
    <w:p w14:paraId="0D474B9C" w14:textId="77777777" w:rsidR="002D00CC" w:rsidRPr="005B1661" w:rsidRDefault="002D00CC" w:rsidP="002D00CC">
      <w:pPr>
        <w:spacing w:before="240"/>
        <w:jc w:val="both"/>
      </w:pPr>
      <w:r w:rsidRPr="005B1661">
        <w:rPr>
          <w:u w:val="single"/>
        </w:rPr>
        <w:t>Előkészítés:</w:t>
      </w:r>
      <w:r w:rsidRPr="005B1661">
        <w:t xml:space="preserve"> a kijelölt erdőrészletben két eltérő fajú faegyed kiválasztása, melyeken egy-egy azonos vagy eltérő károsítás jól beazonosítható. A </w:t>
      </w:r>
      <w:proofErr w:type="spellStart"/>
      <w:r w:rsidRPr="005B1661">
        <w:t>faegyedeket</w:t>
      </w:r>
      <w:proofErr w:type="spellEnd"/>
      <w:r w:rsidRPr="005B1661">
        <w:t xml:space="preserve"> meg kell jelölni. </w:t>
      </w:r>
    </w:p>
    <w:p w14:paraId="032C46A3" w14:textId="77777777" w:rsidR="002D00CC" w:rsidRPr="005B1661" w:rsidRDefault="002D00CC" w:rsidP="002D00CC">
      <w:pPr>
        <w:spacing w:before="240"/>
        <w:jc w:val="both"/>
      </w:pPr>
      <w:r w:rsidRPr="005B1661">
        <w:t xml:space="preserve">A kijelölt erdőrészletet tartalmazó </w:t>
      </w:r>
      <w:proofErr w:type="spellStart"/>
      <w:r w:rsidRPr="005B1661">
        <w:t>térképkivágaton</w:t>
      </w:r>
      <w:proofErr w:type="spellEnd"/>
      <w:r w:rsidRPr="005B1661">
        <w:t xml:space="preserve"> az erdőrészlet károsítással érintett területét jelölni kell (opcionális). A feladatleírás felhasználásával az etalon EKB lapot ki kell tölteni. </w:t>
      </w:r>
    </w:p>
    <w:p w14:paraId="646FCFF8" w14:textId="77777777" w:rsidR="002D00CC" w:rsidRPr="005B1661" w:rsidRDefault="002D00CC" w:rsidP="002D00CC">
      <w:pPr>
        <w:spacing w:before="240"/>
        <w:jc w:val="both"/>
        <w:rPr>
          <w:b/>
        </w:rPr>
      </w:pPr>
      <w:r w:rsidRPr="005B1661">
        <w:rPr>
          <w:u w:val="single"/>
        </w:rPr>
        <w:t>A feladat elvégzéséhez rendelkezésre álló idő</w:t>
      </w:r>
      <w:r w:rsidRPr="005B1661">
        <w:t xml:space="preserve">: </w:t>
      </w:r>
      <w:r w:rsidRPr="005B1661">
        <w:rPr>
          <w:b/>
        </w:rPr>
        <w:t>15 perc</w:t>
      </w:r>
    </w:p>
    <w:p w14:paraId="453E7465" w14:textId="69895253" w:rsidR="002D00CC" w:rsidRPr="005B1661" w:rsidRDefault="002D00CC" w:rsidP="002D00CC">
      <w:pPr>
        <w:spacing w:before="240"/>
        <w:jc w:val="both"/>
      </w:pPr>
      <w:r w:rsidRPr="005B1661">
        <w:rPr>
          <w:u w:val="single"/>
        </w:rPr>
        <w:t>A feladat értékelése</w:t>
      </w:r>
      <w:r w:rsidRPr="005B1661">
        <w:t xml:space="preserve">: A jól kitöltött mezők 1 pontot érnek (kivéve: </w:t>
      </w:r>
      <w:r w:rsidR="000C6694" w:rsidRPr="005B1661">
        <w:t xml:space="preserve">negyedév 2 pont, érintett terület 3 pont, </w:t>
      </w:r>
      <w:r w:rsidRPr="005B1661">
        <w:t>fafaj, gyakoriság: 5-5 pont, kárerély: 10 pont, illetve a károsítás kódja: 20 pont). Az így – helyesen – kitöltött EKB lapra maximálisan 100 pont adható.  A kárerély ± 10 %, vagy azon belüli eltérése elfogadott. A 10 %-ot meghaladó eltérés 2 pont levonást jelent, minden további megkezdett 10 % eltérés további két pont levonást eredményez. (1. példa: az etalon leíráshoz képest 8 % az eltérés, akkor 0 pont a levonás. 2. példa: az etalon leíráshoz képest 26 % az eltérés, az 4 pont levonást jelent.) Amennyiben a levonások összege meghaladja a mezőre adható pontok számát, akkor a mező értékelése során 0 pontot kap a versenyző.</w:t>
      </w:r>
    </w:p>
    <w:p w14:paraId="236EDB6A" w14:textId="77777777" w:rsidR="002D00CC" w:rsidRPr="0076428D" w:rsidRDefault="002D00CC" w:rsidP="002D00CC">
      <w:pPr>
        <w:spacing w:before="240"/>
        <w:jc w:val="both"/>
        <w:rPr>
          <w:b/>
        </w:rPr>
      </w:pPr>
      <w:r w:rsidRPr="0076428D">
        <w:rPr>
          <w:b/>
        </w:rPr>
        <w:t xml:space="preserve">Példa feladatkiírás: </w:t>
      </w:r>
    </w:p>
    <w:p w14:paraId="6EE431A5" w14:textId="77777777" w:rsidR="002D00CC" w:rsidRPr="0076428D" w:rsidRDefault="002D00CC" w:rsidP="002D00CC">
      <w:pPr>
        <w:spacing w:before="240"/>
        <w:jc w:val="both"/>
      </w:pPr>
      <w:r w:rsidRPr="0076428D">
        <w:t xml:space="preserve">Ön, Erdész Lajos, jogosult erdészeti szakszemélyzet (nyilvántartási kódja: 3456, e-mail címe: erdesz.lajos@fa.hu, tel.: 301234567) a mai napon Vácrátót 2E 10 hektáros erdőrészletben 4 hektáron a két fafajon károsítást észlel, amit az erdészeti hatóságnak B típusú EKB lapon be kíván jelenteni. </w:t>
      </w:r>
    </w:p>
    <w:p w14:paraId="4351735D" w14:textId="77777777" w:rsidR="002D00CC" w:rsidRPr="0076428D" w:rsidRDefault="002D00CC" w:rsidP="002D00CC">
      <w:pPr>
        <w:spacing w:before="240"/>
        <w:jc w:val="both"/>
      </w:pPr>
      <w:r w:rsidRPr="0076428D">
        <w:t xml:space="preserve">Az erdőrészletben önt Kiss János erdőgazdálkodó alkalmazza, akinek az erdőgazdálkodói kódja: 321654. </w:t>
      </w:r>
    </w:p>
    <w:p w14:paraId="26C38A55" w14:textId="77777777" w:rsidR="002D00CC" w:rsidRPr="0076428D" w:rsidRDefault="002D00CC" w:rsidP="002D00CC">
      <w:pPr>
        <w:spacing w:before="240"/>
        <w:jc w:val="both"/>
      </w:pPr>
      <w:r w:rsidRPr="0076428D">
        <w:t>Az idő rövidségére tekintettel nem kell bejárnia az erdőrészletet. A két károsított fafajból egy-egy átlagosan károsodott mintafát kijelöltünk:</w:t>
      </w:r>
    </w:p>
    <w:p w14:paraId="369EA6A9" w14:textId="77777777" w:rsidR="002D00CC" w:rsidRPr="0076428D" w:rsidRDefault="002D00CC" w:rsidP="002D00CC">
      <w:pPr>
        <w:numPr>
          <w:ilvl w:val="0"/>
          <w:numId w:val="23"/>
        </w:numPr>
        <w:spacing w:before="240"/>
        <w:jc w:val="both"/>
      </w:pPr>
      <w:r w:rsidRPr="0076428D">
        <w:t xml:space="preserve">számú mintafa: a károsított területen minden második e fafajhoz tartozó faegyed érintett a mintafa törzsén is megfigyelhető abiotikus károsítással (többféle károsítás esetén a legjelentősebbet kell megnevezni). A károsítás mértéke minden e fafajhoz tartozó faegyeden azonos. </w:t>
      </w:r>
    </w:p>
    <w:p w14:paraId="7F6C7BAE" w14:textId="77777777" w:rsidR="002D00CC" w:rsidRPr="0076428D" w:rsidRDefault="002D00CC" w:rsidP="002D00CC">
      <w:pPr>
        <w:numPr>
          <w:ilvl w:val="0"/>
          <w:numId w:val="23"/>
        </w:numPr>
        <w:spacing w:before="240"/>
        <w:jc w:val="both"/>
      </w:pPr>
      <w:r w:rsidRPr="0076428D">
        <w:lastRenderedPageBreak/>
        <w:t xml:space="preserve">számú mintafa: a károsított területen minden negyedik e fafajhoz tartozó faegyed érintett a mintafa levelein is megfigyelhető </w:t>
      </w:r>
      <w:proofErr w:type="spellStart"/>
      <w:r w:rsidRPr="0076428D">
        <w:t>biotikus</w:t>
      </w:r>
      <w:proofErr w:type="spellEnd"/>
      <w:r w:rsidRPr="0076428D">
        <w:t xml:space="preserve"> károsítással (többféle károsítás esetén a legjelentősebbet kell megnevezni). A károsítás mértéke minden e fafajhoz tartozó faegyeden azonos.</w:t>
      </w:r>
    </w:p>
    <w:p w14:paraId="2C671654" w14:textId="12F98DE6" w:rsidR="002D00CC" w:rsidRPr="0076428D" w:rsidRDefault="002D00CC" w:rsidP="002D00CC">
      <w:pPr>
        <w:spacing w:before="240"/>
        <w:jc w:val="both"/>
      </w:pPr>
      <w:r w:rsidRPr="0076428D">
        <w:t xml:space="preserve">Feladat: határozza meg a kijelölt mintafák faját, a mintafákon található károsításokat, és a kiegészítő információkat is felhasználva töltse ki a mellékelt B típusú EKB lapot. </w:t>
      </w:r>
    </w:p>
    <w:p w14:paraId="09D06511" w14:textId="77777777" w:rsidR="002D00CC" w:rsidRPr="0076428D" w:rsidRDefault="002D00CC" w:rsidP="002D00CC">
      <w:pPr>
        <w:spacing w:before="240"/>
        <w:jc w:val="both"/>
      </w:pPr>
      <w:r w:rsidRPr="0076428D">
        <w:rPr>
          <w:u w:val="single"/>
        </w:rPr>
        <w:t>Az elérhető pontszám</w:t>
      </w:r>
      <w:r w:rsidRPr="0076428D">
        <w:t xml:space="preserve">: </w:t>
      </w:r>
      <w:r w:rsidRPr="0076428D">
        <w:rPr>
          <w:b/>
        </w:rPr>
        <w:t>100</w:t>
      </w:r>
    </w:p>
    <w:p w14:paraId="41E4FA50" w14:textId="6A3CFE35" w:rsidR="007F5926" w:rsidRDefault="007F5926">
      <w:pPr>
        <w:ind w:right="-228"/>
        <w:jc w:val="both"/>
      </w:pPr>
    </w:p>
    <w:p w14:paraId="5E099D32" w14:textId="025E4565" w:rsidR="00936CFC" w:rsidRDefault="001B6138">
      <w:pPr>
        <w:ind w:right="-228"/>
        <w:jc w:val="both"/>
        <w:rPr>
          <w:b/>
        </w:rPr>
      </w:pPr>
      <w:r>
        <w:rPr>
          <w:b/>
        </w:rPr>
        <w:t>C.</w:t>
      </w:r>
      <w:r w:rsidR="0076428D">
        <w:rPr>
          <w:b/>
        </w:rPr>
        <w:t>7</w:t>
      </w:r>
      <w:r>
        <w:rPr>
          <w:b/>
        </w:rPr>
        <w:t xml:space="preserve">. </w:t>
      </w:r>
      <w:proofErr w:type="spellStart"/>
      <w:r>
        <w:rPr>
          <w:b/>
        </w:rPr>
        <w:t>Választékolás</w:t>
      </w:r>
      <w:proofErr w:type="spellEnd"/>
    </w:p>
    <w:p w14:paraId="5E099D33" w14:textId="77777777" w:rsidR="00936CFC" w:rsidRDefault="00936CFC">
      <w:pPr>
        <w:ind w:right="-228"/>
        <w:jc w:val="both"/>
      </w:pPr>
    </w:p>
    <w:p w14:paraId="5E099D34" w14:textId="30B4858B" w:rsidR="00936CFC" w:rsidRDefault="001B6138">
      <w:pPr>
        <w:ind w:right="56"/>
        <w:jc w:val="both"/>
      </w:pPr>
      <w:r>
        <w:rPr>
          <w:u w:val="single"/>
        </w:rPr>
        <w:t>Előkészítés</w:t>
      </w:r>
      <w:r>
        <w:t xml:space="preserve">: A Versenybíróság kiválasztja, előkészíti a feladat tárgyát képező </w:t>
      </w:r>
      <w:r w:rsidR="000D1A0A" w:rsidRPr="0076428D">
        <w:t>KST</w:t>
      </w:r>
      <w:r>
        <w:t xml:space="preserve"> hosszúfát, elvégzi (MSZ szerint) a faanyag </w:t>
      </w:r>
      <w:proofErr w:type="spellStart"/>
      <w:r>
        <w:t>választékolását</w:t>
      </w:r>
      <w:proofErr w:type="spellEnd"/>
      <w:r>
        <w:t>, mérését, és megállapítja a hosszúfa értékét.</w:t>
      </w:r>
    </w:p>
    <w:p w14:paraId="5E099D35" w14:textId="77777777" w:rsidR="00936CFC" w:rsidRDefault="00936CFC">
      <w:pPr>
        <w:ind w:right="-228"/>
        <w:jc w:val="both"/>
      </w:pPr>
    </w:p>
    <w:p w14:paraId="5E099D36" w14:textId="77777777" w:rsidR="00936CFC" w:rsidRDefault="001B6138">
      <w:pPr>
        <w:ind w:left="284" w:right="-228"/>
        <w:jc w:val="both"/>
      </w:pPr>
      <w:r>
        <w:rPr>
          <w:u w:val="single"/>
        </w:rPr>
        <w:t>További szükséges eszközök</w:t>
      </w:r>
      <w:r>
        <w:t>:</w:t>
      </w:r>
    </w:p>
    <w:p w14:paraId="5E099D37" w14:textId="77777777" w:rsidR="00936CFC" w:rsidRDefault="001B6138">
      <w:pPr>
        <w:numPr>
          <w:ilvl w:val="0"/>
          <w:numId w:val="12"/>
        </w:numPr>
        <w:ind w:left="284" w:right="-228" w:firstLine="0"/>
      </w:pPr>
      <w:r>
        <w:t>a hosszúfán végigfektetett, rögzített mérőszalag,</w:t>
      </w:r>
    </w:p>
    <w:p w14:paraId="5E099D38" w14:textId="77777777" w:rsidR="00936CFC" w:rsidRDefault="001B6138">
      <w:pPr>
        <w:numPr>
          <w:ilvl w:val="0"/>
          <w:numId w:val="12"/>
        </w:numPr>
        <w:ind w:left="284" w:right="-228" w:firstLine="0"/>
      </w:pPr>
      <w:r>
        <w:t>15-20 cm hosszú, színes szalagok (két végükön nehezékkel),</w:t>
      </w:r>
    </w:p>
    <w:p w14:paraId="5E099D39" w14:textId="77777777" w:rsidR="00936CFC" w:rsidRDefault="001B6138">
      <w:pPr>
        <w:numPr>
          <w:ilvl w:val="0"/>
          <w:numId w:val="12"/>
        </w:numPr>
        <w:ind w:left="284" w:right="-228" w:firstLine="0"/>
      </w:pPr>
      <w:proofErr w:type="spellStart"/>
      <w:r>
        <w:t>választékoló</w:t>
      </w:r>
      <w:proofErr w:type="spellEnd"/>
      <w:r>
        <w:t xml:space="preserve"> léc, vagy mérőszalag,</w:t>
      </w:r>
    </w:p>
    <w:p w14:paraId="5E099D3A" w14:textId="77777777" w:rsidR="00936CFC" w:rsidRDefault="001B6138">
      <w:pPr>
        <w:numPr>
          <w:ilvl w:val="0"/>
          <w:numId w:val="12"/>
        </w:numPr>
        <w:ind w:left="284" w:right="-228" w:firstLine="0"/>
      </w:pPr>
      <w:proofErr w:type="spellStart"/>
      <w:r>
        <w:t>átlaló</w:t>
      </w:r>
      <w:proofErr w:type="spellEnd"/>
      <w:r>
        <w:t>,</w:t>
      </w:r>
    </w:p>
    <w:p w14:paraId="5E099D3B" w14:textId="77777777" w:rsidR="00936CFC" w:rsidRDefault="001B6138">
      <w:pPr>
        <w:numPr>
          <w:ilvl w:val="0"/>
          <w:numId w:val="12"/>
        </w:numPr>
        <w:ind w:left="284" w:right="-228" w:firstLine="0"/>
        <w:jc w:val="both"/>
      </w:pPr>
      <w:r>
        <w:t>köbözőkönyv (FAGOSZ),</w:t>
      </w:r>
    </w:p>
    <w:p w14:paraId="5E099D3C" w14:textId="77777777" w:rsidR="00936CFC" w:rsidRDefault="001B6138">
      <w:pPr>
        <w:numPr>
          <w:ilvl w:val="0"/>
          <w:numId w:val="12"/>
        </w:numPr>
        <w:ind w:left="284" w:right="-228" w:firstLine="0"/>
        <w:jc w:val="both"/>
      </w:pPr>
      <w:r>
        <w:t>választékárak és kéreglevonások (a 2. mellékletből)</w:t>
      </w:r>
    </w:p>
    <w:p w14:paraId="5E099D3D" w14:textId="77777777" w:rsidR="00936CFC" w:rsidRDefault="00936CFC">
      <w:pPr>
        <w:jc w:val="both"/>
      </w:pPr>
    </w:p>
    <w:p w14:paraId="5E099D3E" w14:textId="7748A777" w:rsidR="00936CFC" w:rsidRDefault="001B6138">
      <w:pPr>
        <w:ind w:right="56"/>
        <w:jc w:val="both"/>
      </w:pPr>
      <w:r>
        <w:rPr>
          <w:u w:val="single"/>
        </w:rPr>
        <w:t>A feladat végrehajtása</w:t>
      </w:r>
      <w:r>
        <w:t xml:space="preserve">: Egy db </w:t>
      </w:r>
      <w:r w:rsidR="000D1A0A" w:rsidRPr="0076428D">
        <w:t>KST</w:t>
      </w:r>
      <w:r w:rsidR="000D1A0A">
        <w:t xml:space="preserve"> </w:t>
      </w:r>
      <w:r>
        <w:t xml:space="preserve">hosszúfa </w:t>
      </w:r>
      <w:proofErr w:type="spellStart"/>
      <w:r>
        <w:t>választékolását</w:t>
      </w:r>
      <w:proofErr w:type="spellEnd"/>
      <w:r>
        <w:t xml:space="preserve"> kell elvégezni a magyar szabvány előírásai (</w:t>
      </w:r>
      <w:r w:rsidRPr="0076428D">
        <w:t>MSZ) szerint. Csak olyan választék tervezhető, amelynek szerepel az ára a választékár táblázatban. A fa lehetőségeit figyelembe véve, a legjobb értékkihozatalra kell törekedni</w:t>
      </w:r>
      <w:r w:rsidR="00A5595A" w:rsidRPr="0076428D">
        <w:t>, ennek érdekében a kiejtés megengedett – 0 Ft értékkel.</w:t>
      </w:r>
    </w:p>
    <w:p w14:paraId="5E099D3F" w14:textId="77777777" w:rsidR="00936CFC" w:rsidRDefault="00936CFC">
      <w:pPr>
        <w:tabs>
          <w:tab w:val="left" w:pos="1080"/>
        </w:tabs>
        <w:ind w:right="56"/>
        <w:jc w:val="both"/>
      </w:pPr>
    </w:p>
    <w:p w14:paraId="5E099D40" w14:textId="77777777" w:rsidR="00936CFC" w:rsidRDefault="001B6138">
      <w:pPr>
        <w:ind w:right="56"/>
      </w:pPr>
      <w:r>
        <w:t>A méréseknél szakszerű kerekítéseket kell alkalmazni:</w:t>
      </w:r>
    </w:p>
    <w:p w14:paraId="5E099D41" w14:textId="77777777" w:rsidR="00936CFC" w:rsidRDefault="00936CFC">
      <w:pPr>
        <w:ind w:right="56"/>
      </w:pPr>
    </w:p>
    <w:p w14:paraId="5E099D42" w14:textId="77777777" w:rsidR="00936CFC" w:rsidRDefault="001B6138" w:rsidP="009D406C">
      <w:pPr>
        <w:tabs>
          <w:tab w:val="right" w:pos="4320"/>
        </w:tabs>
        <w:ind w:left="142" w:right="56"/>
      </w:pPr>
      <w:r>
        <w:t>átmérő mérésénél pl.:</w:t>
      </w:r>
      <w:r>
        <w:tab/>
        <w:t xml:space="preserve"> 21,5 - 22,4 = 22 cm.</w:t>
      </w:r>
    </w:p>
    <w:p w14:paraId="5E099D43" w14:textId="77777777" w:rsidR="00936CFC" w:rsidRDefault="001B6138" w:rsidP="009D406C">
      <w:pPr>
        <w:tabs>
          <w:tab w:val="right" w:pos="4320"/>
        </w:tabs>
        <w:ind w:left="142" w:right="56"/>
      </w:pPr>
      <w:r>
        <w:t xml:space="preserve">hossz mérésénél pl.: </w:t>
      </w:r>
      <w:r>
        <w:tab/>
        <w:t>4,90 - 4,99 = 4,9 m.</w:t>
      </w:r>
    </w:p>
    <w:p w14:paraId="5E099D44" w14:textId="77777777" w:rsidR="00936CFC" w:rsidRDefault="00936CFC">
      <w:pPr>
        <w:tabs>
          <w:tab w:val="left" w:pos="6120"/>
          <w:tab w:val="right" w:pos="8820"/>
        </w:tabs>
        <w:ind w:right="56"/>
        <w:jc w:val="both"/>
        <w:rPr>
          <w:b/>
          <w:sz w:val="16"/>
          <w:szCs w:val="16"/>
        </w:rPr>
      </w:pPr>
    </w:p>
    <w:p w14:paraId="5E099D45" w14:textId="77777777" w:rsidR="00936CFC" w:rsidRDefault="001B6138">
      <w:pPr>
        <w:ind w:right="56"/>
        <w:jc w:val="both"/>
      </w:pPr>
      <w:r>
        <w:t>A feladatlapra a választék megnevezését vagy ennek rövidítését, és ha van, a minőségi osztályát, valamint a hosszát kell beírni.</w:t>
      </w:r>
    </w:p>
    <w:p w14:paraId="5E099D46" w14:textId="77777777" w:rsidR="00936CFC" w:rsidRDefault="00936CFC">
      <w:pPr>
        <w:ind w:right="56"/>
        <w:rPr>
          <w:sz w:val="16"/>
          <w:szCs w:val="16"/>
        </w:rPr>
      </w:pPr>
    </w:p>
    <w:p w14:paraId="5E099D47" w14:textId="77777777" w:rsidR="00936CFC" w:rsidRDefault="001B6138">
      <w:pPr>
        <w:ind w:right="56"/>
        <w:jc w:val="both"/>
      </w:pPr>
      <w:r>
        <w:t xml:space="preserve">Minden versenyző ugyanazt a hosszúfát </w:t>
      </w:r>
      <w:proofErr w:type="spellStart"/>
      <w:r>
        <w:t>választékolja</w:t>
      </w:r>
      <w:proofErr w:type="spellEnd"/>
      <w:r>
        <w:t xml:space="preserve">, ezért a fán maradandó jelölés nem tehető. A </w:t>
      </w:r>
      <w:proofErr w:type="spellStart"/>
      <w:r>
        <w:t>választékolási</w:t>
      </w:r>
      <w:proofErr w:type="spellEnd"/>
      <w:r>
        <w:t xml:space="preserve"> helyek megjelölésére a nehezékkel ellátott szalagokat kell használni. Túlméretet nem kell alkalmazni.</w:t>
      </w:r>
    </w:p>
    <w:p w14:paraId="5E099D48" w14:textId="77777777" w:rsidR="00936CFC" w:rsidRDefault="00936CFC">
      <w:pPr>
        <w:ind w:right="56"/>
        <w:rPr>
          <w:sz w:val="16"/>
          <w:szCs w:val="16"/>
        </w:rPr>
      </w:pPr>
    </w:p>
    <w:p w14:paraId="5E099D49" w14:textId="77777777" w:rsidR="00936CFC" w:rsidRDefault="001B6138">
      <w:pPr>
        <w:ind w:right="56"/>
        <w:jc w:val="both"/>
        <w:rPr>
          <w:sz w:val="16"/>
          <w:szCs w:val="16"/>
          <w:u w:val="single"/>
        </w:rPr>
      </w:pPr>
      <w:bookmarkStart w:id="1" w:name="bookmark=id.1fob9te" w:colFirst="0" w:colLast="0"/>
      <w:bookmarkEnd w:id="1"/>
      <w:r>
        <w:rPr>
          <w:u w:val="single"/>
        </w:rPr>
        <w:t>A feladat elvégzéséhez rendelkezésre álló idő</w:t>
      </w:r>
      <w:r>
        <w:t xml:space="preserve">: </w:t>
      </w:r>
      <w:r>
        <w:rPr>
          <w:b/>
        </w:rPr>
        <w:t>15 perc</w:t>
      </w:r>
    </w:p>
    <w:p w14:paraId="5E099D4A" w14:textId="77777777" w:rsidR="00936CFC" w:rsidRDefault="00936CFC">
      <w:pPr>
        <w:ind w:right="56"/>
        <w:jc w:val="both"/>
        <w:rPr>
          <w:sz w:val="16"/>
          <w:szCs w:val="16"/>
        </w:rPr>
      </w:pPr>
    </w:p>
    <w:p w14:paraId="5E099D4B" w14:textId="77777777" w:rsidR="00936CFC" w:rsidRDefault="001B6138">
      <w:pPr>
        <w:ind w:right="56"/>
        <w:jc w:val="both"/>
      </w:pPr>
      <w:r>
        <w:rPr>
          <w:u w:val="single"/>
        </w:rPr>
        <w:t>A feladat értékelése</w:t>
      </w:r>
      <w:r>
        <w:t>: A versenylapra felírt választék adatok alapján történik az értékelés. A bírók ellenőrzik a hosszúfán a versenylapra felírt választékok hosszát, és mérik a szalagoknál az átmérőket. A kéreglevonások után kiszámítják az egyes választékok köbtartalmát és értékét.</w:t>
      </w:r>
    </w:p>
    <w:p w14:paraId="5E099D4C" w14:textId="77777777" w:rsidR="00936CFC" w:rsidRDefault="00936CFC">
      <w:pPr>
        <w:ind w:right="56"/>
        <w:rPr>
          <w:sz w:val="16"/>
          <w:szCs w:val="16"/>
        </w:rPr>
      </w:pPr>
    </w:p>
    <w:p w14:paraId="5E099D4D" w14:textId="77777777" w:rsidR="00936CFC" w:rsidRDefault="001B6138">
      <w:pPr>
        <w:ind w:right="56"/>
        <w:jc w:val="both"/>
      </w:pPr>
      <w:r>
        <w:t xml:space="preserve">A versenyző </w:t>
      </w:r>
      <w:proofErr w:type="spellStart"/>
      <w:r>
        <w:t>választékolása</w:t>
      </w:r>
      <w:proofErr w:type="spellEnd"/>
      <w:r>
        <w:t xml:space="preserve"> alapján a bírók kiszámítják az </w:t>
      </w:r>
      <w:proofErr w:type="spellStart"/>
      <w:r>
        <w:t>értékbeli</w:t>
      </w:r>
      <w:proofErr w:type="spellEnd"/>
      <w:r>
        <w:t xml:space="preserve"> eltérést (a 2. mellékletben meghatározott segédadatok felhasználásával) az általuk elvégzett </w:t>
      </w:r>
      <w:proofErr w:type="spellStart"/>
      <w:r>
        <w:t>választékoláshoz</w:t>
      </w:r>
      <w:proofErr w:type="spellEnd"/>
      <w:r>
        <w:t xml:space="preserve"> képest. </w:t>
      </w:r>
    </w:p>
    <w:p w14:paraId="5E099D4E" w14:textId="77777777" w:rsidR="00936CFC" w:rsidRDefault="00936CFC">
      <w:pPr>
        <w:ind w:right="56"/>
        <w:jc w:val="center"/>
      </w:pPr>
    </w:p>
    <w:p w14:paraId="5E099D4F" w14:textId="77777777" w:rsidR="00936CFC" w:rsidRDefault="001B6138">
      <w:pPr>
        <w:ind w:right="56"/>
        <w:jc w:val="both"/>
      </w:pPr>
      <w:r>
        <w:t xml:space="preserve">A versenybírók a versenyző által </w:t>
      </w:r>
      <w:proofErr w:type="spellStart"/>
      <w:r>
        <w:t>hosztolt</w:t>
      </w:r>
      <w:proofErr w:type="spellEnd"/>
      <w:r>
        <w:t xml:space="preserve"> választékot abból a szempontból is értékelik, hogy megfelel-e a szabvány előírásainak. Amennyiben a hosszúfa szalaggal megjelölt szakaszán </w:t>
      </w:r>
      <w:proofErr w:type="spellStart"/>
      <w:r>
        <w:t>kihosztolt</w:t>
      </w:r>
      <w:proofErr w:type="spellEnd"/>
      <w:r>
        <w:t xml:space="preserve"> választék az adott választék szabványának nem felel meg, a 2. melléklet alapján az adott választékra hibapontot kap a versenyző (például késelési rönköt </w:t>
      </w:r>
      <w:proofErr w:type="spellStart"/>
      <w:r>
        <w:t>választékolt</w:t>
      </w:r>
      <w:proofErr w:type="spellEnd"/>
      <w:r>
        <w:t>, de a hosszúfa adott szakasza csak tűzifa minőségű).</w:t>
      </w:r>
    </w:p>
    <w:p w14:paraId="5E099D50" w14:textId="77777777" w:rsidR="00936CFC" w:rsidRDefault="00936CFC">
      <w:pPr>
        <w:ind w:right="56"/>
        <w:jc w:val="center"/>
        <w:rPr>
          <w:b/>
        </w:rPr>
      </w:pPr>
    </w:p>
    <w:p w14:paraId="5E099D51" w14:textId="77777777" w:rsidR="00936CFC" w:rsidRDefault="001B6138">
      <w:pPr>
        <w:ind w:left="284" w:right="-228"/>
        <w:jc w:val="both"/>
      </w:pPr>
      <w:r>
        <w:t>A versenyzőnek járó pontszám az érték eltérés százalékos mértéke és a választék hibapontok alapján a következő képlettel számítandó ki:</w:t>
      </w:r>
    </w:p>
    <w:p w14:paraId="5E099D52" w14:textId="77777777" w:rsidR="00936CFC" w:rsidRDefault="00936CFC">
      <w:pPr>
        <w:ind w:left="284" w:right="-228"/>
        <w:jc w:val="both"/>
      </w:pPr>
    </w:p>
    <w:p w14:paraId="5E099D53" w14:textId="77777777" w:rsidR="00936CFC" w:rsidRDefault="001B6138">
      <w:pPr>
        <w:ind w:left="284" w:right="-228"/>
        <w:jc w:val="center"/>
        <w:rPr>
          <w:b/>
        </w:rPr>
      </w:pPr>
      <w:r>
        <w:rPr>
          <w:b/>
        </w:rPr>
        <w:t>pontszám = 150 – 3 x érték-eltérés% értéke – választék hibapontok</w:t>
      </w:r>
    </w:p>
    <w:p w14:paraId="5E099D54" w14:textId="77777777" w:rsidR="00936CFC" w:rsidRDefault="00936CFC">
      <w:pPr>
        <w:ind w:left="284" w:right="-228"/>
        <w:jc w:val="both"/>
      </w:pPr>
    </w:p>
    <w:p w14:paraId="5E099D55" w14:textId="77777777" w:rsidR="00936CFC" w:rsidRDefault="001B6138">
      <w:pPr>
        <w:ind w:left="284" w:right="-228"/>
        <w:jc w:val="both"/>
      </w:pPr>
      <w:r>
        <w:t>Pont- és időegyezőség esetén a versenyszámon belüli helyezést az dönti el, hogy melyik versenyző hozta ki a legértékesebb választékból a legnagyobb értéket.</w:t>
      </w:r>
    </w:p>
    <w:p w14:paraId="5E099D56" w14:textId="77777777" w:rsidR="00936CFC" w:rsidRDefault="00936CFC">
      <w:pPr>
        <w:ind w:left="284" w:right="-228"/>
        <w:jc w:val="center"/>
        <w:rPr>
          <w:b/>
        </w:rPr>
      </w:pPr>
    </w:p>
    <w:p w14:paraId="5E099D57" w14:textId="77777777" w:rsidR="00936CFC" w:rsidRDefault="001B6138">
      <w:pPr>
        <w:ind w:left="284" w:right="-228"/>
        <w:rPr>
          <w:b/>
        </w:rPr>
      </w:pPr>
      <w:r>
        <w:rPr>
          <w:u w:val="single"/>
        </w:rPr>
        <w:t>Az elérhető pontszám</w:t>
      </w:r>
      <w:r>
        <w:t xml:space="preserve">: </w:t>
      </w:r>
      <w:r>
        <w:rPr>
          <w:b/>
        </w:rPr>
        <w:t>150</w:t>
      </w:r>
    </w:p>
    <w:p w14:paraId="5E099D59" w14:textId="77777777" w:rsidR="00936CFC" w:rsidRDefault="00936CFC">
      <w:pPr>
        <w:ind w:right="-228"/>
        <w:rPr>
          <w:b/>
        </w:rPr>
      </w:pPr>
    </w:p>
    <w:p w14:paraId="5E099D5C" w14:textId="5E388A60" w:rsidR="00936CFC" w:rsidRDefault="001B6138">
      <w:pPr>
        <w:ind w:left="284" w:right="-228"/>
        <w:jc w:val="both"/>
        <w:rPr>
          <w:u w:val="single"/>
        </w:rPr>
      </w:pPr>
      <w:r>
        <w:rPr>
          <w:b/>
        </w:rPr>
        <w:t>C.</w:t>
      </w:r>
      <w:r w:rsidR="0076428D">
        <w:rPr>
          <w:b/>
        </w:rPr>
        <w:t>8</w:t>
      </w:r>
      <w:r>
        <w:rPr>
          <w:b/>
        </w:rPr>
        <w:t>. Rönk-számbavétel</w:t>
      </w:r>
    </w:p>
    <w:p w14:paraId="5E099D5D" w14:textId="77777777" w:rsidR="00936CFC" w:rsidRDefault="00936CFC">
      <w:pPr>
        <w:ind w:left="284" w:right="-228"/>
        <w:jc w:val="both"/>
        <w:rPr>
          <w:u w:val="single"/>
        </w:rPr>
      </w:pPr>
    </w:p>
    <w:p w14:paraId="5E099D5E" w14:textId="42B0CA5F" w:rsidR="00936CFC" w:rsidRDefault="001B6138">
      <w:pPr>
        <w:ind w:left="284" w:right="-228"/>
        <w:jc w:val="both"/>
      </w:pPr>
      <w:r>
        <w:rPr>
          <w:u w:val="single"/>
        </w:rPr>
        <w:t>Előkészítés</w:t>
      </w:r>
      <w:r>
        <w:t>: A Versenybíróság előzetesen elvégzi a faanyagok mérését és számbavételét, elkészíti a feladatlapokat. A szervezők előkészítik a feladat tárgyát képező 2 darab különböző fafajú rönköt.</w:t>
      </w:r>
    </w:p>
    <w:p w14:paraId="5E099D5F" w14:textId="77777777" w:rsidR="00936CFC" w:rsidRDefault="00936CFC">
      <w:pPr>
        <w:ind w:left="284" w:right="-228"/>
      </w:pPr>
    </w:p>
    <w:p w14:paraId="5E099D60" w14:textId="77777777" w:rsidR="00936CFC" w:rsidRDefault="001B6138">
      <w:pPr>
        <w:ind w:left="284" w:right="-228"/>
        <w:jc w:val="both"/>
      </w:pPr>
      <w:r>
        <w:rPr>
          <w:u w:val="single"/>
        </w:rPr>
        <w:t>További szükséges eszközök</w:t>
      </w:r>
      <w:r>
        <w:t>:</w:t>
      </w:r>
    </w:p>
    <w:p w14:paraId="5E099D61" w14:textId="77777777" w:rsidR="00936CFC" w:rsidRDefault="001B6138">
      <w:pPr>
        <w:numPr>
          <w:ilvl w:val="0"/>
          <w:numId w:val="12"/>
        </w:numPr>
        <w:ind w:left="284" w:right="-228" w:firstLine="0"/>
      </w:pPr>
      <w:r>
        <w:t>köbözőkönyv (FAGOSZ),</w:t>
      </w:r>
    </w:p>
    <w:p w14:paraId="5E099D62" w14:textId="77777777" w:rsidR="00936CFC" w:rsidRDefault="001B6138">
      <w:pPr>
        <w:numPr>
          <w:ilvl w:val="0"/>
          <w:numId w:val="12"/>
        </w:numPr>
        <w:ind w:left="284" w:right="-228" w:firstLine="0"/>
      </w:pPr>
      <w:proofErr w:type="spellStart"/>
      <w:r>
        <w:t>átlaló</w:t>
      </w:r>
      <w:proofErr w:type="spellEnd"/>
      <w:r>
        <w:t>,</w:t>
      </w:r>
    </w:p>
    <w:p w14:paraId="5E099D63" w14:textId="77777777" w:rsidR="00936CFC" w:rsidRDefault="001B6138">
      <w:pPr>
        <w:numPr>
          <w:ilvl w:val="0"/>
          <w:numId w:val="12"/>
        </w:numPr>
        <w:ind w:left="284" w:right="-228" w:firstLine="0"/>
      </w:pPr>
      <w:r>
        <w:t>mérőszalag,</w:t>
      </w:r>
    </w:p>
    <w:p w14:paraId="5E099D64" w14:textId="77777777" w:rsidR="00936CFC" w:rsidRDefault="001B6138">
      <w:pPr>
        <w:numPr>
          <w:ilvl w:val="0"/>
          <w:numId w:val="12"/>
        </w:numPr>
        <w:ind w:left="284" w:right="-228" w:firstLine="0"/>
      </w:pPr>
      <w:proofErr w:type="spellStart"/>
      <w:r>
        <w:t>választékoló</w:t>
      </w:r>
      <w:proofErr w:type="spellEnd"/>
      <w:r>
        <w:t xml:space="preserve"> léc,</w:t>
      </w:r>
    </w:p>
    <w:p w14:paraId="5E099D65" w14:textId="77777777" w:rsidR="00936CFC" w:rsidRDefault="001B6138">
      <w:pPr>
        <w:numPr>
          <w:ilvl w:val="0"/>
          <w:numId w:val="12"/>
        </w:numPr>
        <w:ind w:left="284" w:right="-228" w:firstLine="0"/>
      </w:pPr>
      <w:r>
        <w:t>colstok,</w:t>
      </w:r>
    </w:p>
    <w:p w14:paraId="5E099D67" w14:textId="77777777" w:rsidR="00936CFC" w:rsidRDefault="00936CFC">
      <w:pPr>
        <w:ind w:left="284" w:right="-228"/>
        <w:jc w:val="both"/>
      </w:pPr>
    </w:p>
    <w:p w14:paraId="5E099D68" w14:textId="77777777" w:rsidR="00936CFC" w:rsidRDefault="001B6138">
      <w:pPr>
        <w:pBdr>
          <w:top w:val="nil"/>
          <w:left w:val="nil"/>
          <w:bottom w:val="nil"/>
          <w:right w:val="nil"/>
          <w:between w:val="nil"/>
        </w:pBdr>
        <w:ind w:left="284" w:right="-228"/>
        <w:jc w:val="both"/>
        <w:rPr>
          <w:color w:val="000000"/>
        </w:rPr>
      </w:pPr>
      <w:r>
        <w:rPr>
          <w:color w:val="000000"/>
          <w:u w:val="single"/>
        </w:rPr>
        <w:t>A feladat végrehajtása</w:t>
      </w:r>
      <w:r>
        <w:rPr>
          <w:color w:val="000000"/>
        </w:rPr>
        <w:t xml:space="preserve">: A versenyző a vezetőbíró hívására léphet be a versenyterületre, ahol a bíró megmutatja neki a feladatot és a használható eszközöket, majd megkapja a feladatlapot. </w:t>
      </w:r>
    </w:p>
    <w:p w14:paraId="5E099D69" w14:textId="77777777" w:rsidR="00936CFC" w:rsidRDefault="00936CFC">
      <w:pPr>
        <w:pBdr>
          <w:top w:val="nil"/>
          <w:left w:val="nil"/>
          <w:bottom w:val="nil"/>
          <w:right w:val="nil"/>
          <w:between w:val="nil"/>
        </w:pBdr>
        <w:ind w:left="284" w:right="-228"/>
        <w:jc w:val="both"/>
        <w:rPr>
          <w:color w:val="000000"/>
        </w:rPr>
      </w:pPr>
    </w:p>
    <w:p w14:paraId="5E099D6A" w14:textId="77777777" w:rsidR="00936CFC" w:rsidRDefault="001B6138">
      <w:pPr>
        <w:ind w:left="284" w:right="-228"/>
      </w:pPr>
      <w:r>
        <w:t>A méréseknél szakszerű kerekítéseket kell alkalmazni:</w:t>
      </w:r>
    </w:p>
    <w:p w14:paraId="5E099D6B" w14:textId="77777777" w:rsidR="00936CFC" w:rsidRDefault="00936CFC">
      <w:pPr>
        <w:ind w:left="284" w:right="-228"/>
      </w:pPr>
    </w:p>
    <w:p w14:paraId="5E099D6C" w14:textId="77777777" w:rsidR="00936CFC" w:rsidRDefault="001B6138" w:rsidP="009D406C">
      <w:pPr>
        <w:tabs>
          <w:tab w:val="right" w:pos="4320"/>
        </w:tabs>
        <w:ind w:left="284" w:right="-228"/>
      </w:pPr>
      <w:r>
        <w:t>átmérő mérésénél pl.:</w:t>
      </w:r>
      <w:r>
        <w:tab/>
        <w:t>21,5 - 22,4 = 22 cm.</w:t>
      </w:r>
    </w:p>
    <w:p w14:paraId="5E099D6D" w14:textId="77777777" w:rsidR="00936CFC" w:rsidRDefault="001B6138" w:rsidP="009D406C">
      <w:pPr>
        <w:tabs>
          <w:tab w:val="right" w:pos="4320"/>
        </w:tabs>
        <w:ind w:left="284" w:right="-228"/>
      </w:pPr>
      <w:r>
        <w:t>hossz mérésénél pl.:</w:t>
      </w:r>
      <w:r>
        <w:tab/>
        <w:t>4,90 - 4,99 = 4,9 m.</w:t>
      </w:r>
    </w:p>
    <w:p w14:paraId="5E099D6F" w14:textId="77777777" w:rsidR="00936CFC" w:rsidRDefault="00936CFC">
      <w:pPr>
        <w:ind w:left="284" w:right="-86"/>
        <w:jc w:val="both"/>
      </w:pPr>
    </w:p>
    <w:p w14:paraId="5E099D70" w14:textId="77777777" w:rsidR="00936CFC" w:rsidRDefault="001B6138">
      <w:pPr>
        <w:ind w:right="56"/>
        <w:jc w:val="both"/>
      </w:pPr>
      <w:r>
        <w:t>A versenyzőnek 2 db, különböző fafajú rönk számbavételét kell elvégeznie. Meghatározza a fafajt, majd külön-külön mindegyiknek a választékát és a minőségét. Ezután megméri a számbavételhez szükséges adatokat, és a megfelelő táblázatból kikeresi a fatérfogatokat. A feladatlapon található, vágáslapokat jelző körökbe beírja azokat a jeleket és adatokat, amelyeket a rönkök bütüin kell feltüntetni a szabványelőírások szerint.</w:t>
      </w:r>
    </w:p>
    <w:p w14:paraId="5E099D71" w14:textId="77777777" w:rsidR="00936CFC" w:rsidRDefault="00936CFC">
      <w:pPr>
        <w:pBdr>
          <w:top w:val="nil"/>
          <w:left w:val="nil"/>
          <w:bottom w:val="nil"/>
          <w:right w:val="nil"/>
          <w:between w:val="nil"/>
        </w:pBdr>
        <w:jc w:val="both"/>
        <w:rPr>
          <w:color w:val="000000"/>
        </w:rPr>
      </w:pPr>
    </w:p>
    <w:p w14:paraId="5E099D72" w14:textId="77777777" w:rsidR="00936CFC" w:rsidRDefault="001B6138">
      <w:pPr>
        <w:ind w:right="56"/>
        <w:jc w:val="both"/>
        <w:rPr>
          <w:sz w:val="16"/>
          <w:szCs w:val="16"/>
          <w:u w:val="single"/>
        </w:rPr>
      </w:pPr>
      <w:r>
        <w:rPr>
          <w:u w:val="single"/>
        </w:rPr>
        <w:t>A feladat elvégzéséhez rendelkezésre álló idő</w:t>
      </w:r>
      <w:r>
        <w:t xml:space="preserve">: </w:t>
      </w:r>
      <w:r>
        <w:rPr>
          <w:b/>
        </w:rPr>
        <w:t>5 perc</w:t>
      </w:r>
    </w:p>
    <w:p w14:paraId="5E099D73" w14:textId="77777777" w:rsidR="00936CFC" w:rsidRDefault="00936CFC">
      <w:pPr>
        <w:ind w:right="56"/>
        <w:rPr>
          <w:b/>
        </w:rPr>
      </w:pPr>
    </w:p>
    <w:p w14:paraId="5E099D74" w14:textId="77777777" w:rsidR="00936CFC" w:rsidRDefault="001B6138">
      <w:pPr>
        <w:ind w:right="56"/>
        <w:jc w:val="both"/>
        <w:rPr>
          <w:sz w:val="16"/>
          <w:szCs w:val="16"/>
          <w:u w:val="single"/>
        </w:rPr>
      </w:pPr>
      <w:r>
        <w:t>A rendelkezésre álló idő leteltével a feladat végrehajtását meg kell szakítani. Amennyiben a versenyző nem fejezte be a feladatot, a hiányzó adatokat hibáknak kell tekinteni.</w:t>
      </w:r>
    </w:p>
    <w:p w14:paraId="5E099D75" w14:textId="77777777" w:rsidR="00936CFC" w:rsidRDefault="00936CFC">
      <w:pPr>
        <w:ind w:right="56"/>
        <w:jc w:val="both"/>
        <w:rPr>
          <w:u w:val="single"/>
        </w:rPr>
      </w:pPr>
    </w:p>
    <w:p w14:paraId="5E099D76" w14:textId="77777777" w:rsidR="00936CFC" w:rsidRDefault="001B6138">
      <w:pPr>
        <w:ind w:right="56"/>
        <w:jc w:val="both"/>
      </w:pPr>
      <w:r>
        <w:rPr>
          <w:u w:val="single"/>
        </w:rPr>
        <w:t>A feladat értékelése</w:t>
      </w:r>
      <w:r>
        <w:t>: A versenybírók összehasonlítják a feladatlapra beírtakat az általuk előzetesen meghatározott adatokkal és eltérések esetén az alábbi hibapontokat vonják le az elérhető pontszámból rönkönként:</w:t>
      </w:r>
    </w:p>
    <w:p w14:paraId="5E099D77" w14:textId="77777777" w:rsidR="00936CFC" w:rsidRDefault="00936CFC">
      <w:pPr>
        <w:ind w:right="56"/>
        <w:jc w:val="both"/>
      </w:pPr>
    </w:p>
    <w:p w14:paraId="5E099D78" w14:textId="77777777" w:rsidR="00936CFC" w:rsidRDefault="001B6138">
      <w:pPr>
        <w:numPr>
          <w:ilvl w:val="0"/>
          <w:numId w:val="14"/>
        </w:numPr>
        <w:tabs>
          <w:tab w:val="left" w:pos="5760"/>
          <w:tab w:val="right" w:pos="8820"/>
        </w:tabs>
        <w:ind w:left="360" w:right="56" w:hanging="180"/>
      </w:pPr>
      <w:r>
        <w:t>Fafaj helytelen megállapítása:</w:t>
      </w:r>
      <w:r>
        <w:tab/>
        <w:t>9 hibapont</w:t>
      </w:r>
    </w:p>
    <w:p w14:paraId="5E099D79" w14:textId="77777777" w:rsidR="00936CFC" w:rsidRDefault="001B6138">
      <w:pPr>
        <w:numPr>
          <w:ilvl w:val="0"/>
          <w:numId w:val="14"/>
        </w:numPr>
        <w:tabs>
          <w:tab w:val="left" w:pos="5760"/>
          <w:tab w:val="right" w:pos="8820"/>
        </w:tabs>
        <w:ind w:left="360" w:right="56" w:hanging="180"/>
      </w:pPr>
      <w:r>
        <w:t>Választék (és minőség) helytelen megállapítása:</w:t>
      </w:r>
      <w:r>
        <w:tab/>
        <w:t>6 hibapont</w:t>
      </w:r>
    </w:p>
    <w:p w14:paraId="5E099D7A" w14:textId="77777777" w:rsidR="00936CFC" w:rsidRDefault="001B6138">
      <w:pPr>
        <w:numPr>
          <w:ilvl w:val="0"/>
          <w:numId w:val="14"/>
        </w:numPr>
        <w:tabs>
          <w:tab w:val="left" w:pos="5760"/>
          <w:tab w:val="right" w:pos="8820"/>
        </w:tabs>
        <w:ind w:left="360" w:right="56" w:hanging="180"/>
      </w:pPr>
      <w:r>
        <w:t>Fatérfogat-meghatározásban 5 %-ot meghaladó hiba:</w:t>
      </w:r>
      <w:r>
        <w:tab/>
        <w:t>5 hibapont</w:t>
      </w:r>
    </w:p>
    <w:p w14:paraId="5E099D7B" w14:textId="77777777" w:rsidR="00936CFC" w:rsidRDefault="001B6138">
      <w:pPr>
        <w:numPr>
          <w:ilvl w:val="0"/>
          <w:numId w:val="14"/>
        </w:numPr>
        <w:tabs>
          <w:tab w:val="left" w:pos="5760"/>
          <w:tab w:val="right" w:pos="8820"/>
        </w:tabs>
        <w:ind w:left="360" w:right="56" w:hanging="180"/>
        <w:jc w:val="both"/>
      </w:pPr>
      <w:r>
        <w:t>Jelek és adatok feltüntetésében bármilyen hiba:</w:t>
      </w:r>
      <w:r>
        <w:tab/>
        <w:t>3 hibapont</w:t>
      </w:r>
    </w:p>
    <w:p w14:paraId="5E099D7C" w14:textId="77777777" w:rsidR="00936CFC" w:rsidRDefault="00936CFC">
      <w:pPr>
        <w:tabs>
          <w:tab w:val="left" w:pos="5760"/>
          <w:tab w:val="right" w:pos="8820"/>
        </w:tabs>
        <w:ind w:right="56"/>
        <w:jc w:val="both"/>
      </w:pPr>
    </w:p>
    <w:p w14:paraId="5E099D7D" w14:textId="77777777" w:rsidR="00936CFC" w:rsidRDefault="001B6138">
      <w:pPr>
        <w:tabs>
          <w:tab w:val="left" w:pos="5760"/>
          <w:tab w:val="right" w:pos="8820"/>
        </w:tabs>
        <w:ind w:right="56"/>
        <w:jc w:val="both"/>
      </w:pPr>
      <w:r>
        <w:t>Amennyiben a levonandó pontok száma meghaladja az elérhető pontokét, a feladatért 0 pont jár.</w:t>
      </w:r>
    </w:p>
    <w:p w14:paraId="5E099D7E" w14:textId="77777777" w:rsidR="00936CFC" w:rsidRDefault="00936CFC">
      <w:pPr>
        <w:tabs>
          <w:tab w:val="left" w:pos="5760"/>
          <w:tab w:val="right" w:pos="8820"/>
        </w:tabs>
        <w:ind w:left="360" w:right="56"/>
        <w:jc w:val="both"/>
      </w:pPr>
    </w:p>
    <w:p w14:paraId="5E099D7F" w14:textId="77777777" w:rsidR="00936CFC" w:rsidRDefault="001B6138">
      <w:pPr>
        <w:ind w:right="56"/>
        <w:jc w:val="both"/>
      </w:pPr>
      <w:r>
        <w:t xml:space="preserve">Pont- és időegyezőség esetén a versenyszámon belüli helyezést sorrendben a fafajra, választékra, fatérfogatra, jelekre és adatokra kapott kevesebb büntetőpont dönti el. </w:t>
      </w:r>
    </w:p>
    <w:p w14:paraId="5E099D80" w14:textId="77777777" w:rsidR="00936CFC" w:rsidRDefault="00936CFC">
      <w:pPr>
        <w:ind w:right="56"/>
        <w:jc w:val="both"/>
      </w:pPr>
    </w:p>
    <w:p w14:paraId="5E099D81" w14:textId="77777777" w:rsidR="00936CFC" w:rsidRDefault="001B6138">
      <w:pPr>
        <w:ind w:right="56"/>
        <w:rPr>
          <w:b/>
        </w:rPr>
      </w:pPr>
      <w:r>
        <w:rPr>
          <w:u w:val="single"/>
        </w:rPr>
        <w:t>Az elérhető pontszám</w:t>
      </w:r>
      <w:r>
        <w:t xml:space="preserve">: </w:t>
      </w:r>
      <w:r>
        <w:rPr>
          <w:b/>
        </w:rPr>
        <w:t>35</w:t>
      </w:r>
    </w:p>
    <w:p w14:paraId="5E099D82" w14:textId="6D584691" w:rsidR="00936CFC" w:rsidRDefault="001B6138">
      <w:pPr>
        <w:ind w:left="284" w:right="56"/>
        <w:rPr>
          <w:b/>
        </w:rPr>
      </w:pPr>
      <w:r>
        <w:br w:type="page"/>
      </w:r>
      <w:r>
        <w:rPr>
          <w:b/>
        </w:rPr>
        <w:lastRenderedPageBreak/>
        <w:t>C.</w:t>
      </w:r>
      <w:r w:rsidR="0076428D">
        <w:rPr>
          <w:b/>
        </w:rPr>
        <w:t>9</w:t>
      </w:r>
      <w:r>
        <w:rPr>
          <w:b/>
        </w:rPr>
        <w:t xml:space="preserve">. </w:t>
      </w:r>
      <w:proofErr w:type="spellStart"/>
      <w:r>
        <w:rPr>
          <w:b/>
        </w:rPr>
        <w:t>Sarang</w:t>
      </w:r>
      <w:proofErr w:type="spellEnd"/>
      <w:r>
        <w:rPr>
          <w:b/>
        </w:rPr>
        <w:t xml:space="preserve"> számbavétele</w:t>
      </w:r>
    </w:p>
    <w:p w14:paraId="5E099D83" w14:textId="77777777" w:rsidR="00936CFC" w:rsidRDefault="00936CFC">
      <w:pPr>
        <w:ind w:left="284" w:right="-228"/>
      </w:pPr>
    </w:p>
    <w:p w14:paraId="5E099D84" w14:textId="4F4FDEB9" w:rsidR="00936CFC" w:rsidRDefault="001B6138">
      <w:pPr>
        <w:ind w:left="284" w:right="-228"/>
        <w:jc w:val="both"/>
      </w:pPr>
      <w:r>
        <w:rPr>
          <w:u w:val="single"/>
        </w:rPr>
        <w:t>Előkészítés</w:t>
      </w:r>
      <w:r>
        <w:t xml:space="preserve">: A Versenybíróság előzetesen elvégzi (az előzetesen szabályosan összerakott, mindkét végén </w:t>
      </w:r>
      <w:proofErr w:type="spellStart"/>
      <w:r w:rsidR="00553589">
        <w:t>sarang</w:t>
      </w:r>
      <w:proofErr w:type="spellEnd"/>
      <w:r w:rsidR="00553589">
        <w:t xml:space="preserve"> karóval</w:t>
      </w:r>
      <w:r>
        <w:t xml:space="preserve"> ellátott) faanyagok mérését és számbavételét, elkészíti a feladatlapokat. </w:t>
      </w:r>
    </w:p>
    <w:p w14:paraId="5E099D85" w14:textId="77777777" w:rsidR="00936CFC" w:rsidRDefault="001B6138">
      <w:pPr>
        <w:ind w:left="284" w:right="-228"/>
        <w:jc w:val="both"/>
      </w:pPr>
      <w:r>
        <w:t xml:space="preserve">A </w:t>
      </w:r>
      <w:proofErr w:type="spellStart"/>
      <w:r>
        <w:t>sarang</w:t>
      </w:r>
      <w:proofErr w:type="spellEnd"/>
      <w:r>
        <w:t xml:space="preserve"> bemérése után a bírók a </w:t>
      </w:r>
      <w:proofErr w:type="spellStart"/>
      <w:r>
        <w:t>sarangot</w:t>
      </w:r>
      <w:proofErr w:type="spellEnd"/>
      <w:r>
        <w:t xml:space="preserve"> „elrontják”, a </w:t>
      </w:r>
      <w:proofErr w:type="spellStart"/>
      <w:r>
        <w:t>sarang</w:t>
      </w:r>
      <w:proofErr w:type="spellEnd"/>
      <w:r>
        <w:t xml:space="preserve"> egyik végén a </w:t>
      </w:r>
      <w:proofErr w:type="spellStart"/>
      <w:r>
        <w:t>sarangkaró</w:t>
      </w:r>
      <w:proofErr w:type="spellEnd"/>
      <w:r>
        <w:t>(</w:t>
      </w:r>
      <w:proofErr w:type="spellStart"/>
      <w:r>
        <w:t>ka</w:t>
      </w:r>
      <w:proofErr w:type="spellEnd"/>
      <w:r>
        <w:t xml:space="preserve">)t elveszik és a </w:t>
      </w:r>
      <w:proofErr w:type="spellStart"/>
      <w:r>
        <w:t>sarang</w:t>
      </w:r>
      <w:proofErr w:type="spellEnd"/>
      <w:r>
        <w:t xml:space="preserve"> végét ferdére, szabálytalanra igazítják (a mennyiség változtatása nélkül). A </w:t>
      </w:r>
      <w:proofErr w:type="spellStart"/>
      <w:r>
        <w:t>sarangnak</w:t>
      </w:r>
      <w:proofErr w:type="spellEnd"/>
      <w:r>
        <w:t xml:space="preserve"> így csak az egyik végén van </w:t>
      </w:r>
      <w:proofErr w:type="spellStart"/>
      <w:r>
        <w:t>sarangkaró</w:t>
      </w:r>
      <w:proofErr w:type="spellEnd"/>
      <w:r>
        <w:t>, a másik vége lejtős.</w:t>
      </w:r>
    </w:p>
    <w:p w14:paraId="5E099D86" w14:textId="77777777" w:rsidR="00936CFC" w:rsidRDefault="00936CFC">
      <w:pPr>
        <w:ind w:left="284" w:right="-228"/>
      </w:pPr>
    </w:p>
    <w:p w14:paraId="5E099D87" w14:textId="77777777" w:rsidR="00936CFC" w:rsidRDefault="001B6138">
      <w:pPr>
        <w:ind w:left="284" w:right="-228"/>
        <w:jc w:val="both"/>
      </w:pPr>
      <w:r>
        <w:rPr>
          <w:u w:val="single"/>
        </w:rPr>
        <w:t>További szükséges eszközök</w:t>
      </w:r>
      <w:r>
        <w:t>:</w:t>
      </w:r>
    </w:p>
    <w:p w14:paraId="5E099D88" w14:textId="77777777" w:rsidR="00936CFC" w:rsidRDefault="001B6138">
      <w:pPr>
        <w:numPr>
          <w:ilvl w:val="0"/>
          <w:numId w:val="12"/>
        </w:numPr>
        <w:ind w:left="284" w:right="-228" w:firstLine="0"/>
      </w:pPr>
      <w:r>
        <w:t>mérőszalag,</w:t>
      </w:r>
    </w:p>
    <w:p w14:paraId="5E099D89" w14:textId="77777777" w:rsidR="00936CFC" w:rsidRDefault="001B6138">
      <w:pPr>
        <w:numPr>
          <w:ilvl w:val="0"/>
          <w:numId w:val="12"/>
        </w:numPr>
        <w:ind w:left="284" w:right="-228" w:firstLine="0"/>
      </w:pPr>
      <w:proofErr w:type="spellStart"/>
      <w:r>
        <w:t>választékoló</w:t>
      </w:r>
      <w:proofErr w:type="spellEnd"/>
      <w:r>
        <w:t xml:space="preserve"> léc,</w:t>
      </w:r>
    </w:p>
    <w:p w14:paraId="5E099D8A" w14:textId="77777777" w:rsidR="00936CFC" w:rsidRDefault="001B6138">
      <w:pPr>
        <w:numPr>
          <w:ilvl w:val="0"/>
          <w:numId w:val="12"/>
        </w:numPr>
        <w:ind w:left="284" w:right="-228" w:firstLine="0"/>
      </w:pPr>
      <w:r>
        <w:t>colstok,</w:t>
      </w:r>
    </w:p>
    <w:p w14:paraId="5E099D8B" w14:textId="77777777" w:rsidR="00936CFC" w:rsidRDefault="001B6138">
      <w:pPr>
        <w:numPr>
          <w:ilvl w:val="0"/>
          <w:numId w:val="12"/>
        </w:numPr>
        <w:ind w:left="284" w:right="-228" w:firstLine="0"/>
      </w:pPr>
      <w:r>
        <w:t xml:space="preserve">feladatlap </w:t>
      </w:r>
    </w:p>
    <w:p w14:paraId="5E099D8C" w14:textId="77777777" w:rsidR="00936CFC" w:rsidRDefault="00936CFC">
      <w:pPr>
        <w:ind w:left="284" w:right="-228"/>
      </w:pPr>
    </w:p>
    <w:p w14:paraId="5E099D8D" w14:textId="77777777" w:rsidR="00936CFC" w:rsidRDefault="001B6138">
      <w:pPr>
        <w:pBdr>
          <w:top w:val="nil"/>
          <w:left w:val="nil"/>
          <w:bottom w:val="nil"/>
          <w:right w:val="nil"/>
          <w:between w:val="nil"/>
        </w:pBdr>
        <w:ind w:left="284" w:right="-228"/>
        <w:jc w:val="both"/>
        <w:rPr>
          <w:color w:val="000000"/>
        </w:rPr>
      </w:pPr>
      <w:r>
        <w:rPr>
          <w:color w:val="000000"/>
          <w:u w:val="single"/>
        </w:rPr>
        <w:t>A feladat végrehajtása</w:t>
      </w:r>
      <w:r>
        <w:rPr>
          <w:color w:val="000000"/>
        </w:rPr>
        <w:t xml:space="preserve">: A versenyző a vezetőbíró hívására léphet be a versenyterületre, ahol a bíró megmutatja neki a feladatot és a használható eszközöket, majd megkapja a feladatlapot. </w:t>
      </w:r>
    </w:p>
    <w:p w14:paraId="5E099D8E" w14:textId="77777777" w:rsidR="00936CFC" w:rsidRDefault="00936CFC">
      <w:pPr>
        <w:pBdr>
          <w:top w:val="nil"/>
          <w:left w:val="nil"/>
          <w:bottom w:val="nil"/>
          <w:right w:val="nil"/>
          <w:between w:val="nil"/>
        </w:pBdr>
        <w:ind w:left="284" w:right="-228"/>
        <w:jc w:val="both"/>
        <w:rPr>
          <w:color w:val="000000"/>
        </w:rPr>
      </w:pPr>
    </w:p>
    <w:p w14:paraId="5E099D8F" w14:textId="77777777" w:rsidR="00936CFC" w:rsidRDefault="001B6138">
      <w:pPr>
        <w:pBdr>
          <w:top w:val="nil"/>
          <w:left w:val="nil"/>
          <w:bottom w:val="nil"/>
          <w:right w:val="nil"/>
          <w:between w:val="nil"/>
        </w:pBdr>
        <w:ind w:left="284" w:right="-228"/>
        <w:jc w:val="both"/>
        <w:rPr>
          <w:color w:val="000000"/>
        </w:rPr>
      </w:pPr>
      <w:r>
        <w:rPr>
          <w:color w:val="000000"/>
        </w:rPr>
        <w:t xml:space="preserve">A versenyzőnek meg kell határoznia egy azonos fafajból és egyféle választékból álló „félkész” </w:t>
      </w:r>
      <w:proofErr w:type="spellStart"/>
      <w:r>
        <w:rPr>
          <w:color w:val="000000"/>
        </w:rPr>
        <w:t>sarang</w:t>
      </w:r>
      <w:proofErr w:type="spellEnd"/>
      <w:r>
        <w:rPr>
          <w:color w:val="000000"/>
        </w:rPr>
        <w:t xml:space="preserve"> fafaját, választékát és mennyiségét normál űrméterben (0,1-es pontossággal).</w:t>
      </w:r>
    </w:p>
    <w:p w14:paraId="5E099D90" w14:textId="77777777" w:rsidR="00936CFC" w:rsidRDefault="00936CFC">
      <w:pPr>
        <w:pBdr>
          <w:top w:val="nil"/>
          <w:left w:val="nil"/>
          <w:bottom w:val="nil"/>
          <w:right w:val="nil"/>
          <w:between w:val="nil"/>
        </w:pBdr>
        <w:ind w:left="284" w:right="-228"/>
        <w:jc w:val="both"/>
        <w:rPr>
          <w:color w:val="000000"/>
        </w:rPr>
      </w:pPr>
    </w:p>
    <w:p w14:paraId="5E099D91" w14:textId="77777777" w:rsidR="00936CFC" w:rsidRDefault="001B6138">
      <w:pPr>
        <w:ind w:left="284" w:right="-228"/>
        <w:jc w:val="both"/>
      </w:pPr>
      <w:r>
        <w:t>A feladatlapra a fafajt, a választékot és a faanyag mennyiségét (normál űrméterben) kell beírni.</w:t>
      </w:r>
    </w:p>
    <w:p w14:paraId="5E099D92" w14:textId="77777777" w:rsidR="00936CFC" w:rsidRDefault="00936CFC">
      <w:pPr>
        <w:pBdr>
          <w:top w:val="nil"/>
          <w:left w:val="nil"/>
          <w:bottom w:val="nil"/>
          <w:right w:val="nil"/>
          <w:between w:val="nil"/>
        </w:pBdr>
        <w:ind w:left="284" w:right="-228"/>
        <w:jc w:val="both"/>
        <w:rPr>
          <w:color w:val="000000"/>
        </w:rPr>
      </w:pPr>
    </w:p>
    <w:p w14:paraId="5E099D93" w14:textId="77777777" w:rsidR="00936CFC" w:rsidRDefault="001B6138">
      <w:pPr>
        <w:ind w:left="284" w:right="-228"/>
        <w:jc w:val="both"/>
        <w:rPr>
          <w:b/>
        </w:rPr>
      </w:pPr>
      <w:r>
        <w:rPr>
          <w:u w:val="single"/>
        </w:rPr>
        <w:t>A feladat elvégzéséhez rendelkezésre álló idő</w:t>
      </w:r>
      <w:r>
        <w:t xml:space="preserve">: </w:t>
      </w:r>
      <w:r>
        <w:rPr>
          <w:b/>
        </w:rPr>
        <w:t>5 perc</w:t>
      </w:r>
    </w:p>
    <w:p w14:paraId="5E099D94" w14:textId="77777777" w:rsidR="00936CFC" w:rsidRDefault="00936CFC">
      <w:pPr>
        <w:ind w:left="284" w:right="-228"/>
        <w:jc w:val="both"/>
        <w:rPr>
          <w:b/>
        </w:rPr>
      </w:pPr>
    </w:p>
    <w:p w14:paraId="5E099D95" w14:textId="77777777" w:rsidR="00936CFC" w:rsidRDefault="001B6138">
      <w:pPr>
        <w:ind w:left="284" w:right="-228"/>
        <w:jc w:val="both"/>
        <w:rPr>
          <w:sz w:val="16"/>
          <w:szCs w:val="16"/>
          <w:u w:val="single"/>
        </w:rPr>
      </w:pPr>
      <w:r>
        <w:t>A rendelkezésre álló idő leteltével a feladat végrehajtását meg kell szakítani. Amennyiben a versenyző nem fejezte be a feladatot, a hiányzó adatokat hibáknak kell tekinteni.</w:t>
      </w:r>
    </w:p>
    <w:p w14:paraId="5E099D96" w14:textId="77777777" w:rsidR="00936CFC" w:rsidRDefault="00936CFC">
      <w:pPr>
        <w:ind w:left="284" w:right="-228"/>
        <w:rPr>
          <w:b/>
        </w:rPr>
      </w:pPr>
    </w:p>
    <w:p w14:paraId="5E099D9C" w14:textId="77777777" w:rsidR="00936CFC" w:rsidRDefault="001B6138">
      <w:pPr>
        <w:jc w:val="both"/>
      </w:pPr>
      <w:r>
        <w:rPr>
          <w:u w:val="single"/>
        </w:rPr>
        <w:t>A feladat értékelése</w:t>
      </w:r>
      <w:r>
        <w:t>: A versenybírók összehasonlítják a feladatlapra beírtakat az általuk előzetesen meghatározott adatokkal és eltérések esetén az alábbi hibapontokat vonják le az elérhető pontszámból:</w:t>
      </w:r>
    </w:p>
    <w:p w14:paraId="5E099D9D" w14:textId="77777777" w:rsidR="00936CFC" w:rsidRDefault="00936CFC">
      <w:pPr>
        <w:jc w:val="both"/>
      </w:pPr>
    </w:p>
    <w:p w14:paraId="5E099D9E" w14:textId="77777777" w:rsidR="00936CFC" w:rsidRDefault="001B6138" w:rsidP="009D406C">
      <w:pPr>
        <w:tabs>
          <w:tab w:val="left" w:pos="5697"/>
          <w:tab w:val="right" w:pos="8820"/>
        </w:tabs>
        <w:ind w:left="142"/>
      </w:pPr>
      <w:r>
        <w:t>Fafaj helytelen megállapítása</w:t>
      </w:r>
      <w:r>
        <w:tab/>
        <w:t>4 hibapont</w:t>
      </w:r>
    </w:p>
    <w:p w14:paraId="5E099D9F" w14:textId="77777777" w:rsidR="00936CFC" w:rsidRDefault="001B6138" w:rsidP="009D406C">
      <w:pPr>
        <w:tabs>
          <w:tab w:val="left" w:pos="5697"/>
          <w:tab w:val="right" w:pos="8820"/>
        </w:tabs>
        <w:ind w:left="142"/>
      </w:pPr>
      <w:r>
        <w:t>Választék (és minőség) helytelen megállapítása</w:t>
      </w:r>
      <w:r>
        <w:tab/>
        <w:t>5 hibapont</w:t>
      </w:r>
    </w:p>
    <w:p w14:paraId="5E099DA0" w14:textId="77777777" w:rsidR="00936CFC" w:rsidRDefault="001B6138" w:rsidP="009D406C">
      <w:pPr>
        <w:tabs>
          <w:tab w:val="left" w:pos="5697"/>
          <w:tab w:val="left" w:pos="5812"/>
          <w:tab w:val="right" w:pos="8820"/>
        </w:tabs>
        <w:ind w:left="142"/>
      </w:pPr>
      <w:r>
        <w:t>Mennyiségi eltérés 5 %-</w:t>
      </w:r>
      <w:proofErr w:type="spellStart"/>
      <w:r>
        <w:t>ig</w:t>
      </w:r>
      <w:proofErr w:type="spellEnd"/>
      <w:r>
        <w:tab/>
        <w:t>0 hibapont</w:t>
      </w:r>
    </w:p>
    <w:p w14:paraId="5E099DA1" w14:textId="77777777" w:rsidR="00936CFC" w:rsidRDefault="001B6138" w:rsidP="009D406C">
      <w:pPr>
        <w:tabs>
          <w:tab w:val="left" w:pos="5697"/>
          <w:tab w:val="right" w:pos="8820"/>
        </w:tabs>
        <w:ind w:left="142"/>
      </w:pPr>
      <w:r>
        <w:t>Mennyiségi eltérés 5,01-10 % között</w:t>
      </w:r>
      <w:r>
        <w:tab/>
        <w:t>4 hibapont</w:t>
      </w:r>
    </w:p>
    <w:p w14:paraId="5E099DA2" w14:textId="77777777" w:rsidR="00936CFC" w:rsidRDefault="001B6138" w:rsidP="009D406C">
      <w:pPr>
        <w:tabs>
          <w:tab w:val="left" w:pos="5697"/>
          <w:tab w:val="right" w:pos="8820"/>
        </w:tabs>
        <w:ind w:left="142"/>
      </w:pPr>
      <w:r>
        <w:t>Mennyiségi eltérés 10,1-20 % között</w:t>
      </w:r>
      <w:r>
        <w:tab/>
        <w:t>6 hibapont</w:t>
      </w:r>
    </w:p>
    <w:p w14:paraId="5E099DA3" w14:textId="77777777" w:rsidR="00936CFC" w:rsidRDefault="001B6138" w:rsidP="009D406C">
      <w:pPr>
        <w:tabs>
          <w:tab w:val="left" w:pos="5697"/>
          <w:tab w:val="right" w:pos="8820"/>
        </w:tabs>
        <w:ind w:left="142"/>
      </w:pPr>
      <w:r>
        <w:t>Mennyiségi eltérés 20 % felett</w:t>
      </w:r>
      <w:r>
        <w:tab/>
        <w:t>9 hibapont</w:t>
      </w:r>
    </w:p>
    <w:p w14:paraId="5E099DA4" w14:textId="77777777" w:rsidR="00936CFC" w:rsidRDefault="00936CFC"/>
    <w:p w14:paraId="5E099DA5" w14:textId="77777777" w:rsidR="00936CFC" w:rsidRDefault="001B6138">
      <w:pPr>
        <w:jc w:val="both"/>
      </w:pPr>
      <w:r>
        <w:t>Pont- és időegyezőség esetén a versenyszámon belüli helyezést sorrendben a fafajra, választékra, mennyiségre kapott kevesebb büntetőpont dönti el.</w:t>
      </w:r>
    </w:p>
    <w:p w14:paraId="5E099DA6" w14:textId="77777777" w:rsidR="00936CFC" w:rsidRDefault="00936CFC">
      <w:pPr>
        <w:jc w:val="both"/>
      </w:pPr>
    </w:p>
    <w:p w14:paraId="5E099DA7" w14:textId="77777777" w:rsidR="00936CFC" w:rsidRDefault="001B6138">
      <w:pPr>
        <w:rPr>
          <w:b/>
        </w:rPr>
      </w:pPr>
      <w:r>
        <w:rPr>
          <w:u w:val="single"/>
        </w:rPr>
        <w:t>Az elérhető pontszám</w:t>
      </w:r>
      <w:r>
        <w:t xml:space="preserve">: </w:t>
      </w:r>
      <w:r>
        <w:rPr>
          <w:b/>
        </w:rPr>
        <w:t xml:space="preserve">20 </w:t>
      </w:r>
      <w:r>
        <w:t>pont</w:t>
      </w:r>
    </w:p>
    <w:p w14:paraId="5E099DA8" w14:textId="77777777" w:rsidR="00936CFC" w:rsidRDefault="00936CFC">
      <w:pPr>
        <w:rPr>
          <w:b/>
        </w:rPr>
      </w:pPr>
    </w:p>
    <w:p w14:paraId="5E099DA9" w14:textId="77777777" w:rsidR="00936CFC" w:rsidRDefault="00936CFC">
      <w:pPr>
        <w:rPr>
          <w:b/>
        </w:rPr>
      </w:pPr>
    </w:p>
    <w:p w14:paraId="5E099DAA" w14:textId="77777777" w:rsidR="00936CFC" w:rsidRDefault="001B6138">
      <w:pPr>
        <w:rPr>
          <w:b/>
        </w:rPr>
      </w:pPr>
      <w:r>
        <w:br w:type="page"/>
      </w:r>
    </w:p>
    <w:p w14:paraId="5E099DAB" w14:textId="77777777" w:rsidR="00936CFC" w:rsidRDefault="00936CFC">
      <w:pPr>
        <w:tabs>
          <w:tab w:val="left" w:pos="5760"/>
          <w:tab w:val="right" w:pos="8820"/>
        </w:tabs>
        <w:ind w:left="284" w:right="-228"/>
        <w:jc w:val="both"/>
        <w:rPr>
          <w:b/>
        </w:rPr>
      </w:pPr>
    </w:p>
    <w:p w14:paraId="5E099DD5" w14:textId="315EB006" w:rsidR="00936CFC" w:rsidRPr="002A1AF7" w:rsidRDefault="002A1AF7" w:rsidP="002A1AF7">
      <w:pPr>
        <w:pStyle w:val="Listaszerbekezds"/>
        <w:numPr>
          <w:ilvl w:val="0"/>
          <w:numId w:val="3"/>
        </w:numPr>
        <w:ind w:right="56"/>
        <w:rPr>
          <w:b/>
        </w:rPr>
      </w:pPr>
      <w:r w:rsidRPr="002A1AF7">
        <w:rPr>
          <w:b/>
        </w:rPr>
        <w:t xml:space="preserve">Vadászati </w:t>
      </w:r>
      <w:proofErr w:type="spellStart"/>
      <w:r w:rsidRPr="002A1AF7">
        <w:rPr>
          <w:b/>
        </w:rPr>
        <w:t>faledatok</w:t>
      </w:r>
      <w:proofErr w:type="spellEnd"/>
    </w:p>
    <w:p w14:paraId="2C811785" w14:textId="2AA4522F" w:rsidR="002A1AF7" w:rsidRDefault="002A1AF7" w:rsidP="002A1AF7">
      <w:pPr>
        <w:ind w:right="56"/>
        <w:rPr>
          <w:b/>
        </w:rPr>
      </w:pPr>
    </w:p>
    <w:p w14:paraId="5AE7639E" w14:textId="77777777" w:rsidR="002A1AF7" w:rsidRPr="002A1AF7" w:rsidRDefault="002A1AF7" w:rsidP="001126DB">
      <w:pPr>
        <w:ind w:right="-228"/>
        <w:rPr>
          <w:b/>
        </w:rPr>
      </w:pPr>
      <w:r>
        <w:rPr>
          <w:b/>
        </w:rPr>
        <w:t>D.1. Koronglövészet</w:t>
      </w:r>
    </w:p>
    <w:p w14:paraId="79E59A55" w14:textId="77777777" w:rsidR="002A1AF7" w:rsidRDefault="002A1AF7" w:rsidP="002A1AF7">
      <w:pPr>
        <w:ind w:right="56"/>
      </w:pPr>
    </w:p>
    <w:p w14:paraId="785EAB55" w14:textId="77777777" w:rsidR="002A1AF7" w:rsidRPr="002A1AF7" w:rsidRDefault="002A1AF7" w:rsidP="001126DB">
      <w:pPr>
        <w:tabs>
          <w:tab w:val="right" w:pos="8820"/>
        </w:tabs>
        <w:ind w:right="-228"/>
        <w:jc w:val="both"/>
      </w:pPr>
      <w:r>
        <w:rPr>
          <w:u w:val="single"/>
        </w:rPr>
        <w:t>Előkészítés</w:t>
      </w:r>
      <w:r w:rsidRPr="002A1AF7">
        <w:rPr>
          <w:u w:val="single"/>
        </w:rPr>
        <w:t xml:space="preserve">: </w:t>
      </w:r>
      <w:r w:rsidRPr="002A1AF7">
        <w:t xml:space="preserve">A verseny a szervező által kijelölt lőtéren kerül megrendezésre. </w:t>
      </w:r>
    </w:p>
    <w:p w14:paraId="62DFD0D7" w14:textId="77777777" w:rsidR="002A1AF7" w:rsidRDefault="002A1AF7" w:rsidP="002A1AF7">
      <w:pPr>
        <w:tabs>
          <w:tab w:val="right" w:pos="8820"/>
        </w:tabs>
        <w:ind w:right="56"/>
        <w:rPr>
          <w:sz w:val="16"/>
          <w:szCs w:val="16"/>
          <w:u w:val="single"/>
        </w:rPr>
      </w:pPr>
    </w:p>
    <w:p w14:paraId="3F5BB6C6" w14:textId="77777777" w:rsidR="002A1AF7" w:rsidRPr="002A1AF7" w:rsidRDefault="002A1AF7" w:rsidP="001126DB">
      <w:pPr>
        <w:tabs>
          <w:tab w:val="right" w:pos="8820"/>
        </w:tabs>
        <w:ind w:right="-228"/>
        <w:jc w:val="both"/>
      </w:pPr>
      <w:r>
        <w:rPr>
          <w:u w:val="single"/>
        </w:rPr>
        <w:t>Szükséges eszközök</w:t>
      </w:r>
      <w:r w:rsidRPr="002A1AF7">
        <w:rPr>
          <w:u w:val="single"/>
        </w:rPr>
        <w:t xml:space="preserve">: </w:t>
      </w:r>
      <w:r w:rsidRPr="002A1AF7">
        <w:t>A lövészethez a szervezők biztosítják a 12-es kaliberű fegyvert és a lőszert, valamint a korongot. Saját 12-es kaliberű fegyver használata megengedett.</w:t>
      </w:r>
    </w:p>
    <w:p w14:paraId="3C7FAEA2" w14:textId="77777777" w:rsidR="002A1AF7" w:rsidRPr="002A1AF7" w:rsidRDefault="002A1AF7" w:rsidP="002A1AF7">
      <w:pPr>
        <w:tabs>
          <w:tab w:val="right" w:pos="8820"/>
        </w:tabs>
        <w:ind w:left="284" w:right="-228"/>
        <w:jc w:val="both"/>
        <w:rPr>
          <w:u w:val="single"/>
        </w:rPr>
      </w:pPr>
    </w:p>
    <w:p w14:paraId="095B5B7D" w14:textId="77777777" w:rsidR="002A1AF7" w:rsidRPr="002A1AF7" w:rsidRDefault="002A1AF7" w:rsidP="001126DB">
      <w:pPr>
        <w:tabs>
          <w:tab w:val="right" w:pos="8820"/>
        </w:tabs>
        <w:ind w:right="-228"/>
        <w:jc w:val="both"/>
      </w:pPr>
      <w:r w:rsidRPr="002A1AF7">
        <w:rPr>
          <w:u w:val="single"/>
        </w:rPr>
        <w:t xml:space="preserve">A feladat végrehajtása: </w:t>
      </w:r>
      <w:r w:rsidRPr="002A1AF7">
        <w:t>Az „éles” lövészet előtt – igény esetén – lehetősége van a versenyzőnek két próbalövést tenni a fegyver megismerése céljából. A versenysorozat 25 korongra leadható lövésekből áll (duplázni lehet). A versenyző csak a fegyverhasználat kritériumainak megfelelően vehet részt a lövészeti versenyszámokon.</w:t>
      </w:r>
    </w:p>
    <w:p w14:paraId="10D18DB3" w14:textId="77777777" w:rsidR="002A1AF7" w:rsidRPr="002A1AF7" w:rsidRDefault="002A1AF7" w:rsidP="002A1AF7">
      <w:pPr>
        <w:tabs>
          <w:tab w:val="right" w:pos="8820"/>
        </w:tabs>
        <w:ind w:left="284" w:right="-228"/>
        <w:jc w:val="both"/>
        <w:rPr>
          <w:u w:val="single"/>
        </w:rPr>
      </w:pPr>
    </w:p>
    <w:p w14:paraId="5235C3D9" w14:textId="77777777" w:rsidR="002A1AF7" w:rsidRPr="002A1AF7" w:rsidRDefault="002A1AF7" w:rsidP="001126DB">
      <w:pPr>
        <w:tabs>
          <w:tab w:val="right" w:pos="8820"/>
        </w:tabs>
        <w:ind w:right="-228"/>
        <w:jc w:val="both"/>
        <w:rPr>
          <w:b/>
          <w:bCs/>
        </w:rPr>
      </w:pPr>
      <w:r>
        <w:rPr>
          <w:u w:val="single"/>
        </w:rPr>
        <w:t>A feladat elvégzéséhez rendelkezésre álló idő</w:t>
      </w:r>
      <w:r w:rsidRPr="002A1AF7">
        <w:rPr>
          <w:u w:val="single"/>
        </w:rPr>
        <w:t xml:space="preserve">: </w:t>
      </w:r>
      <w:r w:rsidRPr="002A1AF7">
        <w:rPr>
          <w:b/>
          <w:bCs/>
        </w:rPr>
        <w:t>25 perc</w:t>
      </w:r>
    </w:p>
    <w:p w14:paraId="73A74208" w14:textId="77777777" w:rsidR="002A1AF7" w:rsidRPr="002A1AF7" w:rsidRDefault="002A1AF7" w:rsidP="002A1AF7">
      <w:pPr>
        <w:tabs>
          <w:tab w:val="right" w:pos="8820"/>
        </w:tabs>
        <w:ind w:left="284" w:right="-228"/>
        <w:jc w:val="both"/>
        <w:rPr>
          <w:u w:val="single"/>
        </w:rPr>
      </w:pPr>
    </w:p>
    <w:p w14:paraId="729D23D1" w14:textId="77777777" w:rsidR="002A1AF7" w:rsidRPr="002A1AF7" w:rsidRDefault="002A1AF7" w:rsidP="001126DB">
      <w:pPr>
        <w:tabs>
          <w:tab w:val="right" w:pos="8820"/>
        </w:tabs>
        <w:ind w:right="-228"/>
        <w:jc w:val="both"/>
      </w:pPr>
      <w:r w:rsidRPr="002A1AF7">
        <w:rPr>
          <w:u w:val="single"/>
        </w:rPr>
        <w:t xml:space="preserve">A feladat értékelése: </w:t>
      </w:r>
      <w:r w:rsidRPr="002A1AF7">
        <w:t>Eltalált korongonként 1 pont adható, így kapjuk meg a versenyszám során elért pontszámot.</w:t>
      </w:r>
    </w:p>
    <w:p w14:paraId="1173ECF5" w14:textId="77777777" w:rsidR="002A1AF7" w:rsidRPr="002A1AF7" w:rsidRDefault="002A1AF7" w:rsidP="002A1AF7">
      <w:pPr>
        <w:tabs>
          <w:tab w:val="right" w:pos="8820"/>
        </w:tabs>
        <w:ind w:left="284" w:right="-228"/>
        <w:jc w:val="both"/>
        <w:rPr>
          <w:u w:val="single"/>
        </w:rPr>
      </w:pPr>
    </w:p>
    <w:p w14:paraId="2756395D" w14:textId="77777777" w:rsidR="002A1AF7" w:rsidRPr="002A1AF7" w:rsidRDefault="002A1AF7" w:rsidP="002A1AF7">
      <w:pPr>
        <w:tabs>
          <w:tab w:val="right" w:pos="8820"/>
        </w:tabs>
        <w:ind w:left="284" w:right="-228"/>
        <w:jc w:val="both"/>
      </w:pPr>
      <w:r w:rsidRPr="002A1AF7">
        <w:t>Amennyiben a versenyző a versenyszámok bármelyikében a biztonsági előírásokat megsérti, az adott versenyszámból kizárásra kerül, a versenyszámra adható pontszáma: 0 pont.</w:t>
      </w:r>
    </w:p>
    <w:p w14:paraId="31E36DC4" w14:textId="77777777" w:rsidR="002A1AF7" w:rsidRPr="002A1AF7" w:rsidRDefault="002A1AF7" w:rsidP="002A1AF7">
      <w:pPr>
        <w:tabs>
          <w:tab w:val="right" w:pos="8820"/>
        </w:tabs>
        <w:ind w:left="284" w:right="-228"/>
        <w:jc w:val="both"/>
        <w:rPr>
          <w:u w:val="single"/>
        </w:rPr>
      </w:pPr>
    </w:p>
    <w:p w14:paraId="7CF6CEE4" w14:textId="77777777" w:rsidR="002A1AF7" w:rsidRPr="002A1AF7" w:rsidRDefault="002A1AF7" w:rsidP="002A1AF7">
      <w:pPr>
        <w:tabs>
          <w:tab w:val="right" w:pos="8820"/>
        </w:tabs>
        <w:ind w:left="284" w:right="-228"/>
        <w:jc w:val="both"/>
      </w:pPr>
      <w:r w:rsidRPr="002A1AF7">
        <w:t xml:space="preserve">Pontegyezőség esetén, a versenyszámon belüli 1-3 helyezést szétlövés dönti el. </w:t>
      </w:r>
    </w:p>
    <w:p w14:paraId="0259371B" w14:textId="77777777" w:rsidR="002A1AF7" w:rsidRPr="002A1AF7" w:rsidRDefault="002A1AF7" w:rsidP="002A1AF7">
      <w:pPr>
        <w:tabs>
          <w:tab w:val="right" w:pos="8820"/>
        </w:tabs>
        <w:ind w:left="284" w:right="-228"/>
        <w:jc w:val="both"/>
      </w:pPr>
    </w:p>
    <w:p w14:paraId="33A3C54D" w14:textId="77777777" w:rsidR="002A1AF7" w:rsidRPr="002A1AF7" w:rsidRDefault="002A1AF7" w:rsidP="001126DB">
      <w:pPr>
        <w:tabs>
          <w:tab w:val="right" w:pos="8820"/>
        </w:tabs>
        <w:ind w:right="-228"/>
        <w:jc w:val="both"/>
        <w:rPr>
          <w:u w:val="single"/>
        </w:rPr>
      </w:pPr>
      <w:r>
        <w:rPr>
          <w:u w:val="single"/>
        </w:rPr>
        <w:t>Elérhető pontszám</w:t>
      </w:r>
      <w:r w:rsidRPr="002A1AF7">
        <w:rPr>
          <w:u w:val="single"/>
        </w:rPr>
        <w:t>:</w:t>
      </w:r>
      <w:r w:rsidRPr="002A1AF7">
        <w:rPr>
          <w:b/>
          <w:bCs/>
        </w:rPr>
        <w:t xml:space="preserve"> 25</w:t>
      </w:r>
    </w:p>
    <w:p w14:paraId="2CD4E12F" w14:textId="77777777" w:rsidR="002A1AF7" w:rsidRDefault="002A1AF7" w:rsidP="002A1AF7">
      <w:pPr>
        <w:rPr>
          <w:b/>
        </w:rPr>
      </w:pPr>
    </w:p>
    <w:p w14:paraId="4C4DC8ED" w14:textId="77777777" w:rsidR="002A1AF7" w:rsidRDefault="002A1AF7" w:rsidP="001126DB">
      <w:pPr>
        <w:ind w:right="-228"/>
        <w:rPr>
          <w:b/>
        </w:rPr>
      </w:pPr>
      <w:r>
        <w:rPr>
          <w:b/>
        </w:rPr>
        <w:t>D.2. Golyós lövészet</w:t>
      </w:r>
    </w:p>
    <w:p w14:paraId="5F22099B" w14:textId="77777777" w:rsidR="002A1AF7" w:rsidRDefault="002A1AF7" w:rsidP="002A1AF7">
      <w:pPr>
        <w:ind w:left="284" w:right="-228"/>
      </w:pPr>
    </w:p>
    <w:p w14:paraId="37D77386" w14:textId="77777777" w:rsidR="002A1AF7" w:rsidRDefault="002A1AF7" w:rsidP="001126DB">
      <w:pPr>
        <w:tabs>
          <w:tab w:val="right" w:pos="8820"/>
        </w:tabs>
        <w:ind w:right="-228"/>
        <w:jc w:val="both"/>
      </w:pPr>
      <w:r>
        <w:rPr>
          <w:u w:val="single"/>
        </w:rPr>
        <w:t>Előkészítés</w:t>
      </w:r>
      <w:r>
        <w:t xml:space="preserve">: A verseny a koronglövészettel egy időben, azonos helyszínen kerül megrendezésre. </w:t>
      </w:r>
    </w:p>
    <w:p w14:paraId="5F77AAF4" w14:textId="77777777" w:rsidR="002A1AF7" w:rsidRDefault="002A1AF7" w:rsidP="002A1AF7">
      <w:pPr>
        <w:ind w:left="284" w:right="-228"/>
      </w:pPr>
    </w:p>
    <w:p w14:paraId="0CE6333A" w14:textId="79198023" w:rsidR="002A1AF7" w:rsidRDefault="002A1AF7" w:rsidP="001126DB">
      <w:pPr>
        <w:tabs>
          <w:tab w:val="right" w:pos="8820"/>
        </w:tabs>
        <w:ind w:right="-228"/>
        <w:jc w:val="both"/>
        <w:rPr>
          <w:u w:val="single"/>
        </w:rPr>
      </w:pPr>
      <w:r>
        <w:rPr>
          <w:u w:val="single"/>
        </w:rPr>
        <w:t>Szükséges eszközök</w:t>
      </w:r>
      <w:r>
        <w:t>: A lövészethez a szervezők biztosítják a 0.22-es kaliberű, céltávcsővel szerelt fegyvert és a lőszert. Saját fegyver használata nem megengedett.</w:t>
      </w:r>
    </w:p>
    <w:p w14:paraId="7647F0B7" w14:textId="77777777" w:rsidR="002A1AF7" w:rsidRDefault="002A1AF7" w:rsidP="002A1AF7">
      <w:pPr>
        <w:ind w:left="284" w:right="-228"/>
      </w:pPr>
    </w:p>
    <w:p w14:paraId="40EA829C" w14:textId="2EBC9C6C" w:rsidR="002A1AF7" w:rsidRDefault="002A1AF7" w:rsidP="001126DB">
      <w:pPr>
        <w:tabs>
          <w:tab w:val="right" w:pos="8820"/>
        </w:tabs>
        <w:ind w:right="-228"/>
        <w:jc w:val="both"/>
      </w:pPr>
      <w:r>
        <w:rPr>
          <w:u w:val="single"/>
        </w:rPr>
        <w:t>A feladat végrehajtása</w:t>
      </w:r>
      <w:r>
        <w:t xml:space="preserve">: Az értékelt lövészet előtt – igény esetén – lehetősége van a versenyzőnek három próbalövést tenni a fegyver megismerése </w:t>
      </w:r>
      <w:r w:rsidRPr="00C65E0A">
        <w:t>céljából</w:t>
      </w:r>
      <w:bookmarkStart w:id="2" w:name="_Hlk186712797"/>
      <w:r w:rsidRPr="00C65E0A">
        <w:t xml:space="preserve">.  A versenyző 10 értékelendő lövést ad le álló testhelyzetből, feltámasztás nélkül egy 50 m-re lőlapra. </w:t>
      </w:r>
      <w:bookmarkStart w:id="3" w:name="_Hlk186712773"/>
      <w:r w:rsidRPr="00C65E0A">
        <w:t xml:space="preserve">(A lőlapon az érvényes találati felület </w:t>
      </w:r>
      <w:r w:rsidR="000D1A0A">
        <w:t>300x210</w:t>
      </w:r>
      <w:r w:rsidRPr="00C65E0A">
        <w:t xml:space="preserve">mm, </w:t>
      </w:r>
      <w:r w:rsidR="000D1A0A" w:rsidRPr="0076428D">
        <w:t>10</w:t>
      </w:r>
      <w:r w:rsidRPr="0076428D">
        <w:t xml:space="preserve"> köregységre osztva, a középső </w:t>
      </w:r>
      <w:r w:rsidR="000D1A0A" w:rsidRPr="0076428D">
        <w:t>10</w:t>
      </w:r>
      <w:r w:rsidRPr="0076428D">
        <w:t xml:space="preserve">-ös köregység átmérője </w:t>
      </w:r>
      <w:r w:rsidR="000D1A0A" w:rsidRPr="0076428D">
        <w:t>3</w:t>
      </w:r>
      <w:r w:rsidRPr="0076428D">
        <w:t>0 mm).</w:t>
      </w:r>
      <w:bookmarkEnd w:id="2"/>
      <w:bookmarkEnd w:id="3"/>
      <w:r w:rsidRPr="0076428D">
        <w:t xml:space="preserve"> A céltávcs</w:t>
      </w:r>
      <w:r w:rsidR="00C65E0A" w:rsidRPr="0076428D">
        <w:t>övön</w:t>
      </w:r>
      <w:r w:rsidRPr="0076428D">
        <w:t xml:space="preserve"> kí</w:t>
      </w:r>
      <w:r>
        <w:t>vül más segédeszköz használata vagy külső segítség igénybevétele tilos.</w:t>
      </w:r>
    </w:p>
    <w:p w14:paraId="7FA16453" w14:textId="77777777" w:rsidR="002A1AF7" w:rsidRDefault="002A1AF7" w:rsidP="002A1AF7">
      <w:pPr>
        <w:tabs>
          <w:tab w:val="right" w:pos="8820"/>
        </w:tabs>
        <w:ind w:left="284" w:right="-228"/>
        <w:rPr>
          <w:sz w:val="16"/>
          <w:szCs w:val="16"/>
        </w:rPr>
      </w:pPr>
    </w:p>
    <w:p w14:paraId="6D92B332" w14:textId="77777777" w:rsidR="002A1AF7" w:rsidRDefault="002A1AF7" w:rsidP="001126DB">
      <w:pPr>
        <w:tabs>
          <w:tab w:val="right" w:pos="8820"/>
        </w:tabs>
        <w:ind w:right="-228"/>
        <w:jc w:val="both"/>
        <w:rPr>
          <w:sz w:val="16"/>
          <w:szCs w:val="16"/>
        </w:rPr>
      </w:pPr>
      <w:r>
        <w:t>Az idő mérése a „tűz” vezényszó elhangzásával kezdődik. Az 5 perc leteltével az „állj” vezényszó után lövés nem adható le.</w:t>
      </w:r>
    </w:p>
    <w:p w14:paraId="2FF1667F" w14:textId="77777777" w:rsidR="002A1AF7" w:rsidRDefault="002A1AF7" w:rsidP="002A1AF7">
      <w:pPr>
        <w:pBdr>
          <w:top w:val="nil"/>
          <w:left w:val="nil"/>
          <w:bottom w:val="nil"/>
          <w:right w:val="nil"/>
          <w:between w:val="nil"/>
        </w:pBdr>
        <w:ind w:left="284" w:right="-228"/>
        <w:jc w:val="both"/>
        <w:rPr>
          <w:color w:val="000000"/>
        </w:rPr>
      </w:pPr>
    </w:p>
    <w:p w14:paraId="5AF5EE2D" w14:textId="77777777" w:rsidR="002A1AF7" w:rsidRDefault="002A1AF7" w:rsidP="001126DB">
      <w:pPr>
        <w:ind w:right="-228"/>
        <w:rPr>
          <w:b/>
        </w:rPr>
      </w:pPr>
      <w:r>
        <w:rPr>
          <w:u w:val="single"/>
        </w:rPr>
        <w:t>A feladat elvégzéséhez rendelkezésre álló idő</w:t>
      </w:r>
      <w:r>
        <w:t xml:space="preserve">: </w:t>
      </w:r>
      <w:r>
        <w:rPr>
          <w:b/>
        </w:rPr>
        <w:t>10 perc</w:t>
      </w:r>
    </w:p>
    <w:p w14:paraId="27BF1E99" w14:textId="77777777" w:rsidR="002A1AF7" w:rsidRDefault="002A1AF7" w:rsidP="002A1AF7">
      <w:pPr>
        <w:ind w:left="284" w:right="-228"/>
        <w:jc w:val="both"/>
        <w:rPr>
          <w:b/>
        </w:rPr>
      </w:pPr>
    </w:p>
    <w:p w14:paraId="6A059CC9" w14:textId="2D9529AF" w:rsidR="002A1AF7" w:rsidRDefault="002A1AF7" w:rsidP="001126DB">
      <w:pPr>
        <w:tabs>
          <w:tab w:val="right" w:pos="8820"/>
        </w:tabs>
        <w:ind w:right="-228"/>
        <w:jc w:val="both"/>
      </w:pPr>
      <w:r>
        <w:rPr>
          <w:u w:val="single"/>
        </w:rPr>
        <w:t>A feladat értékelése</w:t>
      </w:r>
      <w:r>
        <w:t xml:space="preserve">: A teljesített köregységek </w:t>
      </w:r>
      <w:r w:rsidR="000D1A0A">
        <w:t xml:space="preserve">összegének fele </w:t>
      </w:r>
      <w:r>
        <w:t xml:space="preserve">adja a versenyző által elért pontszámot. </w:t>
      </w:r>
      <w:proofErr w:type="gramStart"/>
      <w:r>
        <w:t>Az ”állj</w:t>
      </w:r>
      <w:proofErr w:type="gramEnd"/>
      <w:r>
        <w:t>” vezényszó után leadott lövés esetén, a versenyző által elért legjobb köregység levonásra kerül.</w:t>
      </w:r>
    </w:p>
    <w:p w14:paraId="745CB69D" w14:textId="77777777" w:rsidR="002A1AF7" w:rsidRDefault="002A1AF7" w:rsidP="002A1AF7">
      <w:pPr>
        <w:tabs>
          <w:tab w:val="right" w:pos="8820"/>
        </w:tabs>
        <w:ind w:left="284" w:right="-228"/>
        <w:jc w:val="both"/>
      </w:pPr>
    </w:p>
    <w:p w14:paraId="23D69EF2" w14:textId="77777777" w:rsidR="002A1AF7" w:rsidRDefault="002A1AF7" w:rsidP="002A1AF7">
      <w:pPr>
        <w:pBdr>
          <w:top w:val="nil"/>
          <w:left w:val="nil"/>
          <w:bottom w:val="nil"/>
          <w:right w:val="nil"/>
          <w:between w:val="nil"/>
        </w:pBdr>
        <w:ind w:left="284" w:right="-228"/>
        <w:jc w:val="both"/>
        <w:rPr>
          <w:color w:val="000000"/>
        </w:rPr>
      </w:pPr>
      <w:r>
        <w:rPr>
          <w:color w:val="000000"/>
        </w:rPr>
        <w:t>Amennyiben a versenyző a versenyszám teljesítése során a biztonsági előírásokat megsérti, a versenyszámra adható pontszáma: 0 pont.</w:t>
      </w:r>
    </w:p>
    <w:p w14:paraId="7B9C71C4" w14:textId="77777777" w:rsidR="002A1AF7" w:rsidRDefault="002A1AF7" w:rsidP="002A1AF7">
      <w:pPr>
        <w:ind w:left="284" w:right="-228"/>
      </w:pPr>
    </w:p>
    <w:p w14:paraId="3BC573D3" w14:textId="77777777" w:rsidR="002A1AF7" w:rsidRDefault="002A1AF7" w:rsidP="002A1AF7">
      <w:pPr>
        <w:ind w:left="284" w:right="-228"/>
        <w:jc w:val="both"/>
      </w:pPr>
      <w:r>
        <w:t xml:space="preserve">Pontegyezőség esetén, a versenyszámon belüli 1-3 helyezést szétlövés dönti el. </w:t>
      </w:r>
    </w:p>
    <w:p w14:paraId="20F936CD" w14:textId="77777777" w:rsidR="002A1AF7" w:rsidRDefault="002A1AF7" w:rsidP="002A1AF7">
      <w:pPr>
        <w:ind w:left="284" w:right="-228"/>
      </w:pPr>
    </w:p>
    <w:p w14:paraId="13B82573" w14:textId="77777777" w:rsidR="002A1AF7" w:rsidRDefault="002A1AF7" w:rsidP="002A1AF7">
      <w:pPr>
        <w:ind w:left="284" w:right="-228"/>
        <w:rPr>
          <w:u w:val="single"/>
        </w:rPr>
      </w:pPr>
    </w:p>
    <w:p w14:paraId="1A81717D" w14:textId="77777777" w:rsidR="002A1AF7" w:rsidRDefault="002A1AF7" w:rsidP="001126DB">
      <w:pPr>
        <w:ind w:right="-228"/>
        <w:rPr>
          <w:b/>
        </w:rPr>
      </w:pPr>
      <w:r>
        <w:rPr>
          <w:u w:val="single"/>
        </w:rPr>
        <w:t>Elérhető pontszám</w:t>
      </w:r>
      <w:r>
        <w:t xml:space="preserve">: </w:t>
      </w:r>
      <w:r>
        <w:rPr>
          <w:b/>
        </w:rPr>
        <w:t>50</w:t>
      </w:r>
    </w:p>
    <w:p w14:paraId="5D492A44" w14:textId="72EB918A" w:rsidR="002A1AF7" w:rsidRPr="002A1AF7" w:rsidRDefault="002A1AF7" w:rsidP="002A1AF7">
      <w:pPr>
        <w:ind w:right="56"/>
        <w:rPr>
          <w:b/>
        </w:rPr>
      </w:pPr>
      <w:r>
        <w:br w:type="page"/>
      </w:r>
    </w:p>
    <w:p w14:paraId="5E099DD6" w14:textId="498488A5" w:rsidR="00936CFC" w:rsidRDefault="001126DB">
      <w:pPr>
        <w:ind w:right="56"/>
        <w:rPr>
          <w:b/>
        </w:rPr>
      </w:pPr>
      <w:r>
        <w:rPr>
          <w:b/>
        </w:rPr>
        <w:lastRenderedPageBreak/>
        <w:t>D.3. Távolságbecslés és trófeaminősítés</w:t>
      </w:r>
    </w:p>
    <w:p w14:paraId="11516349" w14:textId="77777777" w:rsidR="001126DB" w:rsidRDefault="001126DB">
      <w:pPr>
        <w:ind w:right="56"/>
      </w:pPr>
    </w:p>
    <w:p w14:paraId="5E099DD7" w14:textId="10441DFC" w:rsidR="00936CFC" w:rsidRDefault="001B6138">
      <w:pPr>
        <w:ind w:right="56"/>
        <w:jc w:val="both"/>
      </w:pPr>
      <w:r>
        <w:rPr>
          <w:u w:val="single"/>
        </w:rPr>
        <w:t>Előkészítés</w:t>
      </w:r>
      <w:r>
        <w:t>:</w:t>
      </w:r>
      <w:r w:rsidR="00887A6A">
        <w:t xml:space="preserve"> </w:t>
      </w:r>
      <w:r w:rsidR="00887A6A" w:rsidRPr="00887A6A">
        <w:t xml:space="preserve">A feladat elvégzéséhez szükséges trófeákat a Versenybíróság a verseny megkezdése előtt választja ki, amelyeket lebírál, értékel és -lehetőleg </w:t>
      </w:r>
      <w:proofErr w:type="spellStart"/>
      <w:r w:rsidR="00887A6A" w:rsidRPr="00887A6A">
        <w:t>életszerűen</w:t>
      </w:r>
      <w:proofErr w:type="spellEnd"/>
      <w:r w:rsidR="00887A6A" w:rsidRPr="00887A6A">
        <w:t xml:space="preserve">- a pálya mentén elhelyez. A bírálat eredményei mellett a négy trófea -gímszarvas-, dámszarvas-, őz agancs és mufloncsiga-, távolságát is megméri és az adatokat rögzíti. </w:t>
      </w:r>
      <w:r>
        <w:t xml:space="preserve"> </w:t>
      </w:r>
    </w:p>
    <w:p w14:paraId="5E099DD8" w14:textId="77777777" w:rsidR="00936CFC" w:rsidRDefault="00936CFC">
      <w:pPr>
        <w:ind w:right="56"/>
      </w:pPr>
    </w:p>
    <w:p w14:paraId="5E099DD9" w14:textId="1E42EB80" w:rsidR="00936CFC" w:rsidRDefault="001B6138">
      <w:pPr>
        <w:ind w:right="56"/>
        <w:jc w:val="both"/>
      </w:pPr>
      <w:r>
        <w:rPr>
          <w:u w:val="single"/>
        </w:rPr>
        <w:t>További szükséges eszközök</w:t>
      </w:r>
      <w:r w:rsidRPr="0076428D">
        <w:t xml:space="preserve">: </w:t>
      </w:r>
      <w:r w:rsidR="00263EFA" w:rsidRPr="0076428D">
        <w:t>bírálatra alkalmas távolságmérő nélküli keresőtávcső.</w:t>
      </w:r>
      <w:r w:rsidRPr="0076428D">
        <w:t xml:space="preserve"> A versenyző saját </w:t>
      </w:r>
      <w:r w:rsidR="00691EF0" w:rsidRPr="0076428D">
        <w:t>kereső</w:t>
      </w:r>
      <w:r w:rsidRPr="0076428D">
        <w:t xml:space="preserve">távcsövet </w:t>
      </w:r>
      <w:r w:rsidR="00263EFA" w:rsidRPr="001F43EA">
        <w:t xml:space="preserve">nem </w:t>
      </w:r>
      <w:r w:rsidRPr="0076428D">
        <w:t>használhat.</w:t>
      </w:r>
      <w:r>
        <w:t xml:space="preserve"> </w:t>
      </w:r>
    </w:p>
    <w:p w14:paraId="5E099DDA" w14:textId="77777777" w:rsidR="00936CFC" w:rsidRDefault="00936CFC">
      <w:pPr>
        <w:ind w:right="56"/>
        <w:jc w:val="both"/>
      </w:pPr>
    </w:p>
    <w:p w14:paraId="5E099DDB" w14:textId="77777777" w:rsidR="00936CFC" w:rsidRDefault="001B6138">
      <w:pPr>
        <w:ind w:right="56"/>
        <w:jc w:val="both"/>
      </w:pPr>
      <w:r>
        <w:rPr>
          <w:u w:val="single"/>
        </w:rPr>
        <w:t>A feladat végrehajtása</w:t>
      </w:r>
      <w:r>
        <w:t xml:space="preserve">: A versenyzőnek szembecsléssel meg kell határozni a négy trófeás vad erdőállományba kihelyezett trófeájának távolságát, korosztályát, méretét (súly, vagy átlaghossz) és </w:t>
      </w:r>
      <w:proofErr w:type="spellStart"/>
      <w:r>
        <w:t>lőhetőségét</w:t>
      </w:r>
      <w:proofErr w:type="spellEnd"/>
      <w:r>
        <w:t>.</w:t>
      </w:r>
    </w:p>
    <w:p w14:paraId="5E099DDC" w14:textId="77777777" w:rsidR="00936CFC" w:rsidRDefault="00936CFC">
      <w:pPr>
        <w:ind w:right="56"/>
        <w:jc w:val="both"/>
        <w:rPr>
          <w:sz w:val="16"/>
          <w:szCs w:val="16"/>
        </w:rPr>
      </w:pPr>
    </w:p>
    <w:p w14:paraId="5E099DDD" w14:textId="77777777" w:rsidR="00936CFC" w:rsidRDefault="001B6138">
      <w:pPr>
        <w:ind w:right="56"/>
        <w:jc w:val="both"/>
      </w:pPr>
      <w:r>
        <w:t>A versenyző a kijelölt helyen készülhet fel a versenyre, megnézheti a feladatlapot, amelyre feljegyzi rajtszámát. Szabad szemmel szemrevételezheti a trófeák helyét.</w:t>
      </w:r>
    </w:p>
    <w:p w14:paraId="5E099DDE" w14:textId="77777777" w:rsidR="00936CFC" w:rsidRDefault="00936CFC">
      <w:pPr>
        <w:ind w:right="56"/>
        <w:jc w:val="both"/>
        <w:rPr>
          <w:sz w:val="16"/>
          <w:szCs w:val="16"/>
        </w:rPr>
      </w:pPr>
    </w:p>
    <w:p w14:paraId="5E099DDF" w14:textId="77777777" w:rsidR="00936CFC" w:rsidRDefault="001B6138">
      <w:pPr>
        <w:ind w:right="56"/>
        <w:jc w:val="both"/>
      </w:pPr>
      <w:r>
        <w:t xml:space="preserve">A feladat végrehajtását a versenybíró „rajt” </w:t>
      </w:r>
      <w:proofErr w:type="spellStart"/>
      <w:r>
        <w:t>vezényszavára</w:t>
      </w:r>
      <w:proofErr w:type="spellEnd"/>
      <w:r>
        <w:t xml:space="preserve"> kezdi meg, és a rendelkezésére álló idő leteltével befejezi/abbahagyja. Csak ezen idő alatt használhat távcsövet. A rendelkezésére álló idő alatt a feladatlapjára fel kell írnia a négy trófea távolságát, méretét, korosztályát és a vad </w:t>
      </w:r>
      <w:proofErr w:type="spellStart"/>
      <w:r>
        <w:t>lőhetőségét</w:t>
      </w:r>
      <w:proofErr w:type="spellEnd"/>
      <w:r>
        <w:t xml:space="preserve">. A becsült távolságot méterben, az őzagancs súlyát („24 órás, kiskoponyás”) grammban a gím- és dámtrófeáét pedig („24 órás, nagykoponyás”) kilogrammban egy tizedes pontossággal, a mufloncsiga átlaghosszát egész centiméterben kell a feladatlapjára feljegyeznie. A korosztály meghatározása: fiatal (F), középkorú (K) és öreg (Ö). A </w:t>
      </w:r>
      <w:proofErr w:type="spellStart"/>
      <w:r>
        <w:t>lőhetőséget</w:t>
      </w:r>
      <w:proofErr w:type="spellEnd"/>
      <w:r>
        <w:t xml:space="preserve"> „igen” (I), vagy „nem” (N) szavak beírásával kell megadnia.</w:t>
      </w:r>
    </w:p>
    <w:p w14:paraId="5E099DE0" w14:textId="77777777" w:rsidR="00936CFC" w:rsidRDefault="00936CFC">
      <w:pPr>
        <w:ind w:right="56"/>
        <w:jc w:val="both"/>
        <w:rPr>
          <w:sz w:val="16"/>
          <w:szCs w:val="16"/>
        </w:rPr>
      </w:pPr>
    </w:p>
    <w:p w14:paraId="5E099DE1" w14:textId="77777777" w:rsidR="00936CFC" w:rsidRDefault="001B6138">
      <w:pPr>
        <w:ind w:right="56"/>
        <w:jc w:val="both"/>
      </w:pPr>
      <w:r>
        <w:t>A tizenöt perc leteltével a versenyzőnek abba kell hagynia a feladatot. Ha ezen idő alatt nem végzett a hiányzó adatokat a Versenybíróság az értékelésnél nulla ponttal veszi figyelembe.</w:t>
      </w:r>
    </w:p>
    <w:p w14:paraId="5E099DE2" w14:textId="77777777" w:rsidR="00936CFC" w:rsidRDefault="00936CFC">
      <w:pPr>
        <w:ind w:right="56"/>
        <w:rPr>
          <w:sz w:val="16"/>
          <w:szCs w:val="16"/>
        </w:rPr>
      </w:pPr>
    </w:p>
    <w:p w14:paraId="5E099DE3" w14:textId="77777777" w:rsidR="00936CFC" w:rsidRDefault="001B6138">
      <w:pPr>
        <w:ind w:right="56"/>
        <w:jc w:val="both"/>
      </w:pPr>
      <w:r>
        <w:t>Verseny közben a kihelyezett trófeákat és helyzetüket változtatni nem szabad!</w:t>
      </w:r>
    </w:p>
    <w:p w14:paraId="5E099DE5" w14:textId="77777777" w:rsidR="00936CFC" w:rsidRDefault="001B6138" w:rsidP="009D66D5">
      <w:pPr>
        <w:ind w:right="-228"/>
        <w:rPr>
          <w:b/>
        </w:rPr>
      </w:pPr>
      <w:r>
        <w:rPr>
          <w:u w:val="single"/>
        </w:rPr>
        <w:t>A rendelkezésre álló idő</w:t>
      </w:r>
      <w:r>
        <w:t xml:space="preserve">: </w:t>
      </w:r>
      <w:r>
        <w:rPr>
          <w:b/>
        </w:rPr>
        <w:t>15 perc</w:t>
      </w:r>
    </w:p>
    <w:p w14:paraId="5E099DE6" w14:textId="77777777" w:rsidR="00936CFC" w:rsidRDefault="00936CFC">
      <w:pPr>
        <w:ind w:left="284" w:right="-228"/>
        <w:rPr>
          <w:b/>
        </w:rPr>
      </w:pPr>
    </w:p>
    <w:p w14:paraId="5E099DE7" w14:textId="77777777" w:rsidR="00936CFC" w:rsidRDefault="001B6138">
      <w:pPr>
        <w:ind w:left="284" w:right="-228"/>
        <w:jc w:val="both"/>
      </w:pPr>
      <w:r>
        <w:rPr>
          <w:u w:val="single"/>
        </w:rPr>
        <w:t>A feladat értékelése</w:t>
      </w:r>
      <w:r>
        <w:t xml:space="preserve">: A pontozás a Versenybíróság által előzetesen megállapított adatokhoz történő viszonyítással, </w:t>
      </w:r>
      <w:proofErr w:type="spellStart"/>
      <w:r>
        <w:t>trófeánként</w:t>
      </w:r>
      <w:proofErr w:type="spellEnd"/>
      <w:r>
        <w:t xml:space="preserve"> történik, tehát négy méretadat, négy távolság-adat és négy korosztály-adat, valamint a </w:t>
      </w:r>
      <w:proofErr w:type="spellStart"/>
      <w:r>
        <w:t>lőhetőség</w:t>
      </w:r>
      <w:proofErr w:type="spellEnd"/>
      <w:r>
        <w:t xml:space="preserve"> megállapításának értékelése szükséges:</w:t>
      </w:r>
    </w:p>
    <w:p w14:paraId="5E099DE8" w14:textId="77777777" w:rsidR="00936CFC" w:rsidRDefault="00936CFC">
      <w:pPr>
        <w:ind w:left="284" w:right="-228"/>
      </w:pPr>
    </w:p>
    <w:tbl>
      <w:tblPr>
        <w:tblStyle w:val="aa"/>
        <w:tblW w:w="6946" w:type="dxa"/>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0"/>
        <w:gridCol w:w="3696"/>
      </w:tblGrid>
      <w:tr w:rsidR="00936CFC" w14:paraId="5E099DEB" w14:textId="77777777">
        <w:trPr>
          <w:trHeight w:val="267"/>
        </w:trPr>
        <w:tc>
          <w:tcPr>
            <w:tcW w:w="3250" w:type="dxa"/>
          </w:tcPr>
          <w:p w14:paraId="5E099DE9" w14:textId="77777777" w:rsidR="00936CFC" w:rsidRDefault="001B6138">
            <w:pPr>
              <w:jc w:val="center"/>
              <w:rPr>
                <w:b/>
              </w:rPr>
            </w:pPr>
            <w:r>
              <w:rPr>
                <w:b/>
              </w:rPr>
              <w:t>távolságadatok eltérése (%)</w:t>
            </w:r>
          </w:p>
        </w:tc>
        <w:tc>
          <w:tcPr>
            <w:tcW w:w="3696" w:type="dxa"/>
          </w:tcPr>
          <w:p w14:paraId="5E099DEA" w14:textId="77777777" w:rsidR="00936CFC" w:rsidRDefault="001B6138">
            <w:pPr>
              <w:jc w:val="center"/>
              <w:rPr>
                <w:b/>
              </w:rPr>
            </w:pPr>
            <w:r>
              <w:rPr>
                <w:b/>
              </w:rPr>
              <w:t>adható pontszám</w:t>
            </w:r>
          </w:p>
        </w:tc>
      </w:tr>
      <w:tr w:rsidR="00936CFC" w14:paraId="5E099DEE" w14:textId="77777777">
        <w:trPr>
          <w:trHeight w:val="267"/>
        </w:trPr>
        <w:tc>
          <w:tcPr>
            <w:tcW w:w="3250" w:type="dxa"/>
          </w:tcPr>
          <w:p w14:paraId="5E099DEC" w14:textId="77777777" w:rsidR="00936CFC" w:rsidRDefault="001B6138">
            <w:pPr>
              <w:jc w:val="center"/>
            </w:pPr>
            <w:r>
              <w:t>0 – 10</w:t>
            </w:r>
          </w:p>
        </w:tc>
        <w:tc>
          <w:tcPr>
            <w:tcW w:w="3696" w:type="dxa"/>
          </w:tcPr>
          <w:p w14:paraId="5E099DED" w14:textId="77777777" w:rsidR="00936CFC" w:rsidRDefault="001B6138">
            <w:pPr>
              <w:jc w:val="center"/>
            </w:pPr>
            <w:r>
              <w:t>2,5</w:t>
            </w:r>
          </w:p>
        </w:tc>
      </w:tr>
      <w:tr w:rsidR="00936CFC" w14:paraId="5E099DF1" w14:textId="77777777">
        <w:trPr>
          <w:trHeight w:val="267"/>
        </w:trPr>
        <w:tc>
          <w:tcPr>
            <w:tcW w:w="3250" w:type="dxa"/>
          </w:tcPr>
          <w:p w14:paraId="5E099DEF" w14:textId="77777777" w:rsidR="00936CFC" w:rsidRDefault="001B6138">
            <w:pPr>
              <w:jc w:val="center"/>
            </w:pPr>
            <w:r>
              <w:t>10,1 – 20</w:t>
            </w:r>
          </w:p>
        </w:tc>
        <w:tc>
          <w:tcPr>
            <w:tcW w:w="3696" w:type="dxa"/>
          </w:tcPr>
          <w:p w14:paraId="5E099DF0" w14:textId="77777777" w:rsidR="00936CFC" w:rsidRDefault="001B6138">
            <w:pPr>
              <w:jc w:val="center"/>
            </w:pPr>
            <w:r>
              <w:t>2</w:t>
            </w:r>
          </w:p>
        </w:tc>
      </w:tr>
      <w:tr w:rsidR="00936CFC" w14:paraId="5E099DF4" w14:textId="77777777">
        <w:trPr>
          <w:trHeight w:val="256"/>
        </w:trPr>
        <w:tc>
          <w:tcPr>
            <w:tcW w:w="3250" w:type="dxa"/>
          </w:tcPr>
          <w:p w14:paraId="5E099DF2" w14:textId="77777777" w:rsidR="00936CFC" w:rsidRDefault="001B6138">
            <w:pPr>
              <w:jc w:val="center"/>
            </w:pPr>
            <w:r>
              <w:t>20,1 – 30</w:t>
            </w:r>
          </w:p>
        </w:tc>
        <w:tc>
          <w:tcPr>
            <w:tcW w:w="3696" w:type="dxa"/>
          </w:tcPr>
          <w:p w14:paraId="5E099DF3" w14:textId="77777777" w:rsidR="00936CFC" w:rsidRDefault="001B6138">
            <w:pPr>
              <w:jc w:val="center"/>
            </w:pPr>
            <w:r>
              <w:t>1</w:t>
            </w:r>
          </w:p>
        </w:tc>
      </w:tr>
      <w:tr w:rsidR="00936CFC" w14:paraId="5E099DF7" w14:textId="77777777">
        <w:trPr>
          <w:trHeight w:val="267"/>
        </w:trPr>
        <w:tc>
          <w:tcPr>
            <w:tcW w:w="3250" w:type="dxa"/>
          </w:tcPr>
          <w:p w14:paraId="5E099DF5" w14:textId="77777777" w:rsidR="00936CFC" w:rsidRDefault="001B6138">
            <w:pPr>
              <w:jc w:val="center"/>
            </w:pPr>
            <w:r>
              <w:t>30 fölött</w:t>
            </w:r>
          </w:p>
        </w:tc>
        <w:tc>
          <w:tcPr>
            <w:tcW w:w="3696" w:type="dxa"/>
          </w:tcPr>
          <w:p w14:paraId="5E099DF6" w14:textId="77777777" w:rsidR="00936CFC" w:rsidRDefault="001B6138">
            <w:pPr>
              <w:jc w:val="center"/>
            </w:pPr>
            <w:r>
              <w:t>0</w:t>
            </w:r>
          </w:p>
        </w:tc>
      </w:tr>
    </w:tbl>
    <w:p w14:paraId="5E099DF8" w14:textId="77777777" w:rsidR="00936CFC" w:rsidRDefault="00936CFC">
      <w:pPr>
        <w:rPr>
          <w:sz w:val="16"/>
          <w:szCs w:val="16"/>
        </w:rPr>
      </w:pPr>
    </w:p>
    <w:tbl>
      <w:tblPr>
        <w:tblStyle w:val="ab"/>
        <w:tblW w:w="6946" w:type="dxa"/>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0"/>
        <w:gridCol w:w="3656"/>
      </w:tblGrid>
      <w:tr w:rsidR="00936CFC" w14:paraId="5E099DFB" w14:textId="77777777">
        <w:tc>
          <w:tcPr>
            <w:tcW w:w="3290" w:type="dxa"/>
          </w:tcPr>
          <w:p w14:paraId="5E099DF9" w14:textId="77777777" w:rsidR="00936CFC" w:rsidRDefault="001B6138">
            <w:pPr>
              <w:jc w:val="center"/>
              <w:rPr>
                <w:b/>
              </w:rPr>
            </w:pPr>
            <w:r>
              <w:rPr>
                <w:b/>
              </w:rPr>
              <w:t>méretadatok eltérése (%)</w:t>
            </w:r>
          </w:p>
        </w:tc>
        <w:tc>
          <w:tcPr>
            <w:tcW w:w="3656" w:type="dxa"/>
          </w:tcPr>
          <w:p w14:paraId="5E099DFA" w14:textId="77777777" w:rsidR="00936CFC" w:rsidRDefault="001B6138">
            <w:pPr>
              <w:jc w:val="center"/>
              <w:rPr>
                <w:b/>
              </w:rPr>
            </w:pPr>
            <w:r>
              <w:rPr>
                <w:b/>
              </w:rPr>
              <w:t>adható pontszám</w:t>
            </w:r>
          </w:p>
        </w:tc>
      </w:tr>
      <w:tr w:rsidR="00936CFC" w14:paraId="5E099DFE" w14:textId="77777777">
        <w:tc>
          <w:tcPr>
            <w:tcW w:w="3290" w:type="dxa"/>
          </w:tcPr>
          <w:p w14:paraId="5E099DFC" w14:textId="77777777" w:rsidR="00936CFC" w:rsidRDefault="001B6138">
            <w:pPr>
              <w:jc w:val="center"/>
            </w:pPr>
            <w:r>
              <w:t>0 – 5</w:t>
            </w:r>
          </w:p>
        </w:tc>
        <w:tc>
          <w:tcPr>
            <w:tcW w:w="3656" w:type="dxa"/>
          </w:tcPr>
          <w:p w14:paraId="5E099DFD" w14:textId="77777777" w:rsidR="00936CFC" w:rsidRDefault="001B6138">
            <w:pPr>
              <w:jc w:val="center"/>
            </w:pPr>
            <w:r>
              <w:t>7,5</w:t>
            </w:r>
          </w:p>
        </w:tc>
      </w:tr>
      <w:tr w:rsidR="00936CFC" w14:paraId="5E099E01" w14:textId="77777777">
        <w:tc>
          <w:tcPr>
            <w:tcW w:w="3290" w:type="dxa"/>
          </w:tcPr>
          <w:p w14:paraId="5E099DFF" w14:textId="77777777" w:rsidR="00936CFC" w:rsidRDefault="001B6138">
            <w:pPr>
              <w:jc w:val="center"/>
            </w:pPr>
            <w:r>
              <w:t>5,1 – 10</w:t>
            </w:r>
          </w:p>
        </w:tc>
        <w:tc>
          <w:tcPr>
            <w:tcW w:w="3656" w:type="dxa"/>
          </w:tcPr>
          <w:p w14:paraId="5E099E00" w14:textId="77777777" w:rsidR="00936CFC" w:rsidRDefault="001B6138">
            <w:pPr>
              <w:jc w:val="center"/>
            </w:pPr>
            <w:r>
              <w:t>7</w:t>
            </w:r>
          </w:p>
        </w:tc>
      </w:tr>
      <w:tr w:rsidR="00936CFC" w14:paraId="5E099E04" w14:textId="77777777">
        <w:tc>
          <w:tcPr>
            <w:tcW w:w="3290" w:type="dxa"/>
          </w:tcPr>
          <w:p w14:paraId="5E099E02" w14:textId="77777777" w:rsidR="00936CFC" w:rsidRDefault="001B6138">
            <w:pPr>
              <w:jc w:val="center"/>
            </w:pPr>
            <w:r>
              <w:t>10,1 – 15</w:t>
            </w:r>
          </w:p>
        </w:tc>
        <w:tc>
          <w:tcPr>
            <w:tcW w:w="3656" w:type="dxa"/>
          </w:tcPr>
          <w:p w14:paraId="5E099E03" w14:textId="77777777" w:rsidR="00936CFC" w:rsidRDefault="001B6138">
            <w:pPr>
              <w:jc w:val="center"/>
            </w:pPr>
            <w:r>
              <w:t>6</w:t>
            </w:r>
          </w:p>
        </w:tc>
      </w:tr>
      <w:tr w:rsidR="00936CFC" w14:paraId="5E099E07" w14:textId="77777777">
        <w:tc>
          <w:tcPr>
            <w:tcW w:w="3290" w:type="dxa"/>
          </w:tcPr>
          <w:p w14:paraId="5E099E05" w14:textId="77777777" w:rsidR="00936CFC" w:rsidRDefault="001B6138">
            <w:pPr>
              <w:jc w:val="center"/>
            </w:pPr>
            <w:r>
              <w:t>15,1 – 20</w:t>
            </w:r>
          </w:p>
        </w:tc>
        <w:tc>
          <w:tcPr>
            <w:tcW w:w="3656" w:type="dxa"/>
          </w:tcPr>
          <w:p w14:paraId="5E099E06" w14:textId="77777777" w:rsidR="00936CFC" w:rsidRDefault="001B6138">
            <w:pPr>
              <w:jc w:val="center"/>
            </w:pPr>
            <w:r>
              <w:t>5</w:t>
            </w:r>
          </w:p>
        </w:tc>
      </w:tr>
      <w:tr w:rsidR="00936CFC" w14:paraId="5E099E0A" w14:textId="77777777">
        <w:tc>
          <w:tcPr>
            <w:tcW w:w="3290" w:type="dxa"/>
          </w:tcPr>
          <w:p w14:paraId="5E099E08" w14:textId="77777777" w:rsidR="00936CFC" w:rsidRDefault="001B6138">
            <w:pPr>
              <w:jc w:val="center"/>
            </w:pPr>
            <w:r>
              <w:t>20,1 – 25</w:t>
            </w:r>
          </w:p>
        </w:tc>
        <w:tc>
          <w:tcPr>
            <w:tcW w:w="3656" w:type="dxa"/>
          </w:tcPr>
          <w:p w14:paraId="5E099E09" w14:textId="77777777" w:rsidR="00936CFC" w:rsidRDefault="001B6138">
            <w:pPr>
              <w:jc w:val="center"/>
            </w:pPr>
            <w:r>
              <w:t>4</w:t>
            </w:r>
          </w:p>
        </w:tc>
      </w:tr>
      <w:tr w:rsidR="00936CFC" w14:paraId="5E099E0D" w14:textId="77777777">
        <w:tc>
          <w:tcPr>
            <w:tcW w:w="3290" w:type="dxa"/>
          </w:tcPr>
          <w:p w14:paraId="5E099E0B" w14:textId="77777777" w:rsidR="00936CFC" w:rsidRDefault="001B6138">
            <w:pPr>
              <w:jc w:val="center"/>
            </w:pPr>
            <w:r>
              <w:t>25,1 – 30</w:t>
            </w:r>
          </w:p>
        </w:tc>
        <w:tc>
          <w:tcPr>
            <w:tcW w:w="3656" w:type="dxa"/>
          </w:tcPr>
          <w:p w14:paraId="5E099E0C" w14:textId="77777777" w:rsidR="00936CFC" w:rsidRDefault="001B6138">
            <w:pPr>
              <w:jc w:val="center"/>
            </w:pPr>
            <w:r>
              <w:t>3</w:t>
            </w:r>
          </w:p>
        </w:tc>
      </w:tr>
      <w:tr w:rsidR="00936CFC" w14:paraId="5E099E10" w14:textId="77777777">
        <w:tc>
          <w:tcPr>
            <w:tcW w:w="3290" w:type="dxa"/>
          </w:tcPr>
          <w:p w14:paraId="5E099E0E" w14:textId="77777777" w:rsidR="00936CFC" w:rsidRDefault="001B6138">
            <w:pPr>
              <w:jc w:val="center"/>
            </w:pPr>
            <w:r>
              <w:t>30,1 – 35</w:t>
            </w:r>
          </w:p>
        </w:tc>
        <w:tc>
          <w:tcPr>
            <w:tcW w:w="3656" w:type="dxa"/>
          </w:tcPr>
          <w:p w14:paraId="5E099E0F" w14:textId="77777777" w:rsidR="00936CFC" w:rsidRDefault="001B6138">
            <w:pPr>
              <w:jc w:val="center"/>
            </w:pPr>
            <w:r>
              <w:t>2</w:t>
            </w:r>
          </w:p>
        </w:tc>
      </w:tr>
      <w:tr w:rsidR="00936CFC" w14:paraId="5E099E13" w14:textId="77777777">
        <w:tc>
          <w:tcPr>
            <w:tcW w:w="3290" w:type="dxa"/>
          </w:tcPr>
          <w:p w14:paraId="5E099E11" w14:textId="77777777" w:rsidR="00936CFC" w:rsidRDefault="001B6138">
            <w:pPr>
              <w:jc w:val="center"/>
            </w:pPr>
            <w:r>
              <w:t>35,1 – 40</w:t>
            </w:r>
          </w:p>
        </w:tc>
        <w:tc>
          <w:tcPr>
            <w:tcW w:w="3656" w:type="dxa"/>
          </w:tcPr>
          <w:p w14:paraId="5E099E12" w14:textId="77777777" w:rsidR="00936CFC" w:rsidRDefault="001B6138">
            <w:pPr>
              <w:jc w:val="center"/>
            </w:pPr>
            <w:r>
              <w:t>1</w:t>
            </w:r>
          </w:p>
        </w:tc>
      </w:tr>
      <w:tr w:rsidR="00936CFC" w14:paraId="5E099E16" w14:textId="77777777">
        <w:tc>
          <w:tcPr>
            <w:tcW w:w="3290" w:type="dxa"/>
          </w:tcPr>
          <w:p w14:paraId="5E099E14" w14:textId="77777777" w:rsidR="00936CFC" w:rsidRDefault="001B6138">
            <w:pPr>
              <w:jc w:val="center"/>
            </w:pPr>
            <w:r>
              <w:t>40 &lt;</w:t>
            </w:r>
          </w:p>
        </w:tc>
        <w:tc>
          <w:tcPr>
            <w:tcW w:w="3656" w:type="dxa"/>
          </w:tcPr>
          <w:p w14:paraId="5E099E15" w14:textId="77777777" w:rsidR="00936CFC" w:rsidRDefault="001B6138">
            <w:pPr>
              <w:jc w:val="center"/>
            </w:pPr>
            <w:r>
              <w:t>0</w:t>
            </w:r>
          </w:p>
        </w:tc>
      </w:tr>
    </w:tbl>
    <w:p w14:paraId="5E099E17" w14:textId="77777777" w:rsidR="00936CFC" w:rsidRDefault="00936CFC">
      <w:pPr>
        <w:rPr>
          <w:sz w:val="16"/>
          <w:szCs w:val="16"/>
        </w:rPr>
      </w:pPr>
    </w:p>
    <w:p w14:paraId="5E099E18" w14:textId="77777777" w:rsidR="00936CFC" w:rsidRDefault="001B6138">
      <w:pPr>
        <w:ind w:left="284" w:right="-228"/>
        <w:jc w:val="both"/>
      </w:pPr>
      <w:r>
        <w:t xml:space="preserve">A koradatok helyes meghatározása esetén 5 pont adható </w:t>
      </w:r>
      <w:proofErr w:type="spellStart"/>
      <w:r>
        <w:t>trófeánként</w:t>
      </w:r>
      <w:proofErr w:type="spellEnd"/>
      <w:r>
        <w:t>.</w:t>
      </w:r>
    </w:p>
    <w:p w14:paraId="5E099E19" w14:textId="77777777" w:rsidR="00936CFC" w:rsidRDefault="00936CFC">
      <w:pPr>
        <w:ind w:left="284" w:right="-228"/>
      </w:pPr>
    </w:p>
    <w:p w14:paraId="5E099E1A" w14:textId="77777777" w:rsidR="00936CFC" w:rsidRDefault="001B6138">
      <w:pPr>
        <w:ind w:left="284" w:right="-228"/>
      </w:pPr>
      <w:r>
        <w:t xml:space="preserve">A </w:t>
      </w:r>
      <w:proofErr w:type="spellStart"/>
      <w:r>
        <w:t>lőhetőség</w:t>
      </w:r>
      <w:proofErr w:type="spellEnd"/>
      <w:r>
        <w:t xml:space="preserve"> megállapításának (</w:t>
      </w:r>
      <w:proofErr w:type="spellStart"/>
      <w:r>
        <w:t>trófeánkénti</w:t>
      </w:r>
      <w:proofErr w:type="spellEnd"/>
      <w:r>
        <w:t>) értékelése:</w:t>
      </w:r>
    </w:p>
    <w:p w14:paraId="5E099E1B" w14:textId="77777777" w:rsidR="00936CFC" w:rsidRDefault="00936CFC">
      <w:pPr>
        <w:ind w:left="284" w:right="-228"/>
      </w:pPr>
    </w:p>
    <w:p w14:paraId="5E099E1C" w14:textId="77777777" w:rsidR="00936CFC" w:rsidRDefault="001B6138">
      <w:pPr>
        <w:ind w:left="284" w:right="-228"/>
      </w:pPr>
      <w:r>
        <w:t xml:space="preserve">Helyes </w:t>
      </w:r>
      <w:proofErr w:type="gramStart"/>
      <w:r>
        <w:t xml:space="preserve">bírálat:   </w:t>
      </w:r>
      <w:proofErr w:type="gramEnd"/>
      <w:r>
        <w:t xml:space="preserve"> 10 pont</w:t>
      </w:r>
    </w:p>
    <w:p w14:paraId="5E099E1D" w14:textId="77777777" w:rsidR="00936CFC" w:rsidRDefault="001B6138">
      <w:pPr>
        <w:ind w:left="284" w:right="-228"/>
      </w:pPr>
      <w:r>
        <w:lastRenderedPageBreak/>
        <w:t xml:space="preserve">Hibás </w:t>
      </w:r>
      <w:proofErr w:type="gramStart"/>
      <w:r>
        <w:t xml:space="preserve">bírálat:   </w:t>
      </w:r>
      <w:proofErr w:type="gramEnd"/>
      <w:r>
        <w:t xml:space="preserve">     0 pont</w:t>
      </w:r>
    </w:p>
    <w:p w14:paraId="5E099E1E" w14:textId="77777777" w:rsidR="00936CFC" w:rsidRDefault="00936CFC">
      <w:pPr>
        <w:ind w:left="284" w:right="-228"/>
      </w:pPr>
    </w:p>
    <w:p w14:paraId="5E099E1F" w14:textId="77777777" w:rsidR="00936CFC" w:rsidRDefault="001B6138">
      <w:pPr>
        <w:pBdr>
          <w:top w:val="nil"/>
          <w:left w:val="nil"/>
          <w:bottom w:val="nil"/>
          <w:right w:val="nil"/>
          <w:between w:val="nil"/>
        </w:pBdr>
        <w:ind w:left="284" w:right="-228"/>
        <w:jc w:val="both"/>
        <w:rPr>
          <w:color w:val="000000"/>
        </w:rPr>
      </w:pPr>
      <w:r>
        <w:rPr>
          <w:color w:val="000000"/>
        </w:rPr>
        <w:t>A feladat teljesítésének eredményét az összeadott tizenhat pontérték</w:t>
      </w:r>
      <w:r>
        <w:rPr>
          <w:color w:val="000000"/>
        </w:rPr>
        <w:br/>
        <w:t>50 %-a fejezi ki.</w:t>
      </w:r>
    </w:p>
    <w:p w14:paraId="5E099E20" w14:textId="77777777" w:rsidR="00936CFC" w:rsidRDefault="001B6138">
      <w:pPr>
        <w:ind w:left="284" w:right="-228"/>
        <w:jc w:val="both"/>
      </w:pPr>
      <w:r>
        <w:t xml:space="preserve">Pont- és időegyezőség esetén, a versenyszámon belüli helyezést sorrendben a </w:t>
      </w:r>
      <w:proofErr w:type="spellStart"/>
      <w:r>
        <w:t>lőhetőség</w:t>
      </w:r>
      <w:proofErr w:type="spellEnd"/>
      <w:r>
        <w:t xml:space="preserve"> bírálatára, a méret adatokra, távolság adatokra kapott több pont dönti el. </w:t>
      </w:r>
    </w:p>
    <w:p w14:paraId="5E099E21" w14:textId="77777777" w:rsidR="00936CFC" w:rsidRDefault="00936CFC">
      <w:pPr>
        <w:ind w:left="284" w:right="-228"/>
        <w:rPr>
          <w:u w:val="single"/>
        </w:rPr>
      </w:pPr>
    </w:p>
    <w:p w14:paraId="5E099E22" w14:textId="77777777" w:rsidR="00936CFC" w:rsidRDefault="001B6138">
      <w:pPr>
        <w:ind w:left="284" w:right="-228"/>
        <w:rPr>
          <w:b/>
        </w:rPr>
      </w:pPr>
      <w:r>
        <w:rPr>
          <w:u w:val="single"/>
        </w:rPr>
        <w:t>Elérhető pontszám</w:t>
      </w:r>
      <w:r>
        <w:t xml:space="preserve">: </w:t>
      </w:r>
      <w:r>
        <w:rPr>
          <w:b/>
        </w:rPr>
        <w:t>50</w:t>
      </w:r>
    </w:p>
    <w:p w14:paraId="5E099E23" w14:textId="77777777" w:rsidR="00936CFC" w:rsidRDefault="001B6138">
      <w:pPr>
        <w:tabs>
          <w:tab w:val="right" w:pos="8820"/>
        </w:tabs>
        <w:ind w:left="284" w:right="-228"/>
        <w:jc w:val="both"/>
      </w:pPr>
      <w:r>
        <w:br w:type="page"/>
      </w:r>
      <w:r>
        <w:lastRenderedPageBreak/>
        <w:t xml:space="preserve">1. melléklet (a B. feladat: a </w:t>
      </w:r>
      <w:r>
        <w:rPr>
          <w:b/>
        </w:rPr>
        <w:t>Felismerés</w:t>
      </w:r>
      <w:r>
        <w:t xml:space="preserve"> keretanyaga)</w:t>
      </w:r>
    </w:p>
    <w:p w14:paraId="5E099E24" w14:textId="77777777" w:rsidR="00936CFC" w:rsidRDefault="00936CFC">
      <w:pPr>
        <w:tabs>
          <w:tab w:val="right" w:pos="8820"/>
        </w:tabs>
        <w:rPr>
          <w:sz w:val="8"/>
          <w:szCs w:val="8"/>
        </w:rPr>
      </w:pPr>
    </w:p>
    <w:p w14:paraId="5E099E25" w14:textId="77777777" w:rsidR="00936CFC" w:rsidRDefault="001B6138">
      <w:pPr>
        <w:tabs>
          <w:tab w:val="right" w:pos="8820"/>
        </w:tabs>
        <w:rPr>
          <w:b/>
        </w:rPr>
      </w:pPr>
      <w:r>
        <w:rPr>
          <w:b/>
        </w:rPr>
        <w:t>A Magyarországon erdőben előforduló fa- és cserjefajok</w:t>
      </w:r>
    </w:p>
    <w:p w14:paraId="5E099E26" w14:textId="77777777" w:rsidR="00936CFC" w:rsidRDefault="00936CFC">
      <w:pPr>
        <w:tabs>
          <w:tab w:val="right" w:pos="8820"/>
        </w:tabs>
        <w:rPr>
          <w:b/>
          <w:sz w:val="8"/>
          <w:szCs w:val="8"/>
        </w:rPr>
      </w:pPr>
    </w:p>
    <w:p w14:paraId="5E099E27" w14:textId="77777777" w:rsidR="00936CFC" w:rsidRDefault="001B6138">
      <w:pPr>
        <w:tabs>
          <w:tab w:val="right" w:pos="8820"/>
        </w:tabs>
        <w:ind w:left="567"/>
        <w:rPr>
          <w:b/>
        </w:rPr>
      </w:pPr>
      <w:r>
        <w:rPr>
          <w:b/>
        </w:rPr>
        <w:t>B.1.</w:t>
      </w:r>
      <w:r>
        <w:t xml:space="preserve"> </w:t>
      </w:r>
      <w:r>
        <w:rPr>
          <w:b/>
        </w:rPr>
        <w:t xml:space="preserve">téli hajtása </w:t>
      </w:r>
      <w:r>
        <w:t xml:space="preserve">(gyűjtemény), </w:t>
      </w:r>
      <w:r>
        <w:rPr>
          <w:b/>
        </w:rPr>
        <w:t xml:space="preserve">B.2. levele </w:t>
      </w:r>
      <w:r>
        <w:t>(kép)</w:t>
      </w:r>
      <w:r>
        <w:rPr>
          <w:b/>
        </w:rPr>
        <w:t>,</w:t>
      </w:r>
    </w:p>
    <w:p w14:paraId="5E099E28" w14:textId="77777777" w:rsidR="00936CFC" w:rsidRDefault="001B6138">
      <w:pPr>
        <w:tabs>
          <w:tab w:val="right" w:pos="8820"/>
        </w:tabs>
        <w:ind w:left="567"/>
      </w:pPr>
      <w:r>
        <w:rPr>
          <w:b/>
        </w:rPr>
        <w:t>B.3. termése</w:t>
      </w:r>
      <w:r>
        <w:t>, illetve</w:t>
      </w:r>
      <w:r>
        <w:rPr>
          <w:b/>
        </w:rPr>
        <w:t xml:space="preserve"> magja </w:t>
      </w:r>
      <w:r>
        <w:t>(gyűjtemény)</w:t>
      </w:r>
    </w:p>
    <w:tbl>
      <w:tblPr>
        <w:tblStyle w:val="ac"/>
        <w:tblW w:w="69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9"/>
        <w:gridCol w:w="1872"/>
        <w:gridCol w:w="2635"/>
      </w:tblGrid>
      <w:tr w:rsidR="00936CFC" w14:paraId="5E099E2C" w14:textId="77777777" w:rsidTr="006F2FF3">
        <w:trPr>
          <w:trHeight w:val="255"/>
        </w:trPr>
        <w:tc>
          <w:tcPr>
            <w:tcW w:w="2439" w:type="dxa"/>
          </w:tcPr>
          <w:p w14:paraId="5E099E29" w14:textId="77777777" w:rsidR="00936CFC" w:rsidRDefault="001B6138">
            <w:pPr>
              <w:tabs>
                <w:tab w:val="right" w:pos="8820"/>
              </w:tabs>
              <w:jc w:val="center"/>
              <w:rPr>
                <w:sz w:val="20"/>
                <w:szCs w:val="20"/>
              </w:rPr>
            </w:pPr>
            <w:r>
              <w:rPr>
                <w:sz w:val="20"/>
                <w:szCs w:val="20"/>
              </w:rPr>
              <w:t>név</w:t>
            </w:r>
          </w:p>
        </w:tc>
        <w:tc>
          <w:tcPr>
            <w:tcW w:w="1872" w:type="dxa"/>
          </w:tcPr>
          <w:p w14:paraId="5E099E2A" w14:textId="77777777" w:rsidR="00936CFC" w:rsidRDefault="001B6138">
            <w:pPr>
              <w:tabs>
                <w:tab w:val="right" w:pos="8820"/>
              </w:tabs>
              <w:jc w:val="center"/>
              <w:rPr>
                <w:sz w:val="20"/>
                <w:szCs w:val="20"/>
              </w:rPr>
            </w:pPr>
            <w:r>
              <w:rPr>
                <w:sz w:val="20"/>
                <w:szCs w:val="20"/>
              </w:rPr>
              <w:t>név</w:t>
            </w:r>
          </w:p>
        </w:tc>
        <w:tc>
          <w:tcPr>
            <w:tcW w:w="2635" w:type="dxa"/>
          </w:tcPr>
          <w:p w14:paraId="5E099E2B" w14:textId="77777777" w:rsidR="00936CFC" w:rsidRDefault="001B6138">
            <w:pPr>
              <w:tabs>
                <w:tab w:val="right" w:pos="8820"/>
              </w:tabs>
              <w:jc w:val="center"/>
              <w:rPr>
                <w:sz w:val="20"/>
                <w:szCs w:val="20"/>
              </w:rPr>
            </w:pPr>
            <w:r>
              <w:rPr>
                <w:sz w:val="20"/>
                <w:szCs w:val="20"/>
              </w:rPr>
              <w:t>név</w:t>
            </w:r>
          </w:p>
        </w:tc>
      </w:tr>
      <w:tr w:rsidR="00936CFC" w14:paraId="5E099E30" w14:textId="77777777" w:rsidTr="006F2FF3">
        <w:trPr>
          <w:trHeight w:val="255"/>
        </w:trPr>
        <w:tc>
          <w:tcPr>
            <w:tcW w:w="2439" w:type="dxa"/>
          </w:tcPr>
          <w:p w14:paraId="5E099E2D" w14:textId="77777777" w:rsidR="00936CFC" w:rsidRDefault="001B6138">
            <w:pPr>
              <w:tabs>
                <w:tab w:val="right" w:pos="8820"/>
              </w:tabs>
              <w:rPr>
                <w:sz w:val="20"/>
                <w:szCs w:val="20"/>
              </w:rPr>
            </w:pPr>
            <w:r>
              <w:rPr>
                <w:sz w:val="20"/>
                <w:szCs w:val="20"/>
              </w:rPr>
              <w:t>erdeifenyő</w:t>
            </w:r>
          </w:p>
        </w:tc>
        <w:tc>
          <w:tcPr>
            <w:tcW w:w="1872" w:type="dxa"/>
          </w:tcPr>
          <w:p w14:paraId="5E099E2E" w14:textId="77777777" w:rsidR="00936CFC" w:rsidRDefault="001B6138">
            <w:pPr>
              <w:tabs>
                <w:tab w:val="right" w:pos="8820"/>
              </w:tabs>
              <w:rPr>
                <w:sz w:val="20"/>
                <w:szCs w:val="20"/>
              </w:rPr>
            </w:pPr>
            <w:r>
              <w:rPr>
                <w:sz w:val="20"/>
                <w:szCs w:val="20"/>
              </w:rPr>
              <w:t>ezüst hárs</w:t>
            </w:r>
          </w:p>
        </w:tc>
        <w:tc>
          <w:tcPr>
            <w:tcW w:w="2635" w:type="dxa"/>
          </w:tcPr>
          <w:p w14:paraId="5E099E2F" w14:textId="77777777" w:rsidR="00936CFC" w:rsidRDefault="001B6138">
            <w:pPr>
              <w:tabs>
                <w:tab w:val="right" w:pos="8820"/>
              </w:tabs>
              <w:rPr>
                <w:sz w:val="20"/>
                <w:szCs w:val="20"/>
              </w:rPr>
            </w:pPr>
            <w:r>
              <w:rPr>
                <w:sz w:val="20"/>
                <w:szCs w:val="20"/>
              </w:rPr>
              <w:t>málna</w:t>
            </w:r>
          </w:p>
        </w:tc>
      </w:tr>
      <w:tr w:rsidR="00936CFC" w14:paraId="5E099E34" w14:textId="77777777" w:rsidTr="006F2FF3">
        <w:trPr>
          <w:trHeight w:val="255"/>
        </w:trPr>
        <w:tc>
          <w:tcPr>
            <w:tcW w:w="2439" w:type="dxa"/>
          </w:tcPr>
          <w:p w14:paraId="5E099E31" w14:textId="77777777" w:rsidR="00936CFC" w:rsidRDefault="001B6138">
            <w:pPr>
              <w:tabs>
                <w:tab w:val="right" w:pos="8820"/>
              </w:tabs>
              <w:rPr>
                <w:sz w:val="20"/>
                <w:szCs w:val="20"/>
              </w:rPr>
            </w:pPr>
            <w:r>
              <w:rPr>
                <w:sz w:val="20"/>
                <w:szCs w:val="20"/>
              </w:rPr>
              <w:t>feketefenyő</w:t>
            </w:r>
          </w:p>
        </w:tc>
        <w:tc>
          <w:tcPr>
            <w:tcW w:w="1872" w:type="dxa"/>
          </w:tcPr>
          <w:p w14:paraId="5E099E32" w14:textId="77777777" w:rsidR="00936CFC" w:rsidRDefault="001B6138">
            <w:pPr>
              <w:tabs>
                <w:tab w:val="right" w:pos="8820"/>
              </w:tabs>
              <w:rPr>
                <w:sz w:val="20"/>
                <w:szCs w:val="20"/>
              </w:rPr>
            </w:pPr>
            <w:r>
              <w:rPr>
                <w:sz w:val="20"/>
                <w:szCs w:val="20"/>
              </w:rPr>
              <w:t>kislevelű hárs</w:t>
            </w:r>
          </w:p>
        </w:tc>
        <w:tc>
          <w:tcPr>
            <w:tcW w:w="2635" w:type="dxa"/>
          </w:tcPr>
          <w:p w14:paraId="5E099E33" w14:textId="77777777" w:rsidR="00936CFC" w:rsidRDefault="001B6138">
            <w:pPr>
              <w:tabs>
                <w:tab w:val="right" w:pos="8820"/>
              </w:tabs>
              <w:rPr>
                <w:sz w:val="20"/>
                <w:szCs w:val="20"/>
              </w:rPr>
            </w:pPr>
            <w:r>
              <w:rPr>
                <w:sz w:val="20"/>
                <w:szCs w:val="20"/>
              </w:rPr>
              <w:t>hamvas szeder</w:t>
            </w:r>
          </w:p>
        </w:tc>
      </w:tr>
      <w:tr w:rsidR="00936CFC" w14:paraId="5E099E38" w14:textId="77777777" w:rsidTr="006F2FF3">
        <w:trPr>
          <w:trHeight w:val="255"/>
        </w:trPr>
        <w:tc>
          <w:tcPr>
            <w:tcW w:w="2439" w:type="dxa"/>
          </w:tcPr>
          <w:p w14:paraId="5E099E35" w14:textId="77777777" w:rsidR="00936CFC" w:rsidRDefault="001B6138">
            <w:pPr>
              <w:tabs>
                <w:tab w:val="right" w:pos="8820"/>
              </w:tabs>
              <w:rPr>
                <w:sz w:val="20"/>
                <w:szCs w:val="20"/>
              </w:rPr>
            </w:pPr>
            <w:r>
              <w:rPr>
                <w:sz w:val="20"/>
                <w:szCs w:val="20"/>
              </w:rPr>
              <w:t>lucfenyő</w:t>
            </w:r>
          </w:p>
        </w:tc>
        <w:tc>
          <w:tcPr>
            <w:tcW w:w="1872" w:type="dxa"/>
          </w:tcPr>
          <w:p w14:paraId="5E099E36" w14:textId="77777777" w:rsidR="00936CFC" w:rsidRDefault="001B6138">
            <w:pPr>
              <w:tabs>
                <w:tab w:val="right" w:pos="8820"/>
              </w:tabs>
              <w:rPr>
                <w:sz w:val="20"/>
                <w:szCs w:val="20"/>
              </w:rPr>
            </w:pPr>
            <w:r>
              <w:rPr>
                <w:sz w:val="20"/>
                <w:szCs w:val="20"/>
              </w:rPr>
              <w:t>nagylevelű hárs</w:t>
            </w:r>
          </w:p>
        </w:tc>
        <w:tc>
          <w:tcPr>
            <w:tcW w:w="2635" w:type="dxa"/>
          </w:tcPr>
          <w:p w14:paraId="5E099E37" w14:textId="77777777" w:rsidR="00936CFC" w:rsidRDefault="001B6138">
            <w:pPr>
              <w:tabs>
                <w:tab w:val="right" w:pos="8820"/>
              </w:tabs>
              <w:rPr>
                <w:sz w:val="20"/>
                <w:szCs w:val="20"/>
              </w:rPr>
            </w:pPr>
            <w:r>
              <w:rPr>
                <w:sz w:val="20"/>
                <w:szCs w:val="20"/>
              </w:rPr>
              <w:t>földi szeder</w:t>
            </w:r>
          </w:p>
        </w:tc>
      </w:tr>
      <w:tr w:rsidR="00936CFC" w14:paraId="5E099E3C" w14:textId="77777777" w:rsidTr="006F2FF3">
        <w:trPr>
          <w:trHeight w:val="255"/>
        </w:trPr>
        <w:tc>
          <w:tcPr>
            <w:tcW w:w="2439" w:type="dxa"/>
          </w:tcPr>
          <w:p w14:paraId="5E099E39" w14:textId="77777777" w:rsidR="00936CFC" w:rsidRDefault="001B6138">
            <w:pPr>
              <w:tabs>
                <w:tab w:val="right" w:pos="8820"/>
              </w:tabs>
              <w:rPr>
                <w:sz w:val="20"/>
                <w:szCs w:val="20"/>
              </w:rPr>
            </w:pPr>
            <w:r>
              <w:rPr>
                <w:sz w:val="20"/>
                <w:szCs w:val="20"/>
              </w:rPr>
              <w:t>vörösfenyő</w:t>
            </w:r>
          </w:p>
        </w:tc>
        <w:tc>
          <w:tcPr>
            <w:tcW w:w="1872" w:type="dxa"/>
          </w:tcPr>
          <w:p w14:paraId="5E099E3A" w14:textId="77777777" w:rsidR="00936CFC" w:rsidRDefault="001B6138">
            <w:pPr>
              <w:tabs>
                <w:tab w:val="right" w:pos="8820"/>
              </w:tabs>
              <w:rPr>
                <w:sz w:val="20"/>
                <w:szCs w:val="20"/>
              </w:rPr>
            </w:pPr>
            <w:r>
              <w:rPr>
                <w:sz w:val="20"/>
                <w:szCs w:val="20"/>
              </w:rPr>
              <w:t>hegyi szil</w:t>
            </w:r>
          </w:p>
        </w:tc>
        <w:tc>
          <w:tcPr>
            <w:tcW w:w="2635" w:type="dxa"/>
          </w:tcPr>
          <w:p w14:paraId="5E099E3B" w14:textId="77777777" w:rsidR="00936CFC" w:rsidRDefault="001B6138">
            <w:pPr>
              <w:tabs>
                <w:tab w:val="right" w:pos="8820"/>
              </w:tabs>
              <w:rPr>
                <w:sz w:val="20"/>
                <w:szCs w:val="20"/>
              </w:rPr>
            </w:pPr>
            <w:proofErr w:type="spellStart"/>
            <w:r>
              <w:rPr>
                <w:sz w:val="20"/>
                <w:szCs w:val="20"/>
              </w:rPr>
              <w:t>zselnicemeggy</w:t>
            </w:r>
            <w:proofErr w:type="spellEnd"/>
          </w:p>
        </w:tc>
      </w:tr>
      <w:tr w:rsidR="00936CFC" w14:paraId="5E099E40" w14:textId="77777777" w:rsidTr="006F2FF3">
        <w:trPr>
          <w:trHeight w:val="255"/>
        </w:trPr>
        <w:tc>
          <w:tcPr>
            <w:tcW w:w="2439" w:type="dxa"/>
          </w:tcPr>
          <w:p w14:paraId="5E099E3D" w14:textId="77777777" w:rsidR="00936CFC" w:rsidRDefault="001B6138">
            <w:pPr>
              <w:tabs>
                <w:tab w:val="right" w:pos="8820"/>
              </w:tabs>
              <w:rPr>
                <w:sz w:val="20"/>
                <w:szCs w:val="20"/>
              </w:rPr>
            </w:pPr>
            <w:r>
              <w:rPr>
                <w:sz w:val="20"/>
                <w:szCs w:val="20"/>
              </w:rPr>
              <w:t>közönséges jegenyefenyő</w:t>
            </w:r>
          </w:p>
        </w:tc>
        <w:tc>
          <w:tcPr>
            <w:tcW w:w="1872" w:type="dxa"/>
          </w:tcPr>
          <w:p w14:paraId="5E099E3E" w14:textId="77777777" w:rsidR="00936CFC" w:rsidRDefault="001B6138">
            <w:pPr>
              <w:tabs>
                <w:tab w:val="right" w:pos="8820"/>
              </w:tabs>
              <w:rPr>
                <w:sz w:val="20"/>
                <w:szCs w:val="20"/>
              </w:rPr>
            </w:pPr>
            <w:r>
              <w:rPr>
                <w:sz w:val="20"/>
                <w:szCs w:val="20"/>
              </w:rPr>
              <w:t>mezei szil</w:t>
            </w:r>
          </w:p>
        </w:tc>
        <w:tc>
          <w:tcPr>
            <w:tcW w:w="2635" w:type="dxa"/>
          </w:tcPr>
          <w:p w14:paraId="5E099E3F" w14:textId="77777777" w:rsidR="00936CFC" w:rsidRDefault="001B6138">
            <w:pPr>
              <w:tabs>
                <w:tab w:val="right" w:pos="8820"/>
              </w:tabs>
              <w:rPr>
                <w:sz w:val="20"/>
                <w:szCs w:val="20"/>
              </w:rPr>
            </w:pPr>
            <w:r>
              <w:rPr>
                <w:sz w:val="20"/>
                <w:szCs w:val="20"/>
              </w:rPr>
              <w:t>kései meggy</w:t>
            </w:r>
          </w:p>
        </w:tc>
      </w:tr>
      <w:tr w:rsidR="00936CFC" w14:paraId="5E099E44" w14:textId="77777777" w:rsidTr="006F2FF3">
        <w:trPr>
          <w:trHeight w:val="255"/>
        </w:trPr>
        <w:tc>
          <w:tcPr>
            <w:tcW w:w="2439" w:type="dxa"/>
          </w:tcPr>
          <w:p w14:paraId="5E099E41" w14:textId="77777777" w:rsidR="00936CFC" w:rsidRDefault="001B6138">
            <w:pPr>
              <w:tabs>
                <w:tab w:val="right" w:pos="8820"/>
              </w:tabs>
              <w:rPr>
                <w:sz w:val="20"/>
                <w:szCs w:val="20"/>
              </w:rPr>
            </w:pPr>
            <w:r>
              <w:rPr>
                <w:sz w:val="20"/>
                <w:szCs w:val="20"/>
              </w:rPr>
              <w:t>duglászfenyő</w:t>
            </w:r>
          </w:p>
        </w:tc>
        <w:tc>
          <w:tcPr>
            <w:tcW w:w="1872" w:type="dxa"/>
          </w:tcPr>
          <w:p w14:paraId="5E099E42" w14:textId="77777777" w:rsidR="00936CFC" w:rsidRDefault="001B6138">
            <w:pPr>
              <w:tabs>
                <w:tab w:val="right" w:pos="8820"/>
              </w:tabs>
              <w:rPr>
                <w:sz w:val="20"/>
                <w:szCs w:val="20"/>
              </w:rPr>
            </w:pPr>
            <w:proofErr w:type="spellStart"/>
            <w:r>
              <w:rPr>
                <w:sz w:val="20"/>
                <w:szCs w:val="20"/>
              </w:rPr>
              <w:t>vénic</w:t>
            </w:r>
            <w:proofErr w:type="spellEnd"/>
            <w:r>
              <w:rPr>
                <w:sz w:val="20"/>
                <w:szCs w:val="20"/>
              </w:rPr>
              <w:t>-szil</w:t>
            </w:r>
          </w:p>
        </w:tc>
        <w:tc>
          <w:tcPr>
            <w:tcW w:w="2635" w:type="dxa"/>
          </w:tcPr>
          <w:p w14:paraId="5E099E43" w14:textId="77777777" w:rsidR="00936CFC" w:rsidRDefault="001B6138">
            <w:pPr>
              <w:tabs>
                <w:tab w:val="right" w:pos="8820"/>
              </w:tabs>
              <w:rPr>
                <w:sz w:val="20"/>
                <w:szCs w:val="20"/>
              </w:rPr>
            </w:pPr>
            <w:r>
              <w:rPr>
                <w:sz w:val="20"/>
                <w:szCs w:val="20"/>
              </w:rPr>
              <w:t>sajmeggy</w:t>
            </w:r>
          </w:p>
        </w:tc>
      </w:tr>
      <w:tr w:rsidR="00936CFC" w14:paraId="5E099E48" w14:textId="77777777" w:rsidTr="006F2FF3">
        <w:trPr>
          <w:trHeight w:val="255"/>
        </w:trPr>
        <w:tc>
          <w:tcPr>
            <w:tcW w:w="2439" w:type="dxa"/>
          </w:tcPr>
          <w:p w14:paraId="5E099E45" w14:textId="77777777" w:rsidR="00936CFC" w:rsidRDefault="001B6138">
            <w:pPr>
              <w:tabs>
                <w:tab w:val="right" w:pos="8820"/>
              </w:tabs>
              <w:rPr>
                <w:sz w:val="20"/>
                <w:szCs w:val="20"/>
              </w:rPr>
            </w:pPr>
            <w:r>
              <w:rPr>
                <w:sz w:val="20"/>
                <w:szCs w:val="20"/>
              </w:rPr>
              <w:t>simafenyő</w:t>
            </w:r>
          </w:p>
        </w:tc>
        <w:tc>
          <w:tcPr>
            <w:tcW w:w="1872" w:type="dxa"/>
          </w:tcPr>
          <w:p w14:paraId="5E099E46" w14:textId="77777777" w:rsidR="00936CFC" w:rsidRDefault="001B6138">
            <w:pPr>
              <w:tabs>
                <w:tab w:val="right" w:pos="8820"/>
              </w:tabs>
              <w:rPr>
                <w:sz w:val="20"/>
                <w:szCs w:val="20"/>
              </w:rPr>
            </w:pPr>
            <w:r>
              <w:rPr>
                <w:sz w:val="20"/>
                <w:szCs w:val="20"/>
              </w:rPr>
              <w:t>magas kőris</w:t>
            </w:r>
          </w:p>
        </w:tc>
        <w:tc>
          <w:tcPr>
            <w:tcW w:w="2635" w:type="dxa"/>
          </w:tcPr>
          <w:p w14:paraId="5E099E47" w14:textId="77777777" w:rsidR="00936CFC" w:rsidRDefault="001B6138">
            <w:pPr>
              <w:tabs>
                <w:tab w:val="right" w:pos="8820"/>
              </w:tabs>
              <w:rPr>
                <w:sz w:val="20"/>
                <w:szCs w:val="20"/>
              </w:rPr>
            </w:pPr>
            <w:r>
              <w:rPr>
                <w:sz w:val="20"/>
                <w:szCs w:val="20"/>
              </w:rPr>
              <w:t>csíkos kecskerágó</w:t>
            </w:r>
          </w:p>
        </w:tc>
      </w:tr>
      <w:tr w:rsidR="00936CFC" w14:paraId="5E099E4C" w14:textId="77777777" w:rsidTr="006F2FF3">
        <w:trPr>
          <w:trHeight w:val="255"/>
        </w:trPr>
        <w:tc>
          <w:tcPr>
            <w:tcW w:w="2439" w:type="dxa"/>
          </w:tcPr>
          <w:p w14:paraId="5E099E49" w14:textId="77777777" w:rsidR="00936CFC" w:rsidRDefault="001B6138">
            <w:pPr>
              <w:tabs>
                <w:tab w:val="right" w:pos="8820"/>
              </w:tabs>
              <w:rPr>
                <w:sz w:val="20"/>
                <w:szCs w:val="20"/>
              </w:rPr>
            </w:pPr>
            <w:r>
              <w:rPr>
                <w:sz w:val="20"/>
                <w:szCs w:val="20"/>
              </w:rPr>
              <w:t>tiszafa</w:t>
            </w:r>
          </w:p>
        </w:tc>
        <w:tc>
          <w:tcPr>
            <w:tcW w:w="1872" w:type="dxa"/>
          </w:tcPr>
          <w:p w14:paraId="5E099E4A" w14:textId="77777777" w:rsidR="00936CFC" w:rsidRDefault="001B6138">
            <w:pPr>
              <w:tabs>
                <w:tab w:val="right" w:pos="8820"/>
              </w:tabs>
              <w:rPr>
                <w:sz w:val="20"/>
                <w:szCs w:val="20"/>
              </w:rPr>
            </w:pPr>
            <w:r>
              <w:rPr>
                <w:sz w:val="20"/>
                <w:szCs w:val="20"/>
              </w:rPr>
              <w:t>magyar kőris</w:t>
            </w:r>
          </w:p>
        </w:tc>
        <w:tc>
          <w:tcPr>
            <w:tcW w:w="2635" w:type="dxa"/>
          </w:tcPr>
          <w:p w14:paraId="5E099E4B" w14:textId="77777777" w:rsidR="00936CFC" w:rsidRDefault="001B6138">
            <w:pPr>
              <w:tabs>
                <w:tab w:val="right" w:pos="8820"/>
              </w:tabs>
              <w:rPr>
                <w:sz w:val="20"/>
                <w:szCs w:val="20"/>
              </w:rPr>
            </w:pPr>
            <w:r>
              <w:rPr>
                <w:sz w:val="20"/>
                <w:szCs w:val="20"/>
              </w:rPr>
              <w:t>bibircses kecskerágó</w:t>
            </w:r>
          </w:p>
        </w:tc>
      </w:tr>
      <w:tr w:rsidR="00936CFC" w14:paraId="5E099E50" w14:textId="77777777" w:rsidTr="006F2FF3">
        <w:trPr>
          <w:trHeight w:val="255"/>
        </w:trPr>
        <w:tc>
          <w:tcPr>
            <w:tcW w:w="2439" w:type="dxa"/>
          </w:tcPr>
          <w:p w14:paraId="5E099E4D" w14:textId="77777777" w:rsidR="00936CFC" w:rsidRDefault="001B6138">
            <w:pPr>
              <w:tabs>
                <w:tab w:val="right" w:pos="8820"/>
              </w:tabs>
              <w:rPr>
                <w:sz w:val="20"/>
                <w:szCs w:val="20"/>
              </w:rPr>
            </w:pPr>
            <w:r>
              <w:rPr>
                <w:sz w:val="20"/>
                <w:szCs w:val="20"/>
              </w:rPr>
              <w:t>oregoni hamisciprus</w:t>
            </w:r>
          </w:p>
        </w:tc>
        <w:tc>
          <w:tcPr>
            <w:tcW w:w="1872" w:type="dxa"/>
          </w:tcPr>
          <w:p w14:paraId="5E099E4E" w14:textId="77777777" w:rsidR="00936CFC" w:rsidRDefault="001B6138">
            <w:pPr>
              <w:tabs>
                <w:tab w:val="right" w:pos="8820"/>
              </w:tabs>
              <w:rPr>
                <w:sz w:val="20"/>
                <w:szCs w:val="20"/>
              </w:rPr>
            </w:pPr>
            <w:r>
              <w:rPr>
                <w:sz w:val="20"/>
                <w:szCs w:val="20"/>
              </w:rPr>
              <w:t>virágos kőris</w:t>
            </w:r>
          </w:p>
        </w:tc>
        <w:tc>
          <w:tcPr>
            <w:tcW w:w="2635" w:type="dxa"/>
          </w:tcPr>
          <w:p w14:paraId="5E099E4F" w14:textId="77777777" w:rsidR="00936CFC" w:rsidRDefault="001B6138">
            <w:pPr>
              <w:tabs>
                <w:tab w:val="right" w:pos="8820"/>
              </w:tabs>
              <w:rPr>
                <w:sz w:val="20"/>
                <w:szCs w:val="20"/>
              </w:rPr>
            </w:pPr>
            <w:proofErr w:type="spellStart"/>
            <w:r>
              <w:rPr>
                <w:sz w:val="20"/>
                <w:szCs w:val="20"/>
              </w:rPr>
              <w:t>varjútövisbenge</w:t>
            </w:r>
            <w:proofErr w:type="spellEnd"/>
          </w:p>
        </w:tc>
      </w:tr>
      <w:tr w:rsidR="00936CFC" w14:paraId="5E099E54" w14:textId="77777777" w:rsidTr="006F2FF3">
        <w:trPr>
          <w:trHeight w:val="255"/>
        </w:trPr>
        <w:tc>
          <w:tcPr>
            <w:tcW w:w="2439" w:type="dxa"/>
          </w:tcPr>
          <w:p w14:paraId="5E099E51" w14:textId="77777777" w:rsidR="00936CFC" w:rsidRDefault="001B6138">
            <w:pPr>
              <w:tabs>
                <w:tab w:val="right" w:pos="8820"/>
              </w:tabs>
              <w:rPr>
                <w:sz w:val="20"/>
                <w:szCs w:val="20"/>
              </w:rPr>
            </w:pPr>
            <w:r>
              <w:rPr>
                <w:sz w:val="20"/>
                <w:szCs w:val="20"/>
              </w:rPr>
              <w:t>keleti tuja</w:t>
            </w:r>
          </w:p>
        </w:tc>
        <w:tc>
          <w:tcPr>
            <w:tcW w:w="1872" w:type="dxa"/>
          </w:tcPr>
          <w:p w14:paraId="5E099E52" w14:textId="77777777" w:rsidR="00936CFC" w:rsidRDefault="001B6138">
            <w:pPr>
              <w:tabs>
                <w:tab w:val="right" w:pos="8820"/>
              </w:tabs>
              <w:rPr>
                <w:sz w:val="20"/>
                <w:szCs w:val="20"/>
              </w:rPr>
            </w:pPr>
            <w:r>
              <w:rPr>
                <w:sz w:val="20"/>
                <w:szCs w:val="20"/>
              </w:rPr>
              <w:t>amerikai kőris</w:t>
            </w:r>
          </w:p>
        </w:tc>
        <w:tc>
          <w:tcPr>
            <w:tcW w:w="2635" w:type="dxa"/>
          </w:tcPr>
          <w:p w14:paraId="5E099E53" w14:textId="77777777" w:rsidR="00936CFC" w:rsidRDefault="001B6138">
            <w:pPr>
              <w:tabs>
                <w:tab w:val="right" w:pos="8820"/>
              </w:tabs>
              <w:rPr>
                <w:sz w:val="20"/>
                <w:szCs w:val="20"/>
              </w:rPr>
            </w:pPr>
            <w:r>
              <w:rPr>
                <w:sz w:val="20"/>
                <w:szCs w:val="20"/>
              </w:rPr>
              <w:t>kutyabenge</w:t>
            </w:r>
          </w:p>
        </w:tc>
      </w:tr>
      <w:tr w:rsidR="00936CFC" w14:paraId="5E099E58" w14:textId="77777777" w:rsidTr="006F2FF3">
        <w:trPr>
          <w:trHeight w:val="255"/>
        </w:trPr>
        <w:tc>
          <w:tcPr>
            <w:tcW w:w="2439" w:type="dxa"/>
          </w:tcPr>
          <w:p w14:paraId="5E099E55" w14:textId="77777777" w:rsidR="00936CFC" w:rsidRDefault="001B6138">
            <w:pPr>
              <w:tabs>
                <w:tab w:val="right" w:pos="8820"/>
              </w:tabs>
              <w:rPr>
                <w:sz w:val="20"/>
                <w:szCs w:val="20"/>
              </w:rPr>
            </w:pPr>
            <w:r>
              <w:rPr>
                <w:sz w:val="20"/>
                <w:szCs w:val="20"/>
              </w:rPr>
              <w:t>nyugati tuja</w:t>
            </w:r>
          </w:p>
        </w:tc>
        <w:tc>
          <w:tcPr>
            <w:tcW w:w="1872" w:type="dxa"/>
          </w:tcPr>
          <w:p w14:paraId="5E099E56" w14:textId="77777777" w:rsidR="00936CFC" w:rsidRDefault="001B6138">
            <w:pPr>
              <w:tabs>
                <w:tab w:val="right" w:pos="8820"/>
              </w:tabs>
              <w:rPr>
                <w:sz w:val="20"/>
                <w:szCs w:val="20"/>
              </w:rPr>
            </w:pPr>
            <w:r>
              <w:rPr>
                <w:sz w:val="20"/>
                <w:szCs w:val="20"/>
              </w:rPr>
              <w:t>szelídgesztenye</w:t>
            </w:r>
          </w:p>
        </w:tc>
        <w:tc>
          <w:tcPr>
            <w:tcW w:w="2635" w:type="dxa"/>
          </w:tcPr>
          <w:p w14:paraId="5E099E57" w14:textId="77777777" w:rsidR="00936CFC" w:rsidRDefault="001B6138">
            <w:pPr>
              <w:tabs>
                <w:tab w:val="right" w:pos="8820"/>
              </w:tabs>
              <w:rPr>
                <w:sz w:val="20"/>
                <w:szCs w:val="20"/>
              </w:rPr>
            </w:pPr>
            <w:r>
              <w:rPr>
                <w:sz w:val="20"/>
                <w:szCs w:val="20"/>
              </w:rPr>
              <w:t>húsos som</w:t>
            </w:r>
          </w:p>
        </w:tc>
      </w:tr>
      <w:tr w:rsidR="00936CFC" w14:paraId="5E099E5C" w14:textId="77777777" w:rsidTr="006F2FF3">
        <w:trPr>
          <w:trHeight w:val="255"/>
        </w:trPr>
        <w:tc>
          <w:tcPr>
            <w:tcW w:w="2439" w:type="dxa"/>
          </w:tcPr>
          <w:p w14:paraId="5E099E59" w14:textId="77777777" w:rsidR="00936CFC" w:rsidRDefault="001B6138">
            <w:pPr>
              <w:tabs>
                <w:tab w:val="right" w:pos="8820"/>
              </w:tabs>
              <w:rPr>
                <w:sz w:val="20"/>
                <w:szCs w:val="20"/>
              </w:rPr>
            </w:pPr>
            <w:r>
              <w:rPr>
                <w:sz w:val="20"/>
                <w:szCs w:val="20"/>
              </w:rPr>
              <w:t>közönséges boróka</w:t>
            </w:r>
          </w:p>
        </w:tc>
        <w:tc>
          <w:tcPr>
            <w:tcW w:w="1872" w:type="dxa"/>
          </w:tcPr>
          <w:p w14:paraId="5E099E5A" w14:textId="77777777" w:rsidR="00936CFC" w:rsidRDefault="001B6138">
            <w:pPr>
              <w:tabs>
                <w:tab w:val="right" w:pos="8820"/>
              </w:tabs>
              <w:rPr>
                <w:sz w:val="20"/>
                <w:szCs w:val="20"/>
              </w:rPr>
            </w:pPr>
            <w:r>
              <w:rPr>
                <w:sz w:val="20"/>
                <w:szCs w:val="20"/>
              </w:rPr>
              <w:t>madárcseresznye</w:t>
            </w:r>
          </w:p>
        </w:tc>
        <w:tc>
          <w:tcPr>
            <w:tcW w:w="2635" w:type="dxa"/>
          </w:tcPr>
          <w:p w14:paraId="5E099E5B" w14:textId="77777777" w:rsidR="00936CFC" w:rsidRDefault="001B6138">
            <w:pPr>
              <w:tabs>
                <w:tab w:val="right" w:pos="8820"/>
              </w:tabs>
              <w:rPr>
                <w:sz w:val="20"/>
                <w:szCs w:val="20"/>
              </w:rPr>
            </w:pPr>
            <w:r>
              <w:rPr>
                <w:sz w:val="20"/>
                <w:szCs w:val="20"/>
              </w:rPr>
              <w:t>vörösgyűrűsom</w:t>
            </w:r>
          </w:p>
        </w:tc>
      </w:tr>
      <w:tr w:rsidR="00936CFC" w14:paraId="5E099E60" w14:textId="77777777" w:rsidTr="006F2FF3">
        <w:trPr>
          <w:trHeight w:val="255"/>
        </w:trPr>
        <w:tc>
          <w:tcPr>
            <w:tcW w:w="2439" w:type="dxa"/>
          </w:tcPr>
          <w:p w14:paraId="5E099E5D" w14:textId="77777777" w:rsidR="00936CFC" w:rsidRDefault="001B6138">
            <w:pPr>
              <w:tabs>
                <w:tab w:val="right" w:pos="8820"/>
              </w:tabs>
              <w:rPr>
                <w:sz w:val="20"/>
                <w:szCs w:val="20"/>
              </w:rPr>
            </w:pPr>
            <w:r>
              <w:rPr>
                <w:sz w:val="20"/>
                <w:szCs w:val="20"/>
              </w:rPr>
              <w:t>kocsányos tölgy</w:t>
            </w:r>
          </w:p>
        </w:tc>
        <w:tc>
          <w:tcPr>
            <w:tcW w:w="1872" w:type="dxa"/>
          </w:tcPr>
          <w:p w14:paraId="5E099E5E" w14:textId="77777777" w:rsidR="00936CFC" w:rsidRDefault="001B6138">
            <w:pPr>
              <w:tabs>
                <w:tab w:val="right" w:pos="8820"/>
              </w:tabs>
              <w:rPr>
                <w:sz w:val="20"/>
                <w:szCs w:val="20"/>
              </w:rPr>
            </w:pPr>
            <w:r>
              <w:rPr>
                <w:sz w:val="20"/>
                <w:szCs w:val="20"/>
              </w:rPr>
              <w:t>mézgás éger</w:t>
            </w:r>
          </w:p>
        </w:tc>
        <w:tc>
          <w:tcPr>
            <w:tcW w:w="2635" w:type="dxa"/>
          </w:tcPr>
          <w:p w14:paraId="5E099E5F" w14:textId="77777777" w:rsidR="00936CFC" w:rsidRDefault="001B6138">
            <w:pPr>
              <w:tabs>
                <w:tab w:val="right" w:pos="8820"/>
              </w:tabs>
              <w:rPr>
                <w:sz w:val="20"/>
                <w:szCs w:val="20"/>
              </w:rPr>
            </w:pPr>
            <w:r>
              <w:rPr>
                <w:sz w:val="20"/>
                <w:szCs w:val="20"/>
              </w:rPr>
              <w:t>fekete bodza</w:t>
            </w:r>
          </w:p>
        </w:tc>
      </w:tr>
      <w:tr w:rsidR="00936CFC" w14:paraId="5E099E64" w14:textId="77777777" w:rsidTr="006F2FF3">
        <w:trPr>
          <w:trHeight w:val="255"/>
        </w:trPr>
        <w:tc>
          <w:tcPr>
            <w:tcW w:w="2439" w:type="dxa"/>
          </w:tcPr>
          <w:p w14:paraId="5E099E61" w14:textId="77777777" w:rsidR="00936CFC" w:rsidRDefault="001B6138">
            <w:pPr>
              <w:tabs>
                <w:tab w:val="right" w:pos="8820"/>
              </w:tabs>
              <w:rPr>
                <w:sz w:val="20"/>
                <w:szCs w:val="20"/>
              </w:rPr>
            </w:pPr>
            <w:r>
              <w:rPr>
                <w:sz w:val="20"/>
                <w:szCs w:val="20"/>
              </w:rPr>
              <w:t>kocsánytalan tölgy</w:t>
            </w:r>
          </w:p>
        </w:tc>
        <w:tc>
          <w:tcPr>
            <w:tcW w:w="1872" w:type="dxa"/>
          </w:tcPr>
          <w:p w14:paraId="5E099E62" w14:textId="77777777" w:rsidR="00936CFC" w:rsidRDefault="001B6138">
            <w:pPr>
              <w:tabs>
                <w:tab w:val="right" w:pos="8820"/>
              </w:tabs>
              <w:rPr>
                <w:sz w:val="20"/>
                <w:szCs w:val="20"/>
              </w:rPr>
            </w:pPr>
            <w:r>
              <w:rPr>
                <w:sz w:val="20"/>
                <w:szCs w:val="20"/>
              </w:rPr>
              <w:t>bibircses nyír</w:t>
            </w:r>
          </w:p>
        </w:tc>
        <w:tc>
          <w:tcPr>
            <w:tcW w:w="2635" w:type="dxa"/>
          </w:tcPr>
          <w:p w14:paraId="5E099E63" w14:textId="77777777" w:rsidR="00936CFC" w:rsidRDefault="001B6138">
            <w:pPr>
              <w:tabs>
                <w:tab w:val="right" w:pos="8820"/>
              </w:tabs>
              <w:rPr>
                <w:sz w:val="20"/>
                <w:szCs w:val="20"/>
              </w:rPr>
            </w:pPr>
            <w:r>
              <w:rPr>
                <w:sz w:val="20"/>
                <w:szCs w:val="20"/>
              </w:rPr>
              <w:t>vörös bodza</w:t>
            </w:r>
          </w:p>
        </w:tc>
      </w:tr>
      <w:tr w:rsidR="00936CFC" w14:paraId="5E099E68" w14:textId="77777777" w:rsidTr="006F2FF3">
        <w:trPr>
          <w:trHeight w:val="255"/>
        </w:trPr>
        <w:tc>
          <w:tcPr>
            <w:tcW w:w="2439" w:type="dxa"/>
          </w:tcPr>
          <w:p w14:paraId="5E099E65" w14:textId="77777777" w:rsidR="00936CFC" w:rsidRDefault="001B6138">
            <w:pPr>
              <w:tabs>
                <w:tab w:val="right" w:pos="8820"/>
              </w:tabs>
              <w:rPr>
                <w:sz w:val="20"/>
                <w:szCs w:val="20"/>
              </w:rPr>
            </w:pPr>
            <w:r>
              <w:rPr>
                <w:sz w:val="20"/>
                <w:szCs w:val="20"/>
              </w:rPr>
              <w:t>csertölgy</w:t>
            </w:r>
          </w:p>
        </w:tc>
        <w:tc>
          <w:tcPr>
            <w:tcW w:w="1872" w:type="dxa"/>
          </w:tcPr>
          <w:p w14:paraId="5E099E66" w14:textId="77777777" w:rsidR="00936CFC" w:rsidRDefault="001B6138">
            <w:pPr>
              <w:tabs>
                <w:tab w:val="right" w:pos="8820"/>
              </w:tabs>
              <w:rPr>
                <w:sz w:val="20"/>
                <w:szCs w:val="20"/>
              </w:rPr>
            </w:pPr>
            <w:r>
              <w:rPr>
                <w:sz w:val="20"/>
                <w:szCs w:val="20"/>
              </w:rPr>
              <w:t>barkócaberkenye</w:t>
            </w:r>
          </w:p>
        </w:tc>
        <w:tc>
          <w:tcPr>
            <w:tcW w:w="2635" w:type="dxa"/>
          </w:tcPr>
          <w:p w14:paraId="5E099E67" w14:textId="77777777" w:rsidR="00936CFC" w:rsidRDefault="001B6138">
            <w:pPr>
              <w:tabs>
                <w:tab w:val="right" w:pos="8820"/>
              </w:tabs>
              <w:rPr>
                <w:sz w:val="20"/>
                <w:szCs w:val="20"/>
              </w:rPr>
            </w:pPr>
            <w:proofErr w:type="spellStart"/>
            <w:r>
              <w:rPr>
                <w:sz w:val="20"/>
                <w:szCs w:val="20"/>
              </w:rPr>
              <w:t>ostorménbangita</w:t>
            </w:r>
            <w:proofErr w:type="spellEnd"/>
          </w:p>
        </w:tc>
      </w:tr>
      <w:tr w:rsidR="00936CFC" w14:paraId="5E099E6C" w14:textId="77777777" w:rsidTr="006F2FF3">
        <w:trPr>
          <w:trHeight w:val="255"/>
        </w:trPr>
        <w:tc>
          <w:tcPr>
            <w:tcW w:w="2439" w:type="dxa"/>
          </w:tcPr>
          <w:p w14:paraId="5E099E69" w14:textId="77777777" w:rsidR="00936CFC" w:rsidRDefault="001B6138">
            <w:pPr>
              <w:tabs>
                <w:tab w:val="right" w:pos="8820"/>
              </w:tabs>
              <w:rPr>
                <w:sz w:val="20"/>
                <w:szCs w:val="20"/>
              </w:rPr>
            </w:pPr>
            <w:r>
              <w:rPr>
                <w:sz w:val="20"/>
                <w:szCs w:val="20"/>
              </w:rPr>
              <w:t>molyhos tölgy</w:t>
            </w:r>
          </w:p>
        </w:tc>
        <w:tc>
          <w:tcPr>
            <w:tcW w:w="1872" w:type="dxa"/>
          </w:tcPr>
          <w:p w14:paraId="5E099E6A" w14:textId="77777777" w:rsidR="00936CFC" w:rsidRDefault="001B6138">
            <w:pPr>
              <w:tabs>
                <w:tab w:val="right" w:pos="8820"/>
              </w:tabs>
              <w:rPr>
                <w:sz w:val="20"/>
                <w:szCs w:val="20"/>
              </w:rPr>
            </w:pPr>
            <w:r>
              <w:rPr>
                <w:sz w:val="20"/>
                <w:szCs w:val="20"/>
              </w:rPr>
              <w:t>lisztes berkenye</w:t>
            </w:r>
          </w:p>
        </w:tc>
        <w:tc>
          <w:tcPr>
            <w:tcW w:w="2635" w:type="dxa"/>
          </w:tcPr>
          <w:p w14:paraId="5E099E6B" w14:textId="77777777" w:rsidR="00936CFC" w:rsidRDefault="001B6138">
            <w:pPr>
              <w:tabs>
                <w:tab w:val="right" w:pos="8820"/>
              </w:tabs>
              <w:rPr>
                <w:sz w:val="20"/>
                <w:szCs w:val="20"/>
              </w:rPr>
            </w:pPr>
            <w:proofErr w:type="spellStart"/>
            <w:r>
              <w:rPr>
                <w:sz w:val="20"/>
                <w:szCs w:val="20"/>
              </w:rPr>
              <w:t>kányabangita</w:t>
            </w:r>
            <w:proofErr w:type="spellEnd"/>
          </w:p>
        </w:tc>
      </w:tr>
      <w:tr w:rsidR="00936CFC" w14:paraId="5E099E70" w14:textId="77777777" w:rsidTr="006F2FF3">
        <w:trPr>
          <w:trHeight w:val="255"/>
        </w:trPr>
        <w:tc>
          <w:tcPr>
            <w:tcW w:w="2439" w:type="dxa"/>
          </w:tcPr>
          <w:p w14:paraId="5E099E6D" w14:textId="77777777" w:rsidR="00936CFC" w:rsidRDefault="001B6138">
            <w:pPr>
              <w:tabs>
                <w:tab w:val="right" w:pos="8820"/>
              </w:tabs>
              <w:rPr>
                <w:sz w:val="20"/>
                <w:szCs w:val="20"/>
              </w:rPr>
            </w:pPr>
            <w:r>
              <w:rPr>
                <w:sz w:val="20"/>
                <w:szCs w:val="20"/>
              </w:rPr>
              <w:t>vörös tölgy</w:t>
            </w:r>
          </w:p>
        </w:tc>
        <w:tc>
          <w:tcPr>
            <w:tcW w:w="1872" w:type="dxa"/>
          </w:tcPr>
          <w:p w14:paraId="5E099E6E" w14:textId="77777777" w:rsidR="00936CFC" w:rsidRDefault="001B6138">
            <w:pPr>
              <w:tabs>
                <w:tab w:val="right" w:pos="8820"/>
              </w:tabs>
              <w:rPr>
                <w:sz w:val="20"/>
                <w:szCs w:val="20"/>
              </w:rPr>
            </w:pPr>
            <w:r>
              <w:rPr>
                <w:sz w:val="20"/>
                <w:szCs w:val="20"/>
              </w:rPr>
              <w:t>madárberkenye</w:t>
            </w:r>
          </w:p>
        </w:tc>
        <w:tc>
          <w:tcPr>
            <w:tcW w:w="2635" w:type="dxa"/>
          </w:tcPr>
          <w:p w14:paraId="5E099E6F" w14:textId="77777777" w:rsidR="00936CFC" w:rsidRDefault="001B6138">
            <w:pPr>
              <w:tabs>
                <w:tab w:val="right" w:pos="8820"/>
              </w:tabs>
              <w:rPr>
                <w:sz w:val="20"/>
                <w:szCs w:val="20"/>
              </w:rPr>
            </w:pPr>
            <w:r>
              <w:rPr>
                <w:sz w:val="20"/>
                <w:szCs w:val="20"/>
              </w:rPr>
              <w:t>aranyeső</w:t>
            </w:r>
          </w:p>
        </w:tc>
      </w:tr>
      <w:tr w:rsidR="00936CFC" w14:paraId="5E099E74" w14:textId="77777777" w:rsidTr="006F2FF3">
        <w:trPr>
          <w:trHeight w:val="255"/>
        </w:trPr>
        <w:tc>
          <w:tcPr>
            <w:tcW w:w="2439" w:type="dxa"/>
          </w:tcPr>
          <w:p w14:paraId="5E099E71" w14:textId="77777777" w:rsidR="00936CFC" w:rsidRDefault="001B6138">
            <w:pPr>
              <w:tabs>
                <w:tab w:val="right" w:pos="8820"/>
              </w:tabs>
              <w:rPr>
                <w:sz w:val="20"/>
                <w:szCs w:val="20"/>
              </w:rPr>
            </w:pPr>
            <w:r>
              <w:rPr>
                <w:sz w:val="20"/>
                <w:szCs w:val="20"/>
              </w:rPr>
              <w:t>bükk</w:t>
            </w:r>
          </w:p>
        </w:tc>
        <w:tc>
          <w:tcPr>
            <w:tcW w:w="1872" w:type="dxa"/>
          </w:tcPr>
          <w:p w14:paraId="5E099E72" w14:textId="77777777" w:rsidR="00936CFC" w:rsidRDefault="001B6138">
            <w:pPr>
              <w:tabs>
                <w:tab w:val="right" w:pos="8820"/>
              </w:tabs>
              <w:rPr>
                <w:sz w:val="20"/>
                <w:szCs w:val="20"/>
              </w:rPr>
            </w:pPr>
            <w:r>
              <w:rPr>
                <w:sz w:val="20"/>
                <w:szCs w:val="20"/>
              </w:rPr>
              <w:t>házi berkenye</w:t>
            </w:r>
          </w:p>
        </w:tc>
        <w:tc>
          <w:tcPr>
            <w:tcW w:w="2635" w:type="dxa"/>
          </w:tcPr>
          <w:p w14:paraId="5E099E73" w14:textId="77777777" w:rsidR="00936CFC" w:rsidRDefault="001B6138">
            <w:pPr>
              <w:tabs>
                <w:tab w:val="right" w:pos="8820"/>
              </w:tabs>
              <w:rPr>
                <w:sz w:val="20"/>
                <w:szCs w:val="20"/>
              </w:rPr>
            </w:pPr>
            <w:r>
              <w:rPr>
                <w:sz w:val="20"/>
                <w:szCs w:val="20"/>
              </w:rPr>
              <w:t>gyalogakác</w:t>
            </w:r>
          </w:p>
        </w:tc>
      </w:tr>
      <w:tr w:rsidR="00936CFC" w14:paraId="5E099E78" w14:textId="77777777" w:rsidTr="006F2FF3">
        <w:trPr>
          <w:trHeight w:val="255"/>
        </w:trPr>
        <w:tc>
          <w:tcPr>
            <w:tcW w:w="2439" w:type="dxa"/>
          </w:tcPr>
          <w:p w14:paraId="5E099E75" w14:textId="77777777" w:rsidR="00936CFC" w:rsidRDefault="001B6138">
            <w:pPr>
              <w:tabs>
                <w:tab w:val="right" w:pos="8820"/>
              </w:tabs>
              <w:rPr>
                <w:sz w:val="20"/>
                <w:szCs w:val="20"/>
              </w:rPr>
            </w:pPr>
            <w:r>
              <w:rPr>
                <w:sz w:val="20"/>
                <w:szCs w:val="20"/>
              </w:rPr>
              <w:t>fehér akác</w:t>
            </w:r>
          </w:p>
        </w:tc>
        <w:tc>
          <w:tcPr>
            <w:tcW w:w="1872" w:type="dxa"/>
          </w:tcPr>
          <w:p w14:paraId="5E099E76" w14:textId="77777777" w:rsidR="00936CFC" w:rsidRDefault="001B6138">
            <w:pPr>
              <w:tabs>
                <w:tab w:val="right" w:pos="8820"/>
              </w:tabs>
              <w:rPr>
                <w:sz w:val="20"/>
                <w:szCs w:val="20"/>
              </w:rPr>
            </w:pPr>
            <w:r>
              <w:rPr>
                <w:sz w:val="20"/>
                <w:szCs w:val="20"/>
              </w:rPr>
              <w:t>vadkörte</w:t>
            </w:r>
          </w:p>
        </w:tc>
        <w:tc>
          <w:tcPr>
            <w:tcW w:w="2635" w:type="dxa"/>
          </w:tcPr>
          <w:p w14:paraId="5E099E77" w14:textId="77777777" w:rsidR="00936CFC" w:rsidRDefault="001B6138">
            <w:pPr>
              <w:tabs>
                <w:tab w:val="right" w:pos="8820"/>
              </w:tabs>
              <w:rPr>
                <w:sz w:val="20"/>
                <w:szCs w:val="20"/>
              </w:rPr>
            </w:pPr>
            <w:r>
              <w:rPr>
                <w:sz w:val="20"/>
                <w:szCs w:val="20"/>
              </w:rPr>
              <w:t>vesszős fagyal</w:t>
            </w:r>
          </w:p>
        </w:tc>
      </w:tr>
      <w:tr w:rsidR="00936CFC" w14:paraId="5E099E7C" w14:textId="77777777" w:rsidTr="006F2FF3">
        <w:trPr>
          <w:trHeight w:val="255"/>
        </w:trPr>
        <w:tc>
          <w:tcPr>
            <w:tcW w:w="2439" w:type="dxa"/>
          </w:tcPr>
          <w:p w14:paraId="5E099E79" w14:textId="77777777" w:rsidR="00936CFC" w:rsidRDefault="001B6138">
            <w:pPr>
              <w:tabs>
                <w:tab w:val="right" w:pos="8820"/>
              </w:tabs>
              <w:rPr>
                <w:sz w:val="20"/>
                <w:szCs w:val="20"/>
              </w:rPr>
            </w:pPr>
            <w:r>
              <w:rPr>
                <w:sz w:val="20"/>
                <w:szCs w:val="20"/>
              </w:rPr>
              <w:t>rezgő nyár</w:t>
            </w:r>
          </w:p>
        </w:tc>
        <w:tc>
          <w:tcPr>
            <w:tcW w:w="1872" w:type="dxa"/>
          </w:tcPr>
          <w:p w14:paraId="5E099E7A" w14:textId="77777777" w:rsidR="00936CFC" w:rsidRDefault="001B6138">
            <w:pPr>
              <w:tabs>
                <w:tab w:val="right" w:pos="8820"/>
              </w:tabs>
              <w:rPr>
                <w:sz w:val="20"/>
                <w:szCs w:val="20"/>
              </w:rPr>
            </w:pPr>
            <w:r>
              <w:rPr>
                <w:sz w:val="20"/>
                <w:szCs w:val="20"/>
              </w:rPr>
              <w:t>vadalma</w:t>
            </w:r>
          </w:p>
        </w:tc>
        <w:tc>
          <w:tcPr>
            <w:tcW w:w="2635" w:type="dxa"/>
          </w:tcPr>
          <w:p w14:paraId="5E099E7B" w14:textId="77777777" w:rsidR="00936CFC" w:rsidRDefault="001B6138">
            <w:pPr>
              <w:tabs>
                <w:tab w:val="right" w:pos="8820"/>
              </w:tabs>
              <w:rPr>
                <w:sz w:val="20"/>
                <w:szCs w:val="20"/>
              </w:rPr>
            </w:pPr>
            <w:r>
              <w:rPr>
                <w:sz w:val="20"/>
                <w:szCs w:val="20"/>
              </w:rPr>
              <w:t>borostyán</w:t>
            </w:r>
          </w:p>
        </w:tc>
      </w:tr>
      <w:tr w:rsidR="00936CFC" w14:paraId="5E099E80" w14:textId="77777777" w:rsidTr="006F2FF3">
        <w:trPr>
          <w:trHeight w:val="255"/>
        </w:trPr>
        <w:tc>
          <w:tcPr>
            <w:tcW w:w="2439" w:type="dxa"/>
          </w:tcPr>
          <w:p w14:paraId="5E099E7D" w14:textId="77777777" w:rsidR="00936CFC" w:rsidRDefault="001B6138">
            <w:pPr>
              <w:tabs>
                <w:tab w:val="right" w:pos="8820"/>
              </w:tabs>
              <w:rPr>
                <w:sz w:val="20"/>
                <w:szCs w:val="20"/>
              </w:rPr>
            </w:pPr>
            <w:r>
              <w:rPr>
                <w:sz w:val="20"/>
                <w:szCs w:val="20"/>
              </w:rPr>
              <w:t>fehér nyár</w:t>
            </w:r>
          </w:p>
        </w:tc>
        <w:tc>
          <w:tcPr>
            <w:tcW w:w="1872" w:type="dxa"/>
          </w:tcPr>
          <w:p w14:paraId="5E099E7E" w14:textId="77777777" w:rsidR="00936CFC" w:rsidRDefault="001B6138">
            <w:pPr>
              <w:tabs>
                <w:tab w:val="right" w:pos="8820"/>
              </w:tabs>
              <w:rPr>
                <w:sz w:val="20"/>
                <w:szCs w:val="20"/>
              </w:rPr>
            </w:pPr>
            <w:r>
              <w:rPr>
                <w:sz w:val="20"/>
                <w:szCs w:val="20"/>
              </w:rPr>
              <w:t>királydió</w:t>
            </w:r>
          </w:p>
        </w:tc>
        <w:tc>
          <w:tcPr>
            <w:tcW w:w="2635" w:type="dxa"/>
          </w:tcPr>
          <w:p w14:paraId="5E099E7F" w14:textId="77777777" w:rsidR="00936CFC" w:rsidRDefault="001B6138">
            <w:pPr>
              <w:tabs>
                <w:tab w:val="right" w:pos="8820"/>
              </w:tabs>
              <w:rPr>
                <w:sz w:val="20"/>
                <w:szCs w:val="20"/>
              </w:rPr>
            </w:pPr>
            <w:r>
              <w:rPr>
                <w:sz w:val="20"/>
                <w:szCs w:val="20"/>
              </w:rPr>
              <w:t>cserszömörce</w:t>
            </w:r>
          </w:p>
        </w:tc>
      </w:tr>
      <w:tr w:rsidR="00936CFC" w14:paraId="5E099E84" w14:textId="77777777" w:rsidTr="006F2FF3">
        <w:trPr>
          <w:trHeight w:val="255"/>
        </w:trPr>
        <w:tc>
          <w:tcPr>
            <w:tcW w:w="2439" w:type="dxa"/>
          </w:tcPr>
          <w:p w14:paraId="5E099E81" w14:textId="77777777" w:rsidR="00936CFC" w:rsidRDefault="001B6138">
            <w:pPr>
              <w:tabs>
                <w:tab w:val="right" w:pos="8820"/>
              </w:tabs>
              <w:rPr>
                <w:sz w:val="20"/>
                <w:szCs w:val="20"/>
              </w:rPr>
            </w:pPr>
            <w:r>
              <w:rPr>
                <w:sz w:val="20"/>
                <w:szCs w:val="20"/>
              </w:rPr>
              <w:t>fekete nyár</w:t>
            </w:r>
          </w:p>
        </w:tc>
        <w:tc>
          <w:tcPr>
            <w:tcW w:w="1872" w:type="dxa"/>
          </w:tcPr>
          <w:p w14:paraId="5E099E82" w14:textId="77777777" w:rsidR="00936CFC" w:rsidRDefault="001B6138">
            <w:pPr>
              <w:tabs>
                <w:tab w:val="right" w:pos="8820"/>
              </w:tabs>
              <w:rPr>
                <w:sz w:val="20"/>
                <w:szCs w:val="20"/>
              </w:rPr>
            </w:pPr>
            <w:r>
              <w:rPr>
                <w:sz w:val="20"/>
                <w:szCs w:val="20"/>
              </w:rPr>
              <w:t>fekete dió</w:t>
            </w:r>
          </w:p>
        </w:tc>
        <w:tc>
          <w:tcPr>
            <w:tcW w:w="2635" w:type="dxa"/>
          </w:tcPr>
          <w:p w14:paraId="5E099E83" w14:textId="77777777" w:rsidR="00936CFC" w:rsidRDefault="001B6138">
            <w:pPr>
              <w:tabs>
                <w:tab w:val="right" w:pos="8820"/>
              </w:tabs>
              <w:rPr>
                <w:sz w:val="20"/>
                <w:szCs w:val="20"/>
              </w:rPr>
            </w:pPr>
            <w:r>
              <w:rPr>
                <w:sz w:val="20"/>
                <w:szCs w:val="20"/>
              </w:rPr>
              <w:t>mogyorós hólyagfa</w:t>
            </w:r>
          </w:p>
        </w:tc>
      </w:tr>
      <w:tr w:rsidR="00936CFC" w14:paraId="5E099E88" w14:textId="77777777" w:rsidTr="006F2FF3">
        <w:trPr>
          <w:trHeight w:val="255"/>
        </w:trPr>
        <w:tc>
          <w:tcPr>
            <w:tcW w:w="2439" w:type="dxa"/>
          </w:tcPr>
          <w:p w14:paraId="5E099E85" w14:textId="77777777" w:rsidR="00936CFC" w:rsidRDefault="001B6138">
            <w:pPr>
              <w:tabs>
                <w:tab w:val="right" w:pos="8820"/>
              </w:tabs>
              <w:rPr>
                <w:sz w:val="20"/>
                <w:szCs w:val="20"/>
              </w:rPr>
            </w:pPr>
            <w:r>
              <w:rPr>
                <w:sz w:val="20"/>
                <w:szCs w:val="20"/>
              </w:rPr>
              <w:t>nemesnyár</w:t>
            </w:r>
          </w:p>
        </w:tc>
        <w:tc>
          <w:tcPr>
            <w:tcW w:w="1872" w:type="dxa"/>
          </w:tcPr>
          <w:p w14:paraId="5E099E86" w14:textId="77777777" w:rsidR="00936CFC" w:rsidRDefault="001B6138">
            <w:pPr>
              <w:tabs>
                <w:tab w:val="right" w:pos="8820"/>
              </w:tabs>
              <w:rPr>
                <w:sz w:val="20"/>
                <w:szCs w:val="20"/>
              </w:rPr>
            </w:pPr>
            <w:r>
              <w:rPr>
                <w:sz w:val="20"/>
                <w:szCs w:val="20"/>
              </w:rPr>
              <w:t>lepényfa</w:t>
            </w:r>
          </w:p>
        </w:tc>
        <w:tc>
          <w:tcPr>
            <w:tcW w:w="2635" w:type="dxa"/>
          </w:tcPr>
          <w:p w14:paraId="5E099E87" w14:textId="77777777" w:rsidR="00936CFC" w:rsidRDefault="001B6138">
            <w:pPr>
              <w:tabs>
                <w:tab w:val="right" w:pos="8820"/>
              </w:tabs>
              <w:rPr>
                <w:sz w:val="20"/>
                <w:szCs w:val="20"/>
              </w:rPr>
            </w:pPr>
            <w:r>
              <w:rPr>
                <w:sz w:val="20"/>
                <w:szCs w:val="20"/>
              </w:rPr>
              <w:t>közönséges mogyoró</w:t>
            </w:r>
          </w:p>
        </w:tc>
      </w:tr>
      <w:tr w:rsidR="00936CFC" w14:paraId="5E099E8C" w14:textId="77777777" w:rsidTr="006F2FF3">
        <w:trPr>
          <w:trHeight w:val="255"/>
        </w:trPr>
        <w:tc>
          <w:tcPr>
            <w:tcW w:w="2439" w:type="dxa"/>
          </w:tcPr>
          <w:p w14:paraId="5E099E89" w14:textId="77777777" w:rsidR="00936CFC" w:rsidRDefault="001B6138">
            <w:pPr>
              <w:tabs>
                <w:tab w:val="right" w:pos="8820"/>
              </w:tabs>
              <w:rPr>
                <w:sz w:val="20"/>
                <w:szCs w:val="20"/>
              </w:rPr>
            </w:pPr>
            <w:r>
              <w:rPr>
                <w:sz w:val="20"/>
                <w:szCs w:val="20"/>
              </w:rPr>
              <w:t>fehér fűz</w:t>
            </w:r>
          </w:p>
        </w:tc>
        <w:tc>
          <w:tcPr>
            <w:tcW w:w="1872" w:type="dxa"/>
          </w:tcPr>
          <w:p w14:paraId="5E099E8A" w14:textId="77777777" w:rsidR="00936CFC" w:rsidRDefault="001B6138">
            <w:pPr>
              <w:tabs>
                <w:tab w:val="right" w:pos="8820"/>
              </w:tabs>
              <w:rPr>
                <w:sz w:val="20"/>
                <w:szCs w:val="20"/>
              </w:rPr>
            </w:pPr>
            <w:r>
              <w:rPr>
                <w:sz w:val="20"/>
                <w:szCs w:val="20"/>
              </w:rPr>
              <w:t>platán</w:t>
            </w:r>
          </w:p>
        </w:tc>
        <w:tc>
          <w:tcPr>
            <w:tcW w:w="2635" w:type="dxa"/>
          </w:tcPr>
          <w:p w14:paraId="5E099E8B" w14:textId="77777777" w:rsidR="00936CFC" w:rsidRDefault="001B6138">
            <w:pPr>
              <w:tabs>
                <w:tab w:val="right" w:pos="8820"/>
              </w:tabs>
              <w:rPr>
                <w:sz w:val="20"/>
                <w:szCs w:val="20"/>
              </w:rPr>
            </w:pPr>
            <w:r>
              <w:rPr>
                <w:sz w:val="20"/>
                <w:szCs w:val="20"/>
              </w:rPr>
              <w:t>sárgafagyöngy</w:t>
            </w:r>
          </w:p>
        </w:tc>
      </w:tr>
      <w:tr w:rsidR="00936CFC" w14:paraId="5E099E90" w14:textId="77777777" w:rsidTr="006F2FF3">
        <w:trPr>
          <w:trHeight w:val="255"/>
        </w:trPr>
        <w:tc>
          <w:tcPr>
            <w:tcW w:w="2439" w:type="dxa"/>
          </w:tcPr>
          <w:p w14:paraId="5E099E8D" w14:textId="77777777" w:rsidR="00936CFC" w:rsidRDefault="001B6138">
            <w:pPr>
              <w:tabs>
                <w:tab w:val="right" w:pos="8820"/>
              </w:tabs>
              <w:rPr>
                <w:sz w:val="20"/>
                <w:szCs w:val="20"/>
              </w:rPr>
            </w:pPr>
            <w:r>
              <w:rPr>
                <w:sz w:val="20"/>
                <w:szCs w:val="20"/>
              </w:rPr>
              <w:t>törékeny fűz</w:t>
            </w:r>
          </w:p>
        </w:tc>
        <w:tc>
          <w:tcPr>
            <w:tcW w:w="1872" w:type="dxa"/>
          </w:tcPr>
          <w:p w14:paraId="5E099E8E" w14:textId="77777777" w:rsidR="00936CFC" w:rsidRDefault="001B6138">
            <w:pPr>
              <w:tabs>
                <w:tab w:val="right" w:pos="8820"/>
              </w:tabs>
              <w:rPr>
                <w:sz w:val="20"/>
                <w:szCs w:val="20"/>
              </w:rPr>
            </w:pPr>
            <w:r>
              <w:rPr>
                <w:sz w:val="20"/>
                <w:szCs w:val="20"/>
              </w:rPr>
              <w:t>keskenylevelű ezüstfa</w:t>
            </w:r>
          </w:p>
        </w:tc>
        <w:tc>
          <w:tcPr>
            <w:tcW w:w="2635" w:type="dxa"/>
          </w:tcPr>
          <w:p w14:paraId="5E099E8F" w14:textId="77777777" w:rsidR="00936CFC" w:rsidRDefault="001B6138">
            <w:pPr>
              <w:tabs>
                <w:tab w:val="right" w:pos="8820"/>
              </w:tabs>
              <w:rPr>
                <w:sz w:val="20"/>
                <w:szCs w:val="20"/>
              </w:rPr>
            </w:pPr>
            <w:r>
              <w:rPr>
                <w:sz w:val="20"/>
                <w:szCs w:val="20"/>
              </w:rPr>
              <w:t>fehér fagyöngy</w:t>
            </w:r>
          </w:p>
        </w:tc>
      </w:tr>
      <w:tr w:rsidR="00936CFC" w14:paraId="5E099E94" w14:textId="77777777" w:rsidTr="006F2FF3">
        <w:trPr>
          <w:trHeight w:val="255"/>
        </w:trPr>
        <w:tc>
          <w:tcPr>
            <w:tcW w:w="2439" w:type="dxa"/>
          </w:tcPr>
          <w:p w14:paraId="5E099E91" w14:textId="77777777" w:rsidR="00936CFC" w:rsidRDefault="001B6138">
            <w:pPr>
              <w:tabs>
                <w:tab w:val="right" w:pos="8820"/>
              </w:tabs>
              <w:rPr>
                <w:sz w:val="20"/>
                <w:szCs w:val="20"/>
              </w:rPr>
            </w:pPr>
            <w:r>
              <w:rPr>
                <w:sz w:val="20"/>
                <w:szCs w:val="20"/>
              </w:rPr>
              <w:t>kecskefűz</w:t>
            </w:r>
          </w:p>
        </w:tc>
        <w:tc>
          <w:tcPr>
            <w:tcW w:w="1872" w:type="dxa"/>
          </w:tcPr>
          <w:p w14:paraId="5E099E92" w14:textId="77777777" w:rsidR="00936CFC" w:rsidRDefault="001B6138">
            <w:pPr>
              <w:tabs>
                <w:tab w:val="right" w:pos="8820"/>
              </w:tabs>
              <w:rPr>
                <w:sz w:val="20"/>
                <w:szCs w:val="20"/>
              </w:rPr>
            </w:pPr>
            <w:r>
              <w:rPr>
                <w:sz w:val="20"/>
                <w:szCs w:val="20"/>
              </w:rPr>
              <w:t>bálványfa</w:t>
            </w:r>
          </w:p>
        </w:tc>
        <w:tc>
          <w:tcPr>
            <w:tcW w:w="2635" w:type="dxa"/>
          </w:tcPr>
          <w:p w14:paraId="5E099E93" w14:textId="77777777" w:rsidR="00936CFC" w:rsidRDefault="00936CFC">
            <w:pPr>
              <w:tabs>
                <w:tab w:val="right" w:pos="8820"/>
              </w:tabs>
              <w:rPr>
                <w:sz w:val="20"/>
                <w:szCs w:val="20"/>
              </w:rPr>
            </w:pPr>
          </w:p>
        </w:tc>
      </w:tr>
      <w:tr w:rsidR="00936CFC" w14:paraId="5E099E98" w14:textId="77777777" w:rsidTr="006F2FF3">
        <w:trPr>
          <w:trHeight w:val="255"/>
        </w:trPr>
        <w:tc>
          <w:tcPr>
            <w:tcW w:w="2439" w:type="dxa"/>
          </w:tcPr>
          <w:p w14:paraId="5E099E95" w14:textId="77777777" w:rsidR="00936CFC" w:rsidRDefault="001B6138">
            <w:pPr>
              <w:tabs>
                <w:tab w:val="right" w:pos="8820"/>
              </w:tabs>
              <w:rPr>
                <w:sz w:val="20"/>
                <w:szCs w:val="20"/>
              </w:rPr>
            </w:pPr>
            <w:r>
              <w:rPr>
                <w:sz w:val="20"/>
                <w:szCs w:val="20"/>
              </w:rPr>
              <w:t>rekettyefűz</w:t>
            </w:r>
          </w:p>
        </w:tc>
        <w:tc>
          <w:tcPr>
            <w:tcW w:w="1872" w:type="dxa"/>
          </w:tcPr>
          <w:p w14:paraId="5E099E96" w14:textId="77777777" w:rsidR="00936CFC" w:rsidRDefault="001B6138">
            <w:pPr>
              <w:tabs>
                <w:tab w:val="right" w:pos="8820"/>
              </w:tabs>
              <w:rPr>
                <w:sz w:val="20"/>
                <w:szCs w:val="20"/>
              </w:rPr>
            </w:pPr>
            <w:r>
              <w:rPr>
                <w:sz w:val="20"/>
                <w:szCs w:val="20"/>
              </w:rPr>
              <w:t>fehér eperfa</w:t>
            </w:r>
          </w:p>
        </w:tc>
        <w:tc>
          <w:tcPr>
            <w:tcW w:w="2635" w:type="dxa"/>
          </w:tcPr>
          <w:p w14:paraId="5E099E97" w14:textId="77777777" w:rsidR="00936CFC" w:rsidRDefault="00936CFC">
            <w:pPr>
              <w:tabs>
                <w:tab w:val="right" w:pos="8820"/>
              </w:tabs>
              <w:rPr>
                <w:sz w:val="20"/>
                <w:szCs w:val="20"/>
              </w:rPr>
            </w:pPr>
          </w:p>
        </w:tc>
      </w:tr>
      <w:tr w:rsidR="00936CFC" w14:paraId="5E099E9C" w14:textId="77777777" w:rsidTr="006F2FF3">
        <w:trPr>
          <w:trHeight w:val="255"/>
        </w:trPr>
        <w:tc>
          <w:tcPr>
            <w:tcW w:w="2439" w:type="dxa"/>
          </w:tcPr>
          <w:p w14:paraId="5E099E99" w14:textId="77777777" w:rsidR="00936CFC" w:rsidRDefault="001B6138">
            <w:pPr>
              <w:tabs>
                <w:tab w:val="right" w:pos="8820"/>
              </w:tabs>
              <w:rPr>
                <w:sz w:val="20"/>
                <w:szCs w:val="20"/>
              </w:rPr>
            </w:pPr>
            <w:r>
              <w:rPr>
                <w:sz w:val="20"/>
                <w:szCs w:val="20"/>
              </w:rPr>
              <w:t>csigolyafűz</w:t>
            </w:r>
          </w:p>
        </w:tc>
        <w:tc>
          <w:tcPr>
            <w:tcW w:w="1872" w:type="dxa"/>
          </w:tcPr>
          <w:p w14:paraId="5E099E9A" w14:textId="77777777" w:rsidR="00936CFC" w:rsidRDefault="001B6138">
            <w:pPr>
              <w:tabs>
                <w:tab w:val="right" w:pos="8820"/>
              </w:tabs>
              <w:rPr>
                <w:sz w:val="20"/>
                <w:szCs w:val="20"/>
              </w:rPr>
            </w:pPr>
            <w:r>
              <w:rPr>
                <w:sz w:val="20"/>
                <w:szCs w:val="20"/>
              </w:rPr>
              <w:t>vadgesztenye</w:t>
            </w:r>
          </w:p>
        </w:tc>
        <w:tc>
          <w:tcPr>
            <w:tcW w:w="2635" w:type="dxa"/>
          </w:tcPr>
          <w:p w14:paraId="5E099E9B" w14:textId="77777777" w:rsidR="00936CFC" w:rsidRDefault="00936CFC">
            <w:pPr>
              <w:tabs>
                <w:tab w:val="right" w:pos="8820"/>
              </w:tabs>
              <w:rPr>
                <w:sz w:val="20"/>
                <w:szCs w:val="20"/>
              </w:rPr>
            </w:pPr>
          </w:p>
        </w:tc>
      </w:tr>
      <w:tr w:rsidR="00936CFC" w14:paraId="5E099EA0" w14:textId="77777777" w:rsidTr="006F2FF3">
        <w:trPr>
          <w:trHeight w:val="255"/>
        </w:trPr>
        <w:tc>
          <w:tcPr>
            <w:tcW w:w="2439" w:type="dxa"/>
          </w:tcPr>
          <w:p w14:paraId="5E099E9D" w14:textId="77777777" w:rsidR="00936CFC" w:rsidRDefault="001B6138">
            <w:pPr>
              <w:tabs>
                <w:tab w:val="right" w:pos="8820"/>
              </w:tabs>
              <w:rPr>
                <w:sz w:val="20"/>
                <w:szCs w:val="20"/>
              </w:rPr>
            </w:pPr>
            <w:r>
              <w:rPr>
                <w:sz w:val="20"/>
                <w:szCs w:val="20"/>
              </w:rPr>
              <w:t>közönséges gyertyán</w:t>
            </w:r>
          </w:p>
        </w:tc>
        <w:tc>
          <w:tcPr>
            <w:tcW w:w="1872" w:type="dxa"/>
          </w:tcPr>
          <w:p w14:paraId="5E099E9E" w14:textId="77777777" w:rsidR="00936CFC" w:rsidRDefault="001B6138">
            <w:pPr>
              <w:tabs>
                <w:tab w:val="right" w:pos="8820"/>
              </w:tabs>
              <w:rPr>
                <w:sz w:val="20"/>
                <w:szCs w:val="20"/>
              </w:rPr>
            </w:pPr>
            <w:r>
              <w:rPr>
                <w:sz w:val="20"/>
                <w:szCs w:val="20"/>
              </w:rPr>
              <w:t>ostorfa</w:t>
            </w:r>
          </w:p>
        </w:tc>
        <w:tc>
          <w:tcPr>
            <w:tcW w:w="2635" w:type="dxa"/>
          </w:tcPr>
          <w:p w14:paraId="5E099E9F" w14:textId="77777777" w:rsidR="00936CFC" w:rsidRDefault="00936CFC">
            <w:pPr>
              <w:tabs>
                <w:tab w:val="right" w:pos="8820"/>
              </w:tabs>
              <w:rPr>
                <w:sz w:val="20"/>
                <w:szCs w:val="20"/>
              </w:rPr>
            </w:pPr>
          </w:p>
        </w:tc>
      </w:tr>
      <w:tr w:rsidR="00936CFC" w14:paraId="5E099EA4" w14:textId="77777777" w:rsidTr="006F2FF3">
        <w:trPr>
          <w:trHeight w:val="255"/>
        </w:trPr>
        <w:tc>
          <w:tcPr>
            <w:tcW w:w="2439" w:type="dxa"/>
          </w:tcPr>
          <w:p w14:paraId="5E099EA1" w14:textId="77777777" w:rsidR="00936CFC" w:rsidRDefault="001B6138">
            <w:pPr>
              <w:tabs>
                <w:tab w:val="right" w:pos="8820"/>
              </w:tabs>
              <w:rPr>
                <w:sz w:val="20"/>
                <w:szCs w:val="20"/>
              </w:rPr>
            </w:pPr>
            <w:r>
              <w:rPr>
                <w:sz w:val="20"/>
                <w:szCs w:val="20"/>
              </w:rPr>
              <w:t>hegyi juhar</w:t>
            </w:r>
          </w:p>
        </w:tc>
        <w:tc>
          <w:tcPr>
            <w:tcW w:w="1872" w:type="dxa"/>
          </w:tcPr>
          <w:p w14:paraId="5E099EA2" w14:textId="77777777" w:rsidR="00936CFC" w:rsidRDefault="001B6138">
            <w:pPr>
              <w:tabs>
                <w:tab w:val="right" w:pos="8820"/>
              </w:tabs>
              <w:rPr>
                <w:sz w:val="20"/>
                <w:szCs w:val="20"/>
              </w:rPr>
            </w:pPr>
            <w:r>
              <w:rPr>
                <w:sz w:val="20"/>
                <w:szCs w:val="20"/>
              </w:rPr>
              <w:t>sóskaborbolya</w:t>
            </w:r>
          </w:p>
        </w:tc>
        <w:tc>
          <w:tcPr>
            <w:tcW w:w="2635" w:type="dxa"/>
          </w:tcPr>
          <w:p w14:paraId="5E099EA3" w14:textId="77777777" w:rsidR="00936CFC" w:rsidRDefault="00936CFC">
            <w:pPr>
              <w:tabs>
                <w:tab w:val="right" w:pos="8820"/>
              </w:tabs>
              <w:rPr>
                <w:sz w:val="20"/>
                <w:szCs w:val="20"/>
              </w:rPr>
            </w:pPr>
          </w:p>
        </w:tc>
      </w:tr>
      <w:tr w:rsidR="00936CFC" w14:paraId="5E099EA8" w14:textId="77777777" w:rsidTr="006F2FF3">
        <w:trPr>
          <w:trHeight w:val="255"/>
        </w:trPr>
        <w:tc>
          <w:tcPr>
            <w:tcW w:w="2439" w:type="dxa"/>
          </w:tcPr>
          <w:p w14:paraId="5E099EA5" w14:textId="77777777" w:rsidR="00936CFC" w:rsidRDefault="001B6138">
            <w:pPr>
              <w:tabs>
                <w:tab w:val="right" w:pos="8820"/>
              </w:tabs>
              <w:rPr>
                <w:sz w:val="20"/>
                <w:szCs w:val="20"/>
              </w:rPr>
            </w:pPr>
            <w:r>
              <w:rPr>
                <w:sz w:val="20"/>
                <w:szCs w:val="20"/>
              </w:rPr>
              <w:t>korai juhar</w:t>
            </w:r>
          </w:p>
        </w:tc>
        <w:tc>
          <w:tcPr>
            <w:tcW w:w="1872" w:type="dxa"/>
          </w:tcPr>
          <w:p w14:paraId="5E099EA6" w14:textId="77777777" w:rsidR="00936CFC" w:rsidRDefault="001B6138">
            <w:pPr>
              <w:tabs>
                <w:tab w:val="right" w:pos="8820"/>
              </w:tabs>
              <w:rPr>
                <w:sz w:val="20"/>
                <w:szCs w:val="20"/>
              </w:rPr>
            </w:pPr>
            <w:r>
              <w:rPr>
                <w:sz w:val="20"/>
                <w:szCs w:val="20"/>
              </w:rPr>
              <w:t>erdei iszalag</w:t>
            </w:r>
          </w:p>
        </w:tc>
        <w:tc>
          <w:tcPr>
            <w:tcW w:w="2635" w:type="dxa"/>
          </w:tcPr>
          <w:p w14:paraId="5E099EA7" w14:textId="77777777" w:rsidR="00936CFC" w:rsidRDefault="00936CFC">
            <w:pPr>
              <w:tabs>
                <w:tab w:val="right" w:pos="8820"/>
              </w:tabs>
              <w:rPr>
                <w:sz w:val="20"/>
                <w:szCs w:val="20"/>
              </w:rPr>
            </w:pPr>
          </w:p>
        </w:tc>
      </w:tr>
      <w:tr w:rsidR="00936CFC" w14:paraId="5E099EAC" w14:textId="77777777" w:rsidTr="006F2FF3">
        <w:trPr>
          <w:trHeight w:val="255"/>
        </w:trPr>
        <w:tc>
          <w:tcPr>
            <w:tcW w:w="2439" w:type="dxa"/>
          </w:tcPr>
          <w:p w14:paraId="5E099EA9" w14:textId="77777777" w:rsidR="00936CFC" w:rsidRDefault="001B6138">
            <w:pPr>
              <w:tabs>
                <w:tab w:val="right" w:pos="8820"/>
              </w:tabs>
              <w:rPr>
                <w:sz w:val="20"/>
                <w:szCs w:val="20"/>
              </w:rPr>
            </w:pPr>
            <w:r>
              <w:rPr>
                <w:sz w:val="20"/>
                <w:szCs w:val="20"/>
              </w:rPr>
              <w:t>mezei juhar</w:t>
            </w:r>
          </w:p>
        </w:tc>
        <w:tc>
          <w:tcPr>
            <w:tcW w:w="1872" w:type="dxa"/>
          </w:tcPr>
          <w:p w14:paraId="5E099EAA" w14:textId="77777777" w:rsidR="00936CFC" w:rsidRDefault="001B6138">
            <w:pPr>
              <w:tabs>
                <w:tab w:val="right" w:pos="8820"/>
              </w:tabs>
              <w:rPr>
                <w:sz w:val="20"/>
                <w:szCs w:val="20"/>
              </w:rPr>
            </w:pPr>
            <w:r>
              <w:rPr>
                <w:sz w:val="20"/>
                <w:szCs w:val="20"/>
              </w:rPr>
              <w:t>kökény</w:t>
            </w:r>
          </w:p>
        </w:tc>
        <w:tc>
          <w:tcPr>
            <w:tcW w:w="2635" w:type="dxa"/>
          </w:tcPr>
          <w:p w14:paraId="5E099EAB" w14:textId="77777777" w:rsidR="00936CFC" w:rsidRDefault="00936CFC">
            <w:pPr>
              <w:tabs>
                <w:tab w:val="right" w:pos="8820"/>
              </w:tabs>
              <w:rPr>
                <w:sz w:val="20"/>
                <w:szCs w:val="20"/>
              </w:rPr>
            </w:pPr>
          </w:p>
        </w:tc>
      </w:tr>
      <w:tr w:rsidR="00936CFC" w14:paraId="5E099EB0" w14:textId="77777777" w:rsidTr="006F2FF3">
        <w:trPr>
          <w:trHeight w:val="255"/>
        </w:trPr>
        <w:tc>
          <w:tcPr>
            <w:tcW w:w="2439" w:type="dxa"/>
          </w:tcPr>
          <w:p w14:paraId="5E099EAD" w14:textId="77777777" w:rsidR="00936CFC" w:rsidRDefault="001B6138">
            <w:pPr>
              <w:tabs>
                <w:tab w:val="right" w:pos="8820"/>
              </w:tabs>
              <w:rPr>
                <w:sz w:val="20"/>
                <w:szCs w:val="20"/>
              </w:rPr>
            </w:pPr>
            <w:r>
              <w:rPr>
                <w:sz w:val="20"/>
                <w:szCs w:val="20"/>
              </w:rPr>
              <w:t>tatár juhar</w:t>
            </w:r>
          </w:p>
        </w:tc>
        <w:tc>
          <w:tcPr>
            <w:tcW w:w="1872" w:type="dxa"/>
          </w:tcPr>
          <w:p w14:paraId="5E099EAE" w14:textId="77777777" w:rsidR="00936CFC" w:rsidRDefault="001B6138">
            <w:pPr>
              <w:tabs>
                <w:tab w:val="right" w:pos="8820"/>
              </w:tabs>
              <w:rPr>
                <w:sz w:val="20"/>
                <w:szCs w:val="20"/>
              </w:rPr>
            </w:pPr>
            <w:r>
              <w:rPr>
                <w:sz w:val="20"/>
                <w:szCs w:val="20"/>
              </w:rPr>
              <w:t>egybibés galagonya</w:t>
            </w:r>
          </w:p>
        </w:tc>
        <w:tc>
          <w:tcPr>
            <w:tcW w:w="2635" w:type="dxa"/>
          </w:tcPr>
          <w:p w14:paraId="5E099EAF" w14:textId="77777777" w:rsidR="00936CFC" w:rsidRDefault="00936CFC">
            <w:pPr>
              <w:tabs>
                <w:tab w:val="right" w:pos="8820"/>
              </w:tabs>
              <w:rPr>
                <w:sz w:val="20"/>
                <w:szCs w:val="20"/>
              </w:rPr>
            </w:pPr>
          </w:p>
        </w:tc>
      </w:tr>
      <w:tr w:rsidR="00936CFC" w14:paraId="5E099EB4" w14:textId="77777777" w:rsidTr="006F2FF3">
        <w:trPr>
          <w:trHeight w:val="255"/>
        </w:trPr>
        <w:tc>
          <w:tcPr>
            <w:tcW w:w="2439" w:type="dxa"/>
          </w:tcPr>
          <w:p w14:paraId="5E099EB1" w14:textId="77777777" w:rsidR="00936CFC" w:rsidRDefault="001B6138">
            <w:pPr>
              <w:tabs>
                <w:tab w:val="right" w:pos="8820"/>
              </w:tabs>
              <w:rPr>
                <w:sz w:val="20"/>
                <w:szCs w:val="20"/>
              </w:rPr>
            </w:pPr>
            <w:r>
              <w:rPr>
                <w:sz w:val="20"/>
                <w:szCs w:val="20"/>
              </w:rPr>
              <w:t>zöld juhar</w:t>
            </w:r>
          </w:p>
        </w:tc>
        <w:tc>
          <w:tcPr>
            <w:tcW w:w="1872" w:type="dxa"/>
          </w:tcPr>
          <w:p w14:paraId="5E099EB2" w14:textId="77777777" w:rsidR="00936CFC" w:rsidRDefault="001B6138">
            <w:pPr>
              <w:tabs>
                <w:tab w:val="right" w:pos="8820"/>
              </w:tabs>
              <w:rPr>
                <w:sz w:val="20"/>
                <w:szCs w:val="20"/>
              </w:rPr>
            </w:pPr>
            <w:r>
              <w:rPr>
                <w:sz w:val="20"/>
                <w:szCs w:val="20"/>
              </w:rPr>
              <w:t>cseregalagonya</w:t>
            </w:r>
          </w:p>
        </w:tc>
        <w:tc>
          <w:tcPr>
            <w:tcW w:w="2635" w:type="dxa"/>
          </w:tcPr>
          <w:p w14:paraId="5E099EB3" w14:textId="77777777" w:rsidR="00936CFC" w:rsidRDefault="00936CFC">
            <w:pPr>
              <w:tabs>
                <w:tab w:val="right" w:pos="8820"/>
              </w:tabs>
              <w:rPr>
                <w:sz w:val="20"/>
                <w:szCs w:val="20"/>
              </w:rPr>
            </w:pPr>
          </w:p>
        </w:tc>
      </w:tr>
      <w:tr w:rsidR="00936CFC" w14:paraId="5E099EB8" w14:textId="77777777" w:rsidTr="006F2FF3">
        <w:trPr>
          <w:trHeight w:val="255"/>
        </w:trPr>
        <w:tc>
          <w:tcPr>
            <w:tcW w:w="2439" w:type="dxa"/>
          </w:tcPr>
          <w:p w14:paraId="5E099EB5" w14:textId="77777777" w:rsidR="00936CFC" w:rsidRDefault="001B6138">
            <w:pPr>
              <w:tabs>
                <w:tab w:val="right" w:pos="8820"/>
              </w:tabs>
              <w:rPr>
                <w:sz w:val="20"/>
                <w:szCs w:val="20"/>
              </w:rPr>
            </w:pPr>
            <w:r>
              <w:rPr>
                <w:sz w:val="20"/>
                <w:szCs w:val="20"/>
              </w:rPr>
              <w:t>ezüst juhar</w:t>
            </w:r>
          </w:p>
        </w:tc>
        <w:tc>
          <w:tcPr>
            <w:tcW w:w="1872" w:type="dxa"/>
          </w:tcPr>
          <w:p w14:paraId="5E099EB6" w14:textId="77777777" w:rsidR="00936CFC" w:rsidRDefault="001B6138">
            <w:pPr>
              <w:tabs>
                <w:tab w:val="right" w:pos="8820"/>
              </w:tabs>
              <w:rPr>
                <w:sz w:val="20"/>
                <w:szCs w:val="20"/>
              </w:rPr>
            </w:pPr>
            <w:r>
              <w:rPr>
                <w:sz w:val="20"/>
                <w:szCs w:val="20"/>
              </w:rPr>
              <w:t>gyepűrózsa</w:t>
            </w:r>
          </w:p>
        </w:tc>
        <w:tc>
          <w:tcPr>
            <w:tcW w:w="2635" w:type="dxa"/>
          </w:tcPr>
          <w:p w14:paraId="5E099EB7" w14:textId="77777777" w:rsidR="00936CFC" w:rsidRDefault="00936CFC">
            <w:pPr>
              <w:tabs>
                <w:tab w:val="right" w:pos="8820"/>
              </w:tabs>
              <w:rPr>
                <w:sz w:val="20"/>
                <w:szCs w:val="20"/>
              </w:rPr>
            </w:pPr>
          </w:p>
        </w:tc>
      </w:tr>
    </w:tbl>
    <w:p w14:paraId="5E099EB9" w14:textId="77777777" w:rsidR="00936CFC" w:rsidRDefault="00936CFC">
      <w:pPr>
        <w:tabs>
          <w:tab w:val="right" w:pos="8820"/>
        </w:tabs>
        <w:rPr>
          <w:sz w:val="8"/>
          <w:szCs w:val="8"/>
          <w:u w:val="single"/>
        </w:rPr>
      </w:pPr>
    </w:p>
    <w:p w14:paraId="73713561" w14:textId="77777777" w:rsidR="006D3E9E" w:rsidRDefault="006D3E9E">
      <w:pPr>
        <w:tabs>
          <w:tab w:val="right" w:pos="8820"/>
        </w:tabs>
        <w:ind w:left="567"/>
        <w:rPr>
          <w:b/>
        </w:rPr>
      </w:pPr>
    </w:p>
    <w:p w14:paraId="5919B3D0" w14:textId="77777777" w:rsidR="006D3E9E" w:rsidRDefault="006D3E9E">
      <w:pPr>
        <w:tabs>
          <w:tab w:val="right" w:pos="8820"/>
        </w:tabs>
        <w:ind w:left="567"/>
        <w:rPr>
          <w:b/>
        </w:rPr>
      </w:pPr>
    </w:p>
    <w:p w14:paraId="4A1409DB" w14:textId="77777777" w:rsidR="006D3E9E" w:rsidRDefault="006D3E9E">
      <w:pPr>
        <w:tabs>
          <w:tab w:val="right" w:pos="8820"/>
        </w:tabs>
        <w:ind w:left="567"/>
        <w:rPr>
          <w:b/>
        </w:rPr>
      </w:pPr>
    </w:p>
    <w:p w14:paraId="7DCAE17C" w14:textId="77777777" w:rsidR="006D3E9E" w:rsidRDefault="006D3E9E">
      <w:pPr>
        <w:tabs>
          <w:tab w:val="right" w:pos="8820"/>
        </w:tabs>
        <w:ind w:left="567"/>
        <w:rPr>
          <w:b/>
        </w:rPr>
      </w:pPr>
    </w:p>
    <w:p w14:paraId="6B394476" w14:textId="77777777" w:rsidR="006D3E9E" w:rsidRDefault="006D3E9E">
      <w:pPr>
        <w:tabs>
          <w:tab w:val="right" w:pos="8820"/>
        </w:tabs>
        <w:ind w:left="567"/>
        <w:rPr>
          <w:b/>
        </w:rPr>
      </w:pPr>
    </w:p>
    <w:p w14:paraId="0F044ACC" w14:textId="77777777" w:rsidR="006D3E9E" w:rsidRDefault="006D3E9E">
      <w:pPr>
        <w:tabs>
          <w:tab w:val="right" w:pos="8820"/>
        </w:tabs>
        <w:ind w:left="567"/>
        <w:rPr>
          <w:b/>
        </w:rPr>
      </w:pPr>
    </w:p>
    <w:p w14:paraId="32B62530" w14:textId="77777777" w:rsidR="006D3E9E" w:rsidRDefault="006D3E9E">
      <w:pPr>
        <w:tabs>
          <w:tab w:val="right" w:pos="8820"/>
        </w:tabs>
        <w:ind w:left="567"/>
        <w:rPr>
          <w:b/>
        </w:rPr>
      </w:pPr>
    </w:p>
    <w:p w14:paraId="10BD7B4E" w14:textId="77777777" w:rsidR="006D3E9E" w:rsidRDefault="006D3E9E">
      <w:pPr>
        <w:tabs>
          <w:tab w:val="right" w:pos="8820"/>
        </w:tabs>
        <w:ind w:left="567"/>
        <w:rPr>
          <w:b/>
        </w:rPr>
      </w:pPr>
    </w:p>
    <w:p w14:paraId="50302325" w14:textId="77777777" w:rsidR="006D3E9E" w:rsidRDefault="006D3E9E">
      <w:pPr>
        <w:tabs>
          <w:tab w:val="right" w:pos="8820"/>
        </w:tabs>
        <w:ind w:left="567"/>
        <w:rPr>
          <w:b/>
        </w:rPr>
      </w:pPr>
    </w:p>
    <w:p w14:paraId="61C12B0A" w14:textId="77777777" w:rsidR="006D3E9E" w:rsidRDefault="006D3E9E">
      <w:pPr>
        <w:tabs>
          <w:tab w:val="right" w:pos="8820"/>
        </w:tabs>
        <w:ind w:left="567"/>
        <w:rPr>
          <w:b/>
        </w:rPr>
      </w:pPr>
    </w:p>
    <w:p w14:paraId="4A9D0E5A" w14:textId="77777777" w:rsidR="006D3E9E" w:rsidRDefault="006D3E9E">
      <w:pPr>
        <w:tabs>
          <w:tab w:val="right" w:pos="8820"/>
        </w:tabs>
        <w:ind w:left="567"/>
        <w:rPr>
          <w:b/>
        </w:rPr>
      </w:pPr>
    </w:p>
    <w:p w14:paraId="063C65DF" w14:textId="77777777" w:rsidR="006D3E9E" w:rsidRDefault="006D3E9E">
      <w:pPr>
        <w:tabs>
          <w:tab w:val="right" w:pos="8820"/>
        </w:tabs>
        <w:ind w:left="567"/>
        <w:rPr>
          <w:b/>
        </w:rPr>
      </w:pPr>
    </w:p>
    <w:p w14:paraId="561CC0F3" w14:textId="77777777" w:rsidR="006D3E9E" w:rsidRDefault="006D3E9E">
      <w:pPr>
        <w:tabs>
          <w:tab w:val="right" w:pos="8820"/>
        </w:tabs>
        <w:ind w:left="567"/>
        <w:rPr>
          <w:b/>
        </w:rPr>
      </w:pPr>
    </w:p>
    <w:p w14:paraId="2823192C" w14:textId="77777777" w:rsidR="006D3E9E" w:rsidRDefault="006D3E9E">
      <w:pPr>
        <w:tabs>
          <w:tab w:val="right" w:pos="8820"/>
        </w:tabs>
        <w:ind w:left="567"/>
        <w:rPr>
          <w:b/>
        </w:rPr>
      </w:pPr>
    </w:p>
    <w:p w14:paraId="6589803A" w14:textId="77777777" w:rsidR="006D3E9E" w:rsidRDefault="006D3E9E">
      <w:pPr>
        <w:tabs>
          <w:tab w:val="right" w:pos="8820"/>
        </w:tabs>
        <w:ind w:left="567"/>
        <w:rPr>
          <w:b/>
        </w:rPr>
      </w:pPr>
    </w:p>
    <w:p w14:paraId="670929B4" w14:textId="77777777" w:rsidR="006D3E9E" w:rsidRDefault="006D3E9E">
      <w:pPr>
        <w:tabs>
          <w:tab w:val="right" w:pos="8820"/>
        </w:tabs>
        <w:ind w:left="567"/>
        <w:rPr>
          <w:b/>
        </w:rPr>
      </w:pPr>
    </w:p>
    <w:p w14:paraId="5E099EBA" w14:textId="77777777" w:rsidR="00936CFC" w:rsidRDefault="001B6138">
      <w:pPr>
        <w:tabs>
          <w:tab w:val="right" w:pos="8820"/>
        </w:tabs>
        <w:ind w:left="567"/>
        <w:rPr>
          <w:b/>
        </w:rPr>
      </w:pPr>
      <w:r>
        <w:rPr>
          <w:b/>
        </w:rPr>
        <w:t xml:space="preserve">B.4. Fontosabb fafajok famintái kéreggel </w:t>
      </w:r>
      <w:r>
        <w:t>(gyűjtemény)</w:t>
      </w:r>
    </w:p>
    <w:p w14:paraId="5E099EBB" w14:textId="77777777" w:rsidR="00936CFC" w:rsidRDefault="00936CFC">
      <w:pPr>
        <w:tabs>
          <w:tab w:val="right" w:pos="8820"/>
        </w:tabs>
        <w:ind w:left="567"/>
        <w:rPr>
          <w:u w:val="single"/>
        </w:rPr>
      </w:pPr>
    </w:p>
    <w:tbl>
      <w:tblPr>
        <w:tblStyle w:val="ad"/>
        <w:tblW w:w="6945" w:type="dxa"/>
        <w:tblInd w:w="299" w:type="dxa"/>
        <w:tblLayout w:type="fixed"/>
        <w:tblLook w:val="0400" w:firstRow="0" w:lastRow="0" w:firstColumn="0" w:lastColumn="0" w:noHBand="0" w:noVBand="1"/>
      </w:tblPr>
      <w:tblGrid>
        <w:gridCol w:w="3402"/>
        <w:gridCol w:w="3543"/>
      </w:tblGrid>
      <w:tr w:rsidR="00936CFC" w14:paraId="5E099EBE" w14:textId="77777777">
        <w:trPr>
          <w:trHeight w:val="312"/>
        </w:trPr>
        <w:tc>
          <w:tcPr>
            <w:tcW w:w="340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BC" w14:textId="77777777" w:rsidR="00936CFC" w:rsidRDefault="001B6138">
            <w:pPr>
              <w:ind w:left="127"/>
              <w:jc w:val="center"/>
              <w:rPr>
                <w:color w:val="000000"/>
                <w:sz w:val="22"/>
                <w:szCs w:val="22"/>
              </w:rPr>
            </w:pPr>
            <w:r>
              <w:rPr>
                <w:color w:val="000000"/>
                <w:sz w:val="22"/>
                <w:szCs w:val="22"/>
              </w:rPr>
              <w:t>név</w:t>
            </w:r>
          </w:p>
        </w:tc>
        <w:tc>
          <w:tcPr>
            <w:tcW w:w="3544"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5E099EBD" w14:textId="77777777" w:rsidR="00936CFC" w:rsidRDefault="001B6138">
            <w:pPr>
              <w:ind w:left="127"/>
              <w:jc w:val="center"/>
              <w:rPr>
                <w:color w:val="000000"/>
                <w:sz w:val="22"/>
                <w:szCs w:val="22"/>
              </w:rPr>
            </w:pPr>
            <w:r>
              <w:rPr>
                <w:color w:val="000000"/>
                <w:sz w:val="22"/>
                <w:szCs w:val="22"/>
              </w:rPr>
              <w:t>név</w:t>
            </w:r>
          </w:p>
        </w:tc>
      </w:tr>
      <w:tr w:rsidR="00936CFC" w14:paraId="5E099EC1"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BF" w14:textId="77777777" w:rsidR="00936CFC" w:rsidRDefault="001B6138">
            <w:pPr>
              <w:ind w:left="127"/>
              <w:rPr>
                <w:color w:val="000000"/>
                <w:sz w:val="22"/>
                <w:szCs w:val="22"/>
              </w:rPr>
            </w:pPr>
            <w:r>
              <w:rPr>
                <w:color w:val="000000"/>
                <w:sz w:val="22"/>
                <w:szCs w:val="22"/>
              </w:rPr>
              <w:t>Akác</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C0" w14:textId="77777777" w:rsidR="00936CFC" w:rsidRDefault="001B6138">
            <w:pPr>
              <w:ind w:left="127"/>
              <w:rPr>
                <w:color w:val="000000"/>
                <w:sz w:val="22"/>
                <w:szCs w:val="22"/>
              </w:rPr>
            </w:pPr>
            <w:r>
              <w:rPr>
                <w:color w:val="000000"/>
                <w:sz w:val="22"/>
                <w:szCs w:val="22"/>
              </w:rPr>
              <w:t>Kocsányos tölgy</w:t>
            </w:r>
          </w:p>
        </w:tc>
      </w:tr>
      <w:tr w:rsidR="00936CFC" w14:paraId="5E099EC4"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C2" w14:textId="77777777" w:rsidR="00936CFC" w:rsidRDefault="001B6138">
            <w:pPr>
              <w:ind w:left="127"/>
              <w:rPr>
                <w:color w:val="000000"/>
                <w:sz w:val="22"/>
                <w:szCs w:val="22"/>
              </w:rPr>
            </w:pPr>
            <w:r>
              <w:rPr>
                <w:color w:val="000000"/>
                <w:sz w:val="22"/>
                <w:szCs w:val="22"/>
              </w:rPr>
              <w:t>Barkócaberkenye</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C3" w14:textId="77777777" w:rsidR="00936CFC" w:rsidRDefault="001B6138">
            <w:pPr>
              <w:ind w:left="127"/>
              <w:rPr>
                <w:color w:val="000000"/>
                <w:sz w:val="22"/>
                <w:szCs w:val="22"/>
              </w:rPr>
            </w:pPr>
            <w:r>
              <w:rPr>
                <w:color w:val="000000"/>
                <w:sz w:val="22"/>
                <w:szCs w:val="22"/>
              </w:rPr>
              <w:t>Kocsánytalan tölgy</w:t>
            </w:r>
          </w:p>
        </w:tc>
      </w:tr>
      <w:tr w:rsidR="00936CFC" w14:paraId="5E099EC7"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C5" w14:textId="77777777" w:rsidR="00936CFC" w:rsidRDefault="001B6138">
            <w:pPr>
              <w:ind w:left="127"/>
              <w:rPr>
                <w:color w:val="000000"/>
                <w:sz w:val="22"/>
                <w:szCs w:val="22"/>
              </w:rPr>
            </w:pPr>
            <w:r>
              <w:rPr>
                <w:color w:val="000000"/>
                <w:sz w:val="22"/>
                <w:szCs w:val="22"/>
              </w:rPr>
              <w:t>Bükk</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C6" w14:textId="77777777" w:rsidR="00936CFC" w:rsidRDefault="001B6138">
            <w:pPr>
              <w:ind w:left="127"/>
              <w:rPr>
                <w:color w:val="000000"/>
                <w:sz w:val="22"/>
                <w:szCs w:val="22"/>
              </w:rPr>
            </w:pPr>
            <w:r>
              <w:rPr>
                <w:color w:val="000000"/>
                <w:sz w:val="22"/>
                <w:szCs w:val="22"/>
              </w:rPr>
              <w:t>Kőris</w:t>
            </w:r>
          </w:p>
        </w:tc>
      </w:tr>
      <w:tr w:rsidR="00936CFC" w14:paraId="5E099ECA"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C8" w14:textId="77777777" w:rsidR="00936CFC" w:rsidRDefault="001B6138">
            <w:pPr>
              <w:ind w:left="127"/>
              <w:rPr>
                <w:color w:val="000000"/>
                <w:sz w:val="22"/>
                <w:szCs w:val="22"/>
              </w:rPr>
            </w:pPr>
            <w:r>
              <w:rPr>
                <w:color w:val="000000"/>
                <w:sz w:val="22"/>
                <w:szCs w:val="22"/>
              </w:rPr>
              <w:t>Cser</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C9" w14:textId="77777777" w:rsidR="00936CFC" w:rsidRDefault="001B6138">
            <w:pPr>
              <w:ind w:left="127"/>
              <w:rPr>
                <w:color w:val="000000"/>
                <w:sz w:val="22"/>
                <w:szCs w:val="22"/>
              </w:rPr>
            </w:pPr>
            <w:r>
              <w:rPr>
                <w:color w:val="000000"/>
                <w:sz w:val="22"/>
                <w:szCs w:val="22"/>
              </w:rPr>
              <w:t>Közönséges dió</w:t>
            </w:r>
          </w:p>
        </w:tc>
      </w:tr>
      <w:tr w:rsidR="00936CFC" w14:paraId="5E099ECD"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CB" w14:textId="77777777" w:rsidR="00936CFC" w:rsidRDefault="001B6138">
            <w:pPr>
              <w:ind w:left="127"/>
              <w:rPr>
                <w:color w:val="000000"/>
                <w:sz w:val="22"/>
                <w:szCs w:val="22"/>
              </w:rPr>
            </w:pPr>
            <w:r>
              <w:rPr>
                <w:color w:val="000000"/>
                <w:sz w:val="22"/>
                <w:szCs w:val="22"/>
              </w:rPr>
              <w:t>Éger</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CC" w14:textId="77777777" w:rsidR="00936CFC" w:rsidRDefault="001B6138">
            <w:pPr>
              <w:ind w:left="127"/>
              <w:rPr>
                <w:color w:val="000000"/>
                <w:sz w:val="22"/>
                <w:szCs w:val="22"/>
              </w:rPr>
            </w:pPr>
            <w:r>
              <w:rPr>
                <w:color w:val="000000"/>
                <w:sz w:val="22"/>
                <w:szCs w:val="22"/>
              </w:rPr>
              <w:t>Lucfenyő</w:t>
            </w:r>
          </w:p>
        </w:tc>
      </w:tr>
      <w:tr w:rsidR="00936CFC" w14:paraId="5E099ED0"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CE" w14:textId="77777777" w:rsidR="00936CFC" w:rsidRDefault="001B6138">
            <w:pPr>
              <w:ind w:left="127"/>
              <w:rPr>
                <w:color w:val="000000"/>
                <w:sz w:val="22"/>
                <w:szCs w:val="22"/>
              </w:rPr>
            </w:pPr>
            <w:r>
              <w:rPr>
                <w:color w:val="000000"/>
                <w:sz w:val="22"/>
                <w:szCs w:val="22"/>
              </w:rPr>
              <w:t>Eper</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CF" w14:textId="77777777" w:rsidR="00936CFC" w:rsidRDefault="001B6138">
            <w:pPr>
              <w:ind w:left="127"/>
              <w:rPr>
                <w:color w:val="000000"/>
                <w:sz w:val="22"/>
                <w:szCs w:val="22"/>
              </w:rPr>
            </w:pPr>
            <w:r>
              <w:rPr>
                <w:color w:val="000000"/>
                <w:sz w:val="22"/>
                <w:szCs w:val="22"/>
              </w:rPr>
              <w:t>Nemes nyár</w:t>
            </w:r>
          </w:p>
        </w:tc>
      </w:tr>
      <w:tr w:rsidR="00936CFC" w14:paraId="5E099ED3"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D1" w14:textId="77777777" w:rsidR="00936CFC" w:rsidRDefault="001B6138">
            <w:pPr>
              <w:ind w:left="127"/>
              <w:rPr>
                <w:color w:val="000000"/>
                <w:sz w:val="22"/>
                <w:szCs w:val="22"/>
              </w:rPr>
            </w:pPr>
            <w:r>
              <w:rPr>
                <w:color w:val="000000"/>
                <w:sz w:val="22"/>
                <w:szCs w:val="22"/>
              </w:rPr>
              <w:t>Erdeifenyő</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D2" w14:textId="77777777" w:rsidR="00936CFC" w:rsidRDefault="001B6138">
            <w:pPr>
              <w:ind w:left="127"/>
              <w:rPr>
                <w:color w:val="000000"/>
                <w:sz w:val="22"/>
                <w:szCs w:val="22"/>
              </w:rPr>
            </w:pPr>
            <w:r>
              <w:rPr>
                <w:color w:val="000000"/>
                <w:sz w:val="22"/>
                <w:szCs w:val="22"/>
              </w:rPr>
              <w:t>Nyír</w:t>
            </w:r>
          </w:p>
        </w:tc>
      </w:tr>
      <w:tr w:rsidR="00936CFC" w14:paraId="5E099ED6"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D4" w14:textId="77777777" w:rsidR="00936CFC" w:rsidRDefault="001B6138">
            <w:pPr>
              <w:ind w:left="127"/>
              <w:rPr>
                <w:color w:val="000000"/>
                <w:sz w:val="22"/>
                <w:szCs w:val="22"/>
              </w:rPr>
            </w:pPr>
            <w:r>
              <w:rPr>
                <w:color w:val="000000"/>
                <w:sz w:val="22"/>
                <w:szCs w:val="22"/>
              </w:rPr>
              <w:t>Fehérnyár</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D5" w14:textId="77777777" w:rsidR="00936CFC" w:rsidRDefault="001B6138">
            <w:pPr>
              <w:ind w:left="127"/>
              <w:rPr>
                <w:color w:val="000000"/>
                <w:sz w:val="22"/>
                <w:szCs w:val="22"/>
              </w:rPr>
            </w:pPr>
            <w:r>
              <w:rPr>
                <w:color w:val="000000"/>
                <w:sz w:val="22"/>
                <w:szCs w:val="22"/>
              </w:rPr>
              <w:t>Platán</w:t>
            </w:r>
          </w:p>
        </w:tc>
      </w:tr>
      <w:tr w:rsidR="00936CFC" w14:paraId="5E099ED9"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D7" w14:textId="77777777" w:rsidR="00936CFC" w:rsidRDefault="001B6138">
            <w:pPr>
              <w:ind w:left="127"/>
              <w:rPr>
                <w:color w:val="000000"/>
                <w:sz w:val="22"/>
                <w:szCs w:val="22"/>
              </w:rPr>
            </w:pPr>
            <w:r>
              <w:rPr>
                <w:color w:val="000000"/>
                <w:sz w:val="22"/>
                <w:szCs w:val="22"/>
              </w:rPr>
              <w:t>Feketedió</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D8" w14:textId="77777777" w:rsidR="00936CFC" w:rsidRDefault="001B6138">
            <w:pPr>
              <w:ind w:left="127"/>
              <w:rPr>
                <w:color w:val="000000"/>
                <w:sz w:val="22"/>
                <w:szCs w:val="22"/>
              </w:rPr>
            </w:pPr>
            <w:r>
              <w:rPr>
                <w:color w:val="000000"/>
                <w:sz w:val="22"/>
                <w:szCs w:val="22"/>
              </w:rPr>
              <w:t>Rezgőnyár</w:t>
            </w:r>
          </w:p>
        </w:tc>
      </w:tr>
      <w:tr w:rsidR="00936CFC" w14:paraId="5E099EDC"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DA" w14:textId="77777777" w:rsidR="00936CFC" w:rsidRDefault="001B6138">
            <w:pPr>
              <w:ind w:left="127"/>
              <w:rPr>
                <w:color w:val="000000"/>
                <w:sz w:val="22"/>
                <w:szCs w:val="22"/>
              </w:rPr>
            </w:pPr>
            <w:r>
              <w:rPr>
                <w:color w:val="000000"/>
                <w:sz w:val="22"/>
                <w:szCs w:val="22"/>
              </w:rPr>
              <w:t>Feketefenyő</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DB" w14:textId="77777777" w:rsidR="00936CFC" w:rsidRDefault="001B6138">
            <w:pPr>
              <w:ind w:left="127"/>
              <w:rPr>
                <w:color w:val="000000"/>
                <w:sz w:val="22"/>
                <w:szCs w:val="22"/>
              </w:rPr>
            </w:pPr>
            <w:r>
              <w:rPr>
                <w:color w:val="000000"/>
                <w:sz w:val="22"/>
                <w:szCs w:val="22"/>
              </w:rPr>
              <w:t xml:space="preserve">Szelídgesztenye </w:t>
            </w:r>
          </w:p>
        </w:tc>
      </w:tr>
      <w:tr w:rsidR="00936CFC" w14:paraId="5E099EDF"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DD" w14:textId="77777777" w:rsidR="00936CFC" w:rsidRDefault="001B6138">
            <w:pPr>
              <w:ind w:left="127"/>
              <w:rPr>
                <w:color w:val="000000"/>
                <w:sz w:val="22"/>
                <w:szCs w:val="22"/>
              </w:rPr>
            </w:pPr>
            <w:r>
              <w:rPr>
                <w:color w:val="000000"/>
                <w:sz w:val="22"/>
                <w:szCs w:val="22"/>
              </w:rPr>
              <w:t>Feketenyár</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DE" w14:textId="77777777" w:rsidR="00936CFC" w:rsidRDefault="001B6138">
            <w:pPr>
              <w:ind w:left="127"/>
              <w:rPr>
                <w:color w:val="000000"/>
                <w:sz w:val="22"/>
                <w:szCs w:val="22"/>
              </w:rPr>
            </w:pPr>
            <w:r>
              <w:rPr>
                <w:color w:val="000000"/>
                <w:sz w:val="22"/>
                <w:szCs w:val="22"/>
              </w:rPr>
              <w:t xml:space="preserve">Szil </w:t>
            </w:r>
          </w:p>
        </w:tc>
      </w:tr>
      <w:tr w:rsidR="00936CFC" w14:paraId="5E099EE2"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E0" w14:textId="77777777" w:rsidR="00936CFC" w:rsidRDefault="001B6138">
            <w:pPr>
              <w:ind w:left="127"/>
              <w:rPr>
                <w:color w:val="000000"/>
                <w:sz w:val="22"/>
                <w:szCs w:val="22"/>
              </w:rPr>
            </w:pPr>
            <w:r>
              <w:rPr>
                <w:color w:val="000000"/>
                <w:sz w:val="22"/>
                <w:szCs w:val="22"/>
              </w:rPr>
              <w:t>Fűz</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E1" w14:textId="77777777" w:rsidR="00936CFC" w:rsidRDefault="001B6138">
            <w:pPr>
              <w:ind w:left="127"/>
              <w:rPr>
                <w:color w:val="000000"/>
                <w:sz w:val="22"/>
                <w:szCs w:val="22"/>
              </w:rPr>
            </w:pPr>
            <w:r>
              <w:rPr>
                <w:color w:val="000000"/>
                <w:sz w:val="22"/>
                <w:szCs w:val="22"/>
              </w:rPr>
              <w:t xml:space="preserve">Vadalma </w:t>
            </w:r>
          </w:p>
        </w:tc>
      </w:tr>
      <w:tr w:rsidR="00936CFC" w14:paraId="5E099EE5"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E3" w14:textId="77777777" w:rsidR="00936CFC" w:rsidRDefault="001B6138">
            <w:pPr>
              <w:ind w:left="127"/>
              <w:rPr>
                <w:color w:val="000000"/>
                <w:sz w:val="22"/>
                <w:szCs w:val="22"/>
              </w:rPr>
            </w:pPr>
            <w:r>
              <w:rPr>
                <w:color w:val="000000"/>
                <w:sz w:val="22"/>
                <w:szCs w:val="22"/>
              </w:rPr>
              <w:t>Gyertyán</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E4" w14:textId="77777777" w:rsidR="00936CFC" w:rsidRDefault="001B6138">
            <w:pPr>
              <w:ind w:left="127"/>
              <w:rPr>
                <w:color w:val="000000"/>
                <w:sz w:val="22"/>
                <w:szCs w:val="22"/>
              </w:rPr>
            </w:pPr>
            <w:r>
              <w:rPr>
                <w:color w:val="000000"/>
                <w:sz w:val="22"/>
                <w:szCs w:val="22"/>
              </w:rPr>
              <w:t xml:space="preserve">Vadcseresznye </w:t>
            </w:r>
          </w:p>
        </w:tc>
      </w:tr>
      <w:tr w:rsidR="00936CFC" w14:paraId="5E099EE8"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E6" w14:textId="77777777" w:rsidR="00936CFC" w:rsidRDefault="001B6138">
            <w:pPr>
              <w:ind w:left="127"/>
              <w:rPr>
                <w:color w:val="000000"/>
                <w:sz w:val="22"/>
                <w:szCs w:val="22"/>
              </w:rPr>
            </w:pPr>
            <w:r>
              <w:rPr>
                <w:color w:val="000000"/>
                <w:sz w:val="22"/>
                <w:szCs w:val="22"/>
              </w:rPr>
              <w:t>Hárs</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E7" w14:textId="77777777" w:rsidR="00936CFC" w:rsidRDefault="001B6138">
            <w:pPr>
              <w:ind w:left="127"/>
              <w:rPr>
                <w:color w:val="000000"/>
                <w:sz w:val="22"/>
                <w:szCs w:val="22"/>
              </w:rPr>
            </w:pPr>
            <w:r>
              <w:rPr>
                <w:color w:val="000000"/>
                <w:sz w:val="22"/>
                <w:szCs w:val="22"/>
              </w:rPr>
              <w:t>Vadkörte</w:t>
            </w:r>
          </w:p>
        </w:tc>
      </w:tr>
      <w:tr w:rsidR="00936CFC" w14:paraId="5E099EEB"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E9" w14:textId="77777777" w:rsidR="00936CFC" w:rsidRDefault="001B6138">
            <w:pPr>
              <w:ind w:left="127"/>
              <w:rPr>
                <w:color w:val="000000"/>
                <w:sz w:val="22"/>
                <w:szCs w:val="22"/>
              </w:rPr>
            </w:pPr>
            <w:r>
              <w:rPr>
                <w:color w:val="000000"/>
                <w:sz w:val="22"/>
                <w:szCs w:val="22"/>
              </w:rPr>
              <w:t>Juhar</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EA" w14:textId="77777777" w:rsidR="00936CFC" w:rsidRDefault="001B6138">
            <w:pPr>
              <w:ind w:left="127"/>
              <w:rPr>
                <w:color w:val="000000"/>
                <w:sz w:val="22"/>
                <w:szCs w:val="22"/>
              </w:rPr>
            </w:pPr>
            <w:r>
              <w:rPr>
                <w:color w:val="000000"/>
                <w:sz w:val="22"/>
                <w:szCs w:val="22"/>
              </w:rPr>
              <w:t>Vörösfenyő</w:t>
            </w:r>
          </w:p>
        </w:tc>
      </w:tr>
      <w:tr w:rsidR="00936CFC" w14:paraId="5E099EEE" w14:textId="77777777">
        <w:trPr>
          <w:trHeight w:val="312"/>
        </w:trPr>
        <w:tc>
          <w:tcPr>
            <w:tcW w:w="3402"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E099EEC" w14:textId="77777777" w:rsidR="00936CFC" w:rsidRDefault="001B6138">
            <w:pPr>
              <w:ind w:left="127"/>
              <w:rPr>
                <w:color w:val="000000"/>
                <w:sz w:val="22"/>
                <w:szCs w:val="22"/>
              </w:rPr>
            </w:pPr>
            <w:r>
              <w:rPr>
                <w:color w:val="000000"/>
                <w:sz w:val="22"/>
                <w:szCs w:val="22"/>
              </w:rPr>
              <w:t>Jegenyefenyő</w:t>
            </w:r>
          </w:p>
        </w:tc>
        <w:tc>
          <w:tcPr>
            <w:tcW w:w="3544"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E099EED" w14:textId="77777777" w:rsidR="00936CFC" w:rsidRDefault="001B6138">
            <w:pPr>
              <w:ind w:left="127"/>
              <w:rPr>
                <w:color w:val="000000"/>
                <w:sz w:val="22"/>
                <w:szCs w:val="22"/>
              </w:rPr>
            </w:pPr>
            <w:r>
              <w:rPr>
                <w:color w:val="000000"/>
                <w:sz w:val="22"/>
                <w:szCs w:val="22"/>
              </w:rPr>
              <w:t>Vörös tölgy</w:t>
            </w:r>
          </w:p>
        </w:tc>
      </w:tr>
    </w:tbl>
    <w:p w14:paraId="5E099EEF" w14:textId="77777777" w:rsidR="00936CFC" w:rsidRDefault="001B6138">
      <w:pPr>
        <w:tabs>
          <w:tab w:val="right" w:pos="8820"/>
        </w:tabs>
        <w:ind w:left="709"/>
      </w:pPr>
      <w:r>
        <w:rPr>
          <w:u w:val="single"/>
        </w:rPr>
        <w:t xml:space="preserve"> </w:t>
      </w:r>
      <w:r>
        <w:br w:type="page"/>
      </w:r>
      <w:r>
        <w:rPr>
          <w:b/>
        </w:rPr>
        <w:lastRenderedPageBreak/>
        <w:t xml:space="preserve">B.5. Fontosabb típusjelző lágyszárú növények </w:t>
      </w:r>
      <w:r>
        <w:t>(kép)</w:t>
      </w:r>
    </w:p>
    <w:p w14:paraId="5E099EF0" w14:textId="77777777" w:rsidR="00936CFC" w:rsidRDefault="00936CFC">
      <w:pPr>
        <w:tabs>
          <w:tab w:val="right" w:pos="8820"/>
        </w:tabs>
      </w:pPr>
    </w:p>
    <w:tbl>
      <w:tblPr>
        <w:tblStyle w:val="ae"/>
        <w:tblW w:w="6945" w:type="dxa"/>
        <w:tblInd w:w="0" w:type="dxa"/>
        <w:tblLayout w:type="fixed"/>
        <w:tblLook w:val="0400" w:firstRow="0" w:lastRow="0" w:firstColumn="0" w:lastColumn="0" w:noHBand="0" w:noVBand="1"/>
      </w:tblPr>
      <w:tblGrid>
        <w:gridCol w:w="3402"/>
        <w:gridCol w:w="3543"/>
      </w:tblGrid>
      <w:tr w:rsidR="00936CFC" w14:paraId="5E099EF3" w14:textId="77777777">
        <w:trPr>
          <w:trHeight w:val="312"/>
        </w:trPr>
        <w:tc>
          <w:tcPr>
            <w:tcW w:w="3402" w:type="dxa"/>
            <w:tcBorders>
              <w:top w:val="single" w:sz="4" w:space="0" w:color="000000"/>
              <w:left w:val="single" w:sz="4" w:space="0" w:color="000000"/>
              <w:bottom w:val="single" w:sz="4" w:space="0" w:color="000000"/>
              <w:right w:val="single" w:sz="4" w:space="0" w:color="000000"/>
            </w:tcBorders>
            <w:vAlign w:val="center"/>
          </w:tcPr>
          <w:p w14:paraId="5E099EF1" w14:textId="77777777" w:rsidR="00936CFC" w:rsidRDefault="001B6138">
            <w:pPr>
              <w:ind w:left="72" w:hanging="72"/>
              <w:jc w:val="center"/>
              <w:rPr>
                <w:color w:val="000000"/>
                <w:sz w:val="22"/>
                <w:szCs w:val="22"/>
              </w:rPr>
            </w:pPr>
            <w:r>
              <w:rPr>
                <w:color w:val="000000"/>
                <w:sz w:val="22"/>
                <w:szCs w:val="22"/>
              </w:rPr>
              <w:t>név</w:t>
            </w:r>
          </w:p>
        </w:tc>
        <w:tc>
          <w:tcPr>
            <w:tcW w:w="3544" w:type="dxa"/>
            <w:tcBorders>
              <w:top w:val="single" w:sz="4" w:space="0" w:color="000000"/>
              <w:left w:val="nil"/>
              <w:bottom w:val="single" w:sz="4" w:space="0" w:color="000000"/>
              <w:right w:val="single" w:sz="4" w:space="0" w:color="000000"/>
            </w:tcBorders>
            <w:vAlign w:val="center"/>
          </w:tcPr>
          <w:p w14:paraId="5E099EF2" w14:textId="77777777" w:rsidR="00936CFC" w:rsidRDefault="001B6138">
            <w:pPr>
              <w:ind w:left="72" w:hanging="72"/>
              <w:jc w:val="center"/>
              <w:rPr>
                <w:color w:val="000000"/>
                <w:sz w:val="22"/>
                <w:szCs w:val="22"/>
              </w:rPr>
            </w:pPr>
            <w:r>
              <w:rPr>
                <w:color w:val="000000"/>
                <w:sz w:val="22"/>
                <w:szCs w:val="22"/>
              </w:rPr>
              <w:t>név</w:t>
            </w:r>
          </w:p>
        </w:tc>
      </w:tr>
      <w:tr w:rsidR="00936CFC" w14:paraId="5E099EF6"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EF4" w14:textId="77777777" w:rsidR="00936CFC" w:rsidRDefault="001B6138">
            <w:pPr>
              <w:ind w:left="72" w:firstLine="17"/>
              <w:rPr>
                <w:color w:val="000000"/>
                <w:sz w:val="22"/>
                <w:szCs w:val="22"/>
              </w:rPr>
            </w:pPr>
            <w:r>
              <w:rPr>
                <w:color w:val="000000"/>
                <w:sz w:val="22"/>
                <w:szCs w:val="22"/>
              </w:rPr>
              <w:t>Barázdált csenkesz</w:t>
            </w:r>
          </w:p>
        </w:tc>
        <w:tc>
          <w:tcPr>
            <w:tcW w:w="3544" w:type="dxa"/>
            <w:tcBorders>
              <w:top w:val="nil"/>
              <w:left w:val="nil"/>
              <w:bottom w:val="single" w:sz="4" w:space="0" w:color="000000"/>
              <w:right w:val="single" w:sz="4" w:space="0" w:color="000000"/>
            </w:tcBorders>
            <w:vAlign w:val="center"/>
          </w:tcPr>
          <w:p w14:paraId="5E099EF5" w14:textId="77777777" w:rsidR="00936CFC" w:rsidRDefault="001B6138">
            <w:pPr>
              <w:ind w:left="72" w:firstLine="17"/>
              <w:rPr>
                <w:color w:val="000000"/>
                <w:sz w:val="22"/>
                <w:szCs w:val="22"/>
              </w:rPr>
            </w:pPr>
            <w:r>
              <w:rPr>
                <w:color w:val="000000"/>
                <w:sz w:val="22"/>
                <w:szCs w:val="22"/>
              </w:rPr>
              <w:t>Gyöngyvirág</w:t>
            </w:r>
          </w:p>
        </w:tc>
      </w:tr>
      <w:tr w:rsidR="00936CFC" w14:paraId="5E099EF9"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EF7" w14:textId="77777777" w:rsidR="00936CFC" w:rsidRDefault="001B6138">
            <w:pPr>
              <w:ind w:left="72" w:firstLine="17"/>
              <w:rPr>
                <w:color w:val="000000"/>
                <w:sz w:val="22"/>
                <w:szCs w:val="22"/>
              </w:rPr>
            </w:pPr>
            <w:r>
              <w:rPr>
                <w:color w:val="000000"/>
                <w:sz w:val="22"/>
                <w:szCs w:val="22"/>
              </w:rPr>
              <w:t>Borostyán</w:t>
            </w:r>
          </w:p>
        </w:tc>
        <w:tc>
          <w:tcPr>
            <w:tcW w:w="3544" w:type="dxa"/>
            <w:tcBorders>
              <w:top w:val="nil"/>
              <w:left w:val="nil"/>
              <w:bottom w:val="single" w:sz="4" w:space="0" w:color="000000"/>
              <w:right w:val="single" w:sz="4" w:space="0" w:color="000000"/>
            </w:tcBorders>
            <w:vAlign w:val="center"/>
          </w:tcPr>
          <w:p w14:paraId="5E099EF8" w14:textId="77777777" w:rsidR="00936CFC" w:rsidRDefault="001B6138">
            <w:pPr>
              <w:ind w:left="72" w:firstLine="17"/>
              <w:rPr>
                <w:color w:val="000000"/>
                <w:sz w:val="22"/>
                <w:szCs w:val="22"/>
              </w:rPr>
            </w:pPr>
            <w:r>
              <w:rPr>
                <w:color w:val="000000"/>
                <w:sz w:val="22"/>
                <w:szCs w:val="22"/>
              </w:rPr>
              <w:t>Hamvas szeder</w:t>
            </w:r>
          </w:p>
        </w:tc>
      </w:tr>
      <w:tr w:rsidR="00936CFC" w14:paraId="5E099EFC"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EFA" w14:textId="77777777" w:rsidR="00936CFC" w:rsidRDefault="001B6138">
            <w:pPr>
              <w:ind w:left="72" w:firstLine="17"/>
              <w:rPr>
                <w:color w:val="000000"/>
                <w:sz w:val="22"/>
                <w:szCs w:val="22"/>
              </w:rPr>
            </w:pPr>
            <w:r>
              <w:rPr>
                <w:color w:val="000000"/>
                <w:sz w:val="22"/>
                <w:szCs w:val="22"/>
              </w:rPr>
              <w:t>Bükksás</w:t>
            </w:r>
          </w:p>
        </w:tc>
        <w:tc>
          <w:tcPr>
            <w:tcW w:w="3544" w:type="dxa"/>
            <w:tcBorders>
              <w:top w:val="nil"/>
              <w:left w:val="nil"/>
              <w:bottom w:val="single" w:sz="4" w:space="0" w:color="000000"/>
              <w:right w:val="single" w:sz="4" w:space="0" w:color="000000"/>
            </w:tcBorders>
            <w:vAlign w:val="center"/>
          </w:tcPr>
          <w:p w14:paraId="5E099EFB" w14:textId="77777777" w:rsidR="00936CFC" w:rsidRDefault="001B6138">
            <w:pPr>
              <w:ind w:left="72" w:firstLine="17"/>
              <w:rPr>
                <w:color w:val="000000"/>
                <w:sz w:val="22"/>
                <w:szCs w:val="22"/>
              </w:rPr>
            </w:pPr>
            <w:r>
              <w:rPr>
                <w:color w:val="000000"/>
                <w:sz w:val="22"/>
                <w:szCs w:val="22"/>
              </w:rPr>
              <w:t>Homoki csenkesz</w:t>
            </w:r>
          </w:p>
        </w:tc>
      </w:tr>
      <w:tr w:rsidR="00936CFC" w14:paraId="5E099EFF"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EFD" w14:textId="77777777" w:rsidR="00936CFC" w:rsidRDefault="001B6138">
            <w:pPr>
              <w:ind w:left="72" w:firstLine="17"/>
              <w:rPr>
                <w:color w:val="000000"/>
                <w:sz w:val="22"/>
                <w:szCs w:val="22"/>
              </w:rPr>
            </w:pPr>
            <w:r>
              <w:rPr>
                <w:color w:val="000000"/>
                <w:sz w:val="22"/>
                <w:szCs w:val="22"/>
              </w:rPr>
              <w:t>Csalán</w:t>
            </w:r>
          </w:p>
        </w:tc>
        <w:tc>
          <w:tcPr>
            <w:tcW w:w="3544" w:type="dxa"/>
            <w:tcBorders>
              <w:top w:val="nil"/>
              <w:left w:val="nil"/>
              <w:bottom w:val="single" w:sz="4" w:space="0" w:color="000000"/>
              <w:right w:val="single" w:sz="4" w:space="0" w:color="000000"/>
            </w:tcBorders>
            <w:vAlign w:val="center"/>
          </w:tcPr>
          <w:p w14:paraId="5E099EFE" w14:textId="77777777" w:rsidR="00936CFC" w:rsidRDefault="001B6138">
            <w:pPr>
              <w:ind w:left="72" w:firstLine="17"/>
              <w:rPr>
                <w:color w:val="000000"/>
                <w:sz w:val="22"/>
                <w:szCs w:val="22"/>
              </w:rPr>
            </w:pPr>
            <w:r>
              <w:rPr>
                <w:color w:val="000000"/>
                <w:sz w:val="22"/>
                <w:szCs w:val="22"/>
              </w:rPr>
              <w:t>Hölgypáfrány</w:t>
            </w:r>
          </w:p>
        </w:tc>
      </w:tr>
      <w:tr w:rsidR="00936CFC" w14:paraId="5E099F02"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00" w14:textId="77777777" w:rsidR="00936CFC" w:rsidRDefault="001B6138">
            <w:pPr>
              <w:ind w:left="72" w:firstLine="17"/>
              <w:rPr>
                <w:color w:val="000000"/>
                <w:sz w:val="22"/>
                <w:szCs w:val="22"/>
              </w:rPr>
            </w:pPr>
            <w:proofErr w:type="spellStart"/>
            <w:r>
              <w:rPr>
                <w:color w:val="000000"/>
                <w:sz w:val="22"/>
                <w:szCs w:val="22"/>
              </w:rPr>
              <w:t>Csarab</w:t>
            </w:r>
            <w:proofErr w:type="spellEnd"/>
          </w:p>
        </w:tc>
        <w:tc>
          <w:tcPr>
            <w:tcW w:w="3544" w:type="dxa"/>
            <w:tcBorders>
              <w:top w:val="nil"/>
              <w:left w:val="nil"/>
              <w:bottom w:val="single" w:sz="4" w:space="0" w:color="000000"/>
              <w:right w:val="single" w:sz="4" w:space="0" w:color="000000"/>
            </w:tcBorders>
            <w:vAlign w:val="center"/>
          </w:tcPr>
          <w:p w14:paraId="5E099F01" w14:textId="77777777" w:rsidR="00936CFC" w:rsidRDefault="001B6138">
            <w:pPr>
              <w:ind w:left="72" w:firstLine="17"/>
              <w:rPr>
                <w:color w:val="000000"/>
                <w:sz w:val="22"/>
                <w:szCs w:val="22"/>
              </w:rPr>
            </w:pPr>
            <w:r>
              <w:rPr>
                <w:color w:val="000000"/>
                <w:sz w:val="22"/>
                <w:szCs w:val="22"/>
              </w:rPr>
              <w:t>Keskenylevelű rétiperje</w:t>
            </w:r>
          </w:p>
        </w:tc>
      </w:tr>
      <w:tr w:rsidR="00936CFC" w14:paraId="5E099F05"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03" w14:textId="77777777" w:rsidR="00936CFC" w:rsidRDefault="001B6138">
            <w:pPr>
              <w:ind w:left="72" w:firstLine="17"/>
              <w:rPr>
                <w:color w:val="000000"/>
                <w:sz w:val="22"/>
                <w:szCs w:val="22"/>
              </w:rPr>
            </w:pPr>
            <w:r>
              <w:rPr>
                <w:color w:val="000000"/>
                <w:sz w:val="22"/>
                <w:szCs w:val="22"/>
              </w:rPr>
              <w:t xml:space="preserve">Csomós </w:t>
            </w:r>
            <w:proofErr w:type="spellStart"/>
            <w:r>
              <w:rPr>
                <w:color w:val="000000"/>
                <w:sz w:val="22"/>
                <w:szCs w:val="22"/>
              </w:rPr>
              <w:t>ebír</w:t>
            </w:r>
            <w:proofErr w:type="spellEnd"/>
          </w:p>
        </w:tc>
        <w:tc>
          <w:tcPr>
            <w:tcW w:w="3544" w:type="dxa"/>
            <w:tcBorders>
              <w:top w:val="nil"/>
              <w:left w:val="nil"/>
              <w:bottom w:val="single" w:sz="4" w:space="0" w:color="000000"/>
              <w:right w:val="single" w:sz="4" w:space="0" w:color="000000"/>
            </w:tcBorders>
            <w:vAlign w:val="center"/>
          </w:tcPr>
          <w:p w14:paraId="5E099F04" w14:textId="77777777" w:rsidR="00936CFC" w:rsidRDefault="001B6138">
            <w:pPr>
              <w:ind w:left="72" w:firstLine="17"/>
              <w:rPr>
                <w:color w:val="000000"/>
                <w:sz w:val="22"/>
                <w:szCs w:val="22"/>
              </w:rPr>
            </w:pPr>
            <w:r>
              <w:rPr>
                <w:color w:val="000000"/>
                <w:sz w:val="22"/>
                <w:szCs w:val="22"/>
              </w:rPr>
              <w:t>Kis télizöld</w:t>
            </w:r>
          </w:p>
        </w:tc>
      </w:tr>
      <w:tr w:rsidR="00936CFC" w14:paraId="5E099F08"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06" w14:textId="77777777" w:rsidR="00936CFC" w:rsidRDefault="001B6138">
            <w:pPr>
              <w:ind w:left="72" w:firstLine="17"/>
              <w:rPr>
                <w:color w:val="000000"/>
                <w:sz w:val="22"/>
                <w:szCs w:val="22"/>
              </w:rPr>
            </w:pPr>
            <w:r>
              <w:rPr>
                <w:color w:val="000000"/>
                <w:sz w:val="22"/>
                <w:szCs w:val="22"/>
              </w:rPr>
              <w:t>Egyvirágú gyöngyperje</w:t>
            </w:r>
          </w:p>
        </w:tc>
        <w:tc>
          <w:tcPr>
            <w:tcW w:w="3544" w:type="dxa"/>
            <w:tcBorders>
              <w:top w:val="nil"/>
              <w:left w:val="nil"/>
              <w:bottom w:val="single" w:sz="4" w:space="0" w:color="000000"/>
              <w:right w:val="single" w:sz="4" w:space="0" w:color="000000"/>
            </w:tcBorders>
            <w:vAlign w:val="center"/>
          </w:tcPr>
          <w:p w14:paraId="5E099F07" w14:textId="77777777" w:rsidR="00936CFC" w:rsidRDefault="001B6138">
            <w:pPr>
              <w:ind w:left="72" w:firstLine="17"/>
              <w:rPr>
                <w:color w:val="000000"/>
                <w:sz w:val="22"/>
                <w:szCs w:val="22"/>
              </w:rPr>
            </w:pPr>
            <w:r>
              <w:rPr>
                <w:color w:val="000000"/>
                <w:sz w:val="22"/>
                <w:szCs w:val="22"/>
              </w:rPr>
              <w:t>Ligeti perje</w:t>
            </w:r>
          </w:p>
        </w:tc>
      </w:tr>
      <w:tr w:rsidR="00936CFC" w14:paraId="5E099F0B"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09" w14:textId="77777777" w:rsidR="00936CFC" w:rsidRDefault="001B6138">
            <w:pPr>
              <w:ind w:left="72" w:firstLine="17"/>
              <w:rPr>
                <w:color w:val="000000"/>
                <w:sz w:val="22"/>
                <w:szCs w:val="22"/>
              </w:rPr>
            </w:pPr>
            <w:r>
              <w:rPr>
                <w:color w:val="000000"/>
                <w:sz w:val="22"/>
                <w:szCs w:val="22"/>
              </w:rPr>
              <w:t>Erdei gyöngyköles</w:t>
            </w:r>
          </w:p>
        </w:tc>
        <w:tc>
          <w:tcPr>
            <w:tcW w:w="3544" w:type="dxa"/>
            <w:tcBorders>
              <w:top w:val="nil"/>
              <w:left w:val="nil"/>
              <w:bottom w:val="single" w:sz="4" w:space="0" w:color="000000"/>
              <w:right w:val="single" w:sz="4" w:space="0" w:color="000000"/>
            </w:tcBorders>
            <w:vAlign w:val="center"/>
          </w:tcPr>
          <w:p w14:paraId="5E099F0A" w14:textId="77777777" w:rsidR="00936CFC" w:rsidRDefault="001B6138">
            <w:pPr>
              <w:ind w:left="72" w:firstLine="17"/>
              <w:rPr>
                <w:color w:val="000000"/>
                <w:sz w:val="22"/>
                <w:szCs w:val="22"/>
              </w:rPr>
            </w:pPr>
            <w:r>
              <w:rPr>
                <w:color w:val="000000"/>
                <w:sz w:val="22"/>
                <w:szCs w:val="22"/>
              </w:rPr>
              <w:t>Madársóska</w:t>
            </w:r>
          </w:p>
        </w:tc>
      </w:tr>
      <w:tr w:rsidR="00936CFC" w14:paraId="5E099F0E"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0C" w14:textId="77777777" w:rsidR="00936CFC" w:rsidRDefault="001B6138">
            <w:pPr>
              <w:ind w:left="72" w:firstLine="17"/>
              <w:rPr>
                <w:color w:val="000000"/>
                <w:sz w:val="22"/>
                <w:szCs w:val="22"/>
              </w:rPr>
            </w:pPr>
            <w:r>
              <w:rPr>
                <w:color w:val="000000"/>
                <w:sz w:val="22"/>
                <w:szCs w:val="22"/>
              </w:rPr>
              <w:t>Erdei nenyúljhozzám</w:t>
            </w:r>
          </w:p>
        </w:tc>
        <w:tc>
          <w:tcPr>
            <w:tcW w:w="3544" w:type="dxa"/>
            <w:tcBorders>
              <w:top w:val="nil"/>
              <w:left w:val="nil"/>
              <w:bottom w:val="single" w:sz="4" w:space="0" w:color="000000"/>
              <w:right w:val="single" w:sz="4" w:space="0" w:color="000000"/>
            </w:tcBorders>
            <w:vAlign w:val="center"/>
          </w:tcPr>
          <w:p w14:paraId="5E099F0D" w14:textId="77777777" w:rsidR="00936CFC" w:rsidRDefault="001B6138">
            <w:pPr>
              <w:ind w:left="72" w:firstLine="17"/>
              <w:rPr>
                <w:color w:val="000000"/>
                <w:sz w:val="22"/>
                <w:szCs w:val="22"/>
              </w:rPr>
            </w:pPr>
            <w:r>
              <w:rPr>
                <w:color w:val="000000"/>
                <w:sz w:val="22"/>
                <w:szCs w:val="22"/>
              </w:rPr>
              <w:t>Meddő rozsnok</w:t>
            </w:r>
          </w:p>
        </w:tc>
      </w:tr>
      <w:tr w:rsidR="00936CFC" w14:paraId="5E099F11"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0F" w14:textId="77777777" w:rsidR="00936CFC" w:rsidRDefault="001B6138">
            <w:pPr>
              <w:ind w:left="72" w:firstLine="17"/>
              <w:rPr>
                <w:color w:val="000000"/>
                <w:sz w:val="22"/>
                <w:szCs w:val="22"/>
              </w:rPr>
            </w:pPr>
            <w:r>
              <w:rPr>
                <w:color w:val="000000"/>
                <w:sz w:val="22"/>
                <w:szCs w:val="22"/>
              </w:rPr>
              <w:t>Erdei pajzsika</w:t>
            </w:r>
          </w:p>
        </w:tc>
        <w:tc>
          <w:tcPr>
            <w:tcW w:w="3544" w:type="dxa"/>
            <w:tcBorders>
              <w:top w:val="nil"/>
              <w:left w:val="nil"/>
              <w:bottom w:val="single" w:sz="4" w:space="0" w:color="000000"/>
              <w:right w:val="single" w:sz="4" w:space="0" w:color="000000"/>
            </w:tcBorders>
            <w:vAlign w:val="center"/>
          </w:tcPr>
          <w:p w14:paraId="5E099F10" w14:textId="77777777" w:rsidR="00936CFC" w:rsidRDefault="001B6138">
            <w:pPr>
              <w:ind w:left="72" w:firstLine="17"/>
              <w:rPr>
                <w:color w:val="000000"/>
                <w:sz w:val="22"/>
                <w:szCs w:val="22"/>
              </w:rPr>
            </w:pPr>
            <w:r>
              <w:rPr>
                <w:color w:val="000000"/>
                <w:sz w:val="22"/>
                <w:szCs w:val="22"/>
              </w:rPr>
              <w:t>Medvehagyma</w:t>
            </w:r>
          </w:p>
        </w:tc>
      </w:tr>
      <w:tr w:rsidR="00936CFC" w14:paraId="5E099F14"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12" w14:textId="77777777" w:rsidR="00936CFC" w:rsidRDefault="001B6138">
            <w:pPr>
              <w:ind w:left="72" w:firstLine="17"/>
              <w:rPr>
                <w:color w:val="000000"/>
                <w:sz w:val="22"/>
                <w:szCs w:val="22"/>
              </w:rPr>
            </w:pPr>
            <w:r>
              <w:rPr>
                <w:color w:val="000000"/>
                <w:sz w:val="22"/>
                <w:szCs w:val="22"/>
              </w:rPr>
              <w:t>Erdei sás</w:t>
            </w:r>
          </w:p>
        </w:tc>
        <w:tc>
          <w:tcPr>
            <w:tcW w:w="3544" w:type="dxa"/>
            <w:tcBorders>
              <w:top w:val="nil"/>
              <w:left w:val="nil"/>
              <w:bottom w:val="single" w:sz="4" w:space="0" w:color="000000"/>
              <w:right w:val="single" w:sz="4" w:space="0" w:color="000000"/>
            </w:tcBorders>
            <w:vAlign w:val="center"/>
          </w:tcPr>
          <w:p w14:paraId="5E099F13" w14:textId="77777777" w:rsidR="00936CFC" w:rsidRDefault="001B6138">
            <w:pPr>
              <w:ind w:left="72" w:firstLine="17"/>
              <w:rPr>
                <w:color w:val="000000"/>
                <w:sz w:val="22"/>
                <w:szCs w:val="22"/>
              </w:rPr>
            </w:pPr>
            <w:r>
              <w:rPr>
                <w:color w:val="000000"/>
                <w:sz w:val="22"/>
                <w:szCs w:val="22"/>
              </w:rPr>
              <w:t>Odvas keltike</w:t>
            </w:r>
          </w:p>
        </w:tc>
      </w:tr>
      <w:tr w:rsidR="00936CFC" w14:paraId="5E099F17"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15" w14:textId="77777777" w:rsidR="00936CFC" w:rsidRDefault="001B6138">
            <w:pPr>
              <w:ind w:left="72" w:firstLine="17"/>
              <w:rPr>
                <w:color w:val="000000"/>
                <w:sz w:val="22"/>
                <w:szCs w:val="22"/>
              </w:rPr>
            </w:pPr>
            <w:r>
              <w:rPr>
                <w:color w:val="000000"/>
                <w:sz w:val="22"/>
                <w:szCs w:val="22"/>
              </w:rPr>
              <w:t>Erdei szálkaperje</w:t>
            </w:r>
          </w:p>
        </w:tc>
        <w:tc>
          <w:tcPr>
            <w:tcW w:w="3544" w:type="dxa"/>
            <w:tcBorders>
              <w:top w:val="nil"/>
              <w:left w:val="nil"/>
              <w:bottom w:val="single" w:sz="4" w:space="0" w:color="000000"/>
              <w:right w:val="single" w:sz="4" w:space="0" w:color="000000"/>
            </w:tcBorders>
            <w:vAlign w:val="center"/>
          </w:tcPr>
          <w:p w14:paraId="5E099F16" w14:textId="77777777" w:rsidR="00936CFC" w:rsidRDefault="001B6138">
            <w:pPr>
              <w:ind w:left="72" w:firstLine="17"/>
              <w:rPr>
                <w:color w:val="000000"/>
                <w:sz w:val="22"/>
                <w:szCs w:val="22"/>
              </w:rPr>
            </w:pPr>
            <w:r>
              <w:rPr>
                <w:color w:val="000000"/>
                <w:sz w:val="22"/>
                <w:szCs w:val="22"/>
              </w:rPr>
              <w:t>Podagrafű</w:t>
            </w:r>
          </w:p>
        </w:tc>
      </w:tr>
      <w:tr w:rsidR="00936CFC" w14:paraId="5E099F1A"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18" w14:textId="77777777" w:rsidR="00936CFC" w:rsidRDefault="001B6138">
            <w:pPr>
              <w:ind w:left="72" w:firstLine="17"/>
              <w:rPr>
                <w:color w:val="000000"/>
                <w:sz w:val="22"/>
                <w:szCs w:val="22"/>
              </w:rPr>
            </w:pPr>
            <w:r>
              <w:rPr>
                <w:color w:val="000000"/>
                <w:sz w:val="22"/>
                <w:szCs w:val="22"/>
              </w:rPr>
              <w:t>Erdei tisztesfű</w:t>
            </w:r>
          </w:p>
        </w:tc>
        <w:tc>
          <w:tcPr>
            <w:tcW w:w="3544" w:type="dxa"/>
            <w:tcBorders>
              <w:top w:val="nil"/>
              <w:left w:val="nil"/>
              <w:bottom w:val="single" w:sz="4" w:space="0" w:color="000000"/>
              <w:right w:val="single" w:sz="4" w:space="0" w:color="000000"/>
            </w:tcBorders>
            <w:vAlign w:val="center"/>
          </w:tcPr>
          <w:p w14:paraId="5E099F19" w14:textId="77777777" w:rsidR="00936CFC" w:rsidRDefault="001B6138">
            <w:pPr>
              <w:ind w:left="72" w:firstLine="17"/>
              <w:rPr>
                <w:color w:val="000000"/>
                <w:sz w:val="22"/>
                <w:szCs w:val="22"/>
              </w:rPr>
            </w:pPr>
            <w:r>
              <w:rPr>
                <w:color w:val="000000"/>
                <w:sz w:val="22"/>
                <w:szCs w:val="22"/>
              </w:rPr>
              <w:t>Ragadós galaj</w:t>
            </w:r>
          </w:p>
        </w:tc>
      </w:tr>
      <w:tr w:rsidR="00936CFC" w14:paraId="5E099F1D"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1B" w14:textId="77777777" w:rsidR="00936CFC" w:rsidRDefault="001B6138">
            <w:pPr>
              <w:ind w:left="72" w:firstLine="17"/>
              <w:rPr>
                <w:color w:val="000000"/>
                <w:sz w:val="22"/>
                <w:szCs w:val="22"/>
              </w:rPr>
            </w:pPr>
            <w:r>
              <w:rPr>
                <w:color w:val="000000"/>
                <w:sz w:val="22"/>
                <w:szCs w:val="22"/>
              </w:rPr>
              <w:t>Évelő holdviola</w:t>
            </w:r>
          </w:p>
        </w:tc>
        <w:tc>
          <w:tcPr>
            <w:tcW w:w="3544" w:type="dxa"/>
            <w:tcBorders>
              <w:top w:val="nil"/>
              <w:left w:val="nil"/>
              <w:bottom w:val="single" w:sz="4" w:space="0" w:color="000000"/>
              <w:right w:val="single" w:sz="4" w:space="0" w:color="000000"/>
            </w:tcBorders>
            <w:vAlign w:val="center"/>
          </w:tcPr>
          <w:p w14:paraId="5E099F1C" w14:textId="77777777" w:rsidR="00936CFC" w:rsidRDefault="001B6138">
            <w:pPr>
              <w:ind w:left="72" w:firstLine="17"/>
              <w:rPr>
                <w:color w:val="000000"/>
                <w:sz w:val="22"/>
                <w:szCs w:val="22"/>
              </w:rPr>
            </w:pPr>
            <w:r>
              <w:rPr>
                <w:color w:val="000000"/>
                <w:sz w:val="22"/>
                <w:szCs w:val="22"/>
              </w:rPr>
              <w:t>Sárga árvacsalán</w:t>
            </w:r>
          </w:p>
        </w:tc>
      </w:tr>
      <w:tr w:rsidR="00936CFC" w14:paraId="5E099F20"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1E" w14:textId="77777777" w:rsidR="00936CFC" w:rsidRDefault="001B6138">
            <w:pPr>
              <w:ind w:left="72" w:firstLine="17"/>
              <w:rPr>
                <w:color w:val="000000"/>
                <w:sz w:val="22"/>
                <w:szCs w:val="22"/>
              </w:rPr>
            </w:pPr>
            <w:r>
              <w:rPr>
                <w:color w:val="000000"/>
                <w:sz w:val="22"/>
                <w:szCs w:val="22"/>
              </w:rPr>
              <w:t>Évelő szélfű</w:t>
            </w:r>
          </w:p>
        </w:tc>
        <w:tc>
          <w:tcPr>
            <w:tcW w:w="3544" w:type="dxa"/>
            <w:tcBorders>
              <w:top w:val="nil"/>
              <w:left w:val="nil"/>
              <w:bottom w:val="single" w:sz="4" w:space="0" w:color="000000"/>
              <w:right w:val="single" w:sz="4" w:space="0" w:color="000000"/>
            </w:tcBorders>
            <w:vAlign w:val="center"/>
          </w:tcPr>
          <w:p w14:paraId="5E099F1F" w14:textId="77777777" w:rsidR="00936CFC" w:rsidRDefault="001B6138">
            <w:pPr>
              <w:ind w:left="72" w:firstLine="17"/>
              <w:rPr>
                <w:color w:val="000000"/>
                <w:sz w:val="22"/>
                <w:szCs w:val="22"/>
              </w:rPr>
            </w:pPr>
            <w:r>
              <w:rPr>
                <w:color w:val="000000"/>
                <w:sz w:val="22"/>
                <w:szCs w:val="22"/>
              </w:rPr>
              <w:t>Saspáfrány</w:t>
            </w:r>
          </w:p>
        </w:tc>
      </w:tr>
      <w:tr w:rsidR="00936CFC" w14:paraId="5E099F23"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21" w14:textId="77777777" w:rsidR="00936CFC" w:rsidRDefault="001B6138">
            <w:pPr>
              <w:ind w:left="72" w:firstLine="17"/>
              <w:rPr>
                <w:color w:val="000000"/>
                <w:sz w:val="22"/>
                <w:szCs w:val="22"/>
              </w:rPr>
            </w:pPr>
            <w:r>
              <w:rPr>
                <w:color w:val="000000"/>
                <w:sz w:val="22"/>
                <w:szCs w:val="22"/>
              </w:rPr>
              <w:t>Farkasölő sisakvirág</w:t>
            </w:r>
          </w:p>
        </w:tc>
        <w:tc>
          <w:tcPr>
            <w:tcW w:w="3544" w:type="dxa"/>
            <w:tcBorders>
              <w:top w:val="nil"/>
              <w:left w:val="nil"/>
              <w:bottom w:val="single" w:sz="4" w:space="0" w:color="000000"/>
              <w:right w:val="single" w:sz="4" w:space="0" w:color="000000"/>
            </w:tcBorders>
            <w:vAlign w:val="center"/>
          </w:tcPr>
          <w:p w14:paraId="5E099F22" w14:textId="77777777" w:rsidR="00936CFC" w:rsidRDefault="001B6138">
            <w:pPr>
              <w:ind w:left="72" w:firstLine="17"/>
              <w:rPr>
                <w:color w:val="000000"/>
                <w:sz w:val="22"/>
                <w:szCs w:val="22"/>
              </w:rPr>
            </w:pPr>
            <w:r>
              <w:rPr>
                <w:color w:val="000000"/>
                <w:sz w:val="22"/>
                <w:szCs w:val="22"/>
              </w:rPr>
              <w:t>Siskanádtippan</w:t>
            </w:r>
          </w:p>
        </w:tc>
      </w:tr>
      <w:tr w:rsidR="00936CFC" w14:paraId="5E099F26"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24" w14:textId="77777777" w:rsidR="00936CFC" w:rsidRDefault="001B6138">
            <w:pPr>
              <w:ind w:left="72" w:firstLine="17"/>
              <w:rPr>
                <w:color w:val="000000"/>
                <w:sz w:val="22"/>
                <w:szCs w:val="22"/>
              </w:rPr>
            </w:pPr>
            <w:r>
              <w:rPr>
                <w:color w:val="000000"/>
                <w:sz w:val="22"/>
                <w:szCs w:val="22"/>
              </w:rPr>
              <w:t>Fehér perjeszittyó</w:t>
            </w:r>
          </w:p>
        </w:tc>
        <w:tc>
          <w:tcPr>
            <w:tcW w:w="3544" w:type="dxa"/>
            <w:tcBorders>
              <w:top w:val="nil"/>
              <w:left w:val="nil"/>
              <w:bottom w:val="single" w:sz="4" w:space="0" w:color="000000"/>
              <w:right w:val="single" w:sz="4" w:space="0" w:color="000000"/>
            </w:tcBorders>
            <w:vAlign w:val="center"/>
          </w:tcPr>
          <w:p w14:paraId="5E099F25" w14:textId="77777777" w:rsidR="00936CFC" w:rsidRDefault="001B6138">
            <w:pPr>
              <w:ind w:left="72" w:firstLine="17"/>
              <w:rPr>
                <w:color w:val="000000"/>
                <w:sz w:val="22"/>
                <w:szCs w:val="22"/>
              </w:rPr>
            </w:pPr>
            <w:r>
              <w:rPr>
                <w:color w:val="000000"/>
                <w:sz w:val="22"/>
                <w:szCs w:val="22"/>
              </w:rPr>
              <w:t>Szagos müge</w:t>
            </w:r>
          </w:p>
        </w:tc>
      </w:tr>
      <w:tr w:rsidR="00936CFC" w14:paraId="5E099F29"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27" w14:textId="77777777" w:rsidR="00936CFC" w:rsidRDefault="001B6138">
            <w:pPr>
              <w:ind w:left="72" w:firstLine="17"/>
              <w:rPr>
                <w:color w:val="000000"/>
                <w:sz w:val="22"/>
                <w:szCs w:val="22"/>
              </w:rPr>
            </w:pPr>
            <w:r>
              <w:rPr>
                <w:color w:val="000000"/>
                <w:sz w:val="22"/>
                <w:szCs w:val="22"/>
              </w:rPr>
              <w:t>Fekete áfonya</w:t>
            </w:r>
          </w:p>
        </w:tc>
        <w:tc>
          <w:tcPr>
            <w:tcW w:w="3544" w:type="dxa"/>
            <w:tcBorders>
              <w:top w:val="nil"/>
              <w:left w:val="nil"/>
              <w:bottom w:val="single" w:sz="4" w:space="0" w:color="000000"/>
              <w:right w:val="single" w:sz="4" w:space="0" w:color="000000"/>
            </w:tcBorders>
            <w:vAlign w:val="center"/>
          </w:tcPr>
          <w:p w14:paraId="5E099F28" w14:textId="77777777" w:rsidR="00936CFC" w:rsidRDefault="001B6138">
            <w:pPr>
              <w:ind w:left="72" w:firstLine="17"/>
              <w:rPr>
                <w:color w:val="000000"/>
                <w:sz w:val="22"/>
                <w:szCs w:val="22"/>
              </w:rPr>
            </w:pPr>
            <w:r>
              <w:rPr>
                <w:color w:val="000000"/>
                <w:sz w:val="22"/>
                <w:szCs w:val="22"/>
              </w:rPr>
              <w:t>Tollas szálkaperje</w:t>
            </w:r>
          </w:p>
        </w:tc>
      </w:tr>
      <w:tr w:rsidR="00936CFC" w14:paraId="5E099F2C"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2A" w14:textId="77777777" w:rsidR="00936CFC" w:rsidRDefault="001B6138">
            <w:pPr>
              <w:ind w:left="72" w:firstLine="17"/>
              <w:rPr>
                <w:color w:val="000000"/>
                <w:sz w:val="22"/>
                <w:szCs w:val="22"/>
              </w:rPr>
            </w:pPr>
            <w:r>
              <w:rPr>
                <w:color w:val="000000"/>
                <w:sz w:val="22"/>
                <w:szCs w:val="22"/>
              </w:rPr>
              <w:t>Felemáslevelű csenkesz</w:t>
            </w:r>
          </w:p>
        </w:tc>
        <w:tc>
          <w:tcPr>
            <w:tcW w:w="3544" w:type="dxa"/>
            <w:tcBorders>
              <w:top w:val="nil"/>
              <w:left w:val="nil"/>
              <w:bottom w:val="single" w:sz="4" w:space="0" w:color="000000"/>
              <w:right w:val="single" w:sz="4" w:space="0" w:color="000000"/>
            </w:tcBorders>
            <w:vAlign w:val="center"/>
          </w:tcPr>
          <w:p w14:paraId="5E099F2B" w14:textId="77777777" w:rsidR="00936CFC" w:rsidRDefault="001B6138">
            <w:pPr>
              <w:ind w:left="72" w:firstLine="17"/>
              <w:rPr>
                <w:color w:val="000000"/>
                <w:sz w:val="22"/>
                <w:szCs w:val="22"/>
              </w:rPr>
            </w:pPr>
            <w:r>
              <w:rPr>
                <w:color w:val="000000"/>
                <w:sz w:val="22"/>
                <w:szCs w:val="22"/>
              </w:rPr>
              <w:t>Varázslófű</w:t>
            </w:r>
          </w:p>
        </w:tc>
      </w:tr>
      <w:tr w:rsidR="00936CFC" w14:paraId="5E099F2F"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2D" w14:textId="77777777" w:rsidR="00936CFC" w:rsidRDefault="001B6138">
            <w:pPr>
              <w:ind w:left="72" w:firstLine="17"/>
              <w:rPr>
                <w:color w:val="000000"/>
                <w:sz w:val="22"/>
                <w:szCs w:val="22"/>
              </w:rPr>
            </w:pPr>
            <w:r>
              <w:rPr>
                <w:color w:val="000000"/>
                <w:sz w:val="22"/>
                <w:szCs w:val="22"/>
              </w:rPr>
              <w:t>Földi szeder</w:t>
            </w:r>
          </w:p>
        </w:tc>
        <w:tc>
          <w:tcPr>
            <w:tcW w:w="3544" w:type="dxa"/>
            <w:tcBorders>
              <w:top w:val="nil"/>
              <w:left w:val="nil"/>
              <w:bottom w:val="single" w:sz="4" w:space="0" w:color="000000"/>
              <w:right w:val="single" w:sz="4" w:space="0" w:color="000000"/>
            </w:tcBorders>
            <w:vAlign w:val="center"/>
          </w:tcPr>
          <w:p w14:paraId="5E099F2E" w14:textId="77777777" w:rsidR="00936CFC" w:rsidRDefault="001B6138">
            <w:pPr>
              <w:ind w:left="72" w:firstLine="17"/>
              <w:rPr>
                <w:color w:val="000000"/>
                <w:sz w:val="22"/>
                <w:szCs w:val="22"/>
              </w:rPr>
            </w:pPr>
            <w:r>
              <w:rPr>
                <w:color w:val="000000"/>
                <w:sz w:val="22"/>
                <w:szCs w:val="22"/>
              </w:rPr>
              <w:t>Vérehulló fecskefű</w:t>
            </w:r>
          </w:p>
        </w:tc>
      </w:tr>
      <w:tr w:rsidR="00936CFC" w14:paraId="5E099F32"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30" w14:textId="77777777" w:rsidR="00936CFC" w:rsidRDefault="001B6138">
            <w:pPr>
              <w:ind w:left="72" w:firstLine="17"/>
              <w:rPr>
                <w:color w:val="000000"/>
                <w:sz w:val="22"/>
                <w:szCs w:val="22"/>
              </w:rPr>
            </w:pPr>
            <w:r>
              <w:rPr>
                <w:color w:val="000000"/>
                <w:sz w:val="22"/>
                <w:szCs w:val="22"/>
              </w:rPr>
              <w:t>Gyepes sédbúza</w:t>
            </w:r>
          </w:p>
        </w:tc>
        <w:tc>
          <w:tcPr>
            <w:tcW w:w="3544" w:type="dxa"/>
            <w:tcBorders>
              <w:top w:val="nil"/>
              <w:left w:val="nil"/>
              <w:bottom w:val="single" w:sz="4" w:space="0" w:color="000000"/>
              <w:right w:val="single" w:sz="4" w:space="0" w:color="000000"/>
            </w:tcBorders>
            <w:vAlign w:val="center"/>
          </w:tcPr>
          <w:p w14:paraId="5E099F31" w14:textId="77777777" w:rsidR="00936CFC" w:rsidRDefault="001B6138">
            <w:pPr>
              <w:ind w:left="72" w:firstLine="17"/>
              <w:rPr>
                <w:color w:val="000000"/>
                <w:sz w:val="22"/>
                <w:szCs w:val="22"/>
              </w:rPr>
            </w:pPr>
            <w:r>
              <w:rPr>
                <w:color w:val="000000"/>
                <w:sz w:val="22"/>
                <w:szCs w:val="22"/>
              </w:rPr>
              <w:t>Zamatos turbolya</w:t>
            </w:r>
          </w:p>
        </w:tc>
      </w:tr>
    </w:tbl>
    <w:p w14:paraId="5E099F33" w14:textId="77777777" w:rsidR="00936CFC" w:rsidRDefault="001B6138">
      <w:pPr>
        <w:tabs>
          <w:tab w:val="right" w:pos="8820"/>
        </w:tabs>
        <w:ind w:left="567"/>
        <w:rPr>
          <w:b/>
        </w:rPr>
      </w:pPr>
      <w:r>
        <w:br w:type="page"/>
      </w:r>
      <w:r>
        <w:rPr>
          <w:b/>
        </w:rPr>
        <w:lastRenderedPageBreak/>
        <w:t xml:space="preserve">B.6. Erdei károsítók, kórokozók, kár- és kórképek </w:t>
      </w:r>
      <w:r>
        <w:t>(kép)</w:t>
      </w:r>
    </w:p>
    <w:p w14:paraId="5E099F34" w14:textId="77777777" w:rsidR="00936CFC" w:rsidRDefault="00936CFC">
      <w:pPr>
        <w:tabs>
          <w:tab w:val="right" w:pos="8820"/>
        </w:tabs>
        <w:rPr>
          <w:sz w:val="22"/>
          <w:szCs w:val="22"/>
          <w:u w:val="single"/>
        </w:rPr>
      </w:pPr>
    </w:p>
    <w:tbl>
      <w:tblPr>
        <w:tblStyle w:val="af"/>
        <w:tblW w:w="6945" w:type="dxa"/>
        <w:tblInd w:w="354" w:type="dxa"/>
        <w:tblLayout w:type="fixed"/>
        <w:tblLook w:val="0400" w:firstRow="0" w:lastRow="0" w:firstColumn="0" w:lastColumn="0" w:noHBand="0" w:noVBand="1"/>
      </w:tblPr>
      <w:tblGrid>
        <w:gridCol w:w="3402"/>
        <w:gridCol w:w="3543"/>
      </w:tblGrid>
      <w:tr w:rsidR="00936CFC" w14:paraId="5E099F37" w14:textId="77777777">
        <w:trPr>
          <w:trHeight w:val="312"/>
        </w:trPr>
        <w:tc>
          <w:tcPr>
            <w:tcW w:w="3402" w:type="dxa"/>
            <w:tcBorders>
              <w:top w:val="single" w:sz="4" w:space="0" w:color="000000"/>
              <w:left w:val="single" w:sz="4" w:space="0" w:color="000000"/>
              <w:bottom w:val="single" w:sz="4" w:space="0" w:color="000000"/>
              <w:right w:val="single" w:sz="4" w:space="0" w:color="000000"/>
            </w:tcBorders>
            <w:vAlign w:val="bottom"/>
          </w:tcPr>
          <w:p w14:paraId="5E099F35" w14:textId="77777777" w:rsidR="00936CFC" w:rsidRDefault="001B6138">
            <w:pPr>
              <w:jc w:val="center"/>
              <w:rPr>
                <w:color w:val="000000"/>
                <w:sz w:val="22"/>
                <w:szCs w:val="22"/>
              </w:rPr>
            </w:pPr>
            <w:r>
              <w:rPr>
                <w:color w:val="000000"/>
                <w:sz w:val="22"/>
                <w:szCs w:val="22"/>
              </w:rPr>
              <w:t>név</w:t>
            </w:r>
          </w:p>
        </w:tc>
        <w:tc>
          <w:tcPr>
            <w:tcW w:w="3544" w:type="dxa"/>
            <w:tcBorders>
              <w:top w:val="single" w:sz="4" w:space="0" w:color="000000"/>
              <w:left w:val="nil"/>
              <w:bottom w:val="single" w:sz="4" w:space="0" w:color="000000"/>
              <w:right w:val="single" w:sz="4" w:space="0" w:color="000000"/>
            </w:tcBorders>
            <w:vAlign w:val="bottom"/>
          </w:tcPr>
          <w:p w14:paraId="5E099F36" w14:textId="77777777" w:rsidR="00936CFC" w:rsidRDefault="001B6138">
            <w:pPr>
              <w:jc w:val="center"/>
              <w:rPr>
                <w:color w:val="000000"/>
                <w:sz w:val="22"/>
                <w:szCs w:val="22"/>
              </w:rPr>
            </w:pPr>
            <w:r>
              <w:rPr>
                <w:color w:val="000000"/>
                <w:sz w:val="22"/>
                <w:szCs w:val="22"/>
              </w:rPr>
              <w:t>név</w:t>
            </w:r>
          </w:p>
        </w:tc>
      </w:tr>
      <w:tr w:rsidR="00936CFC" w14:paraId="5E099F3A"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38" w14:textId="77777777" w:rsidR="00936CFC" w:rsidRDefault="001B6138">
            <w:pPr>
              <w:rPr>
                <w:color w:val="000000"/>
                <w:sz w:val="22"/>
                <w:szCs w:val="22"/>
              </w:rPr>
            </w:pPr>
            <w:r>
              <w:rPr>
                <w:color w:val="000000"/>
                <w:sz w:val="22"/>
                <w:szCs w:val="22"/>
              </w:rPr>
              <w:t>Amerikai fehér szövőlepke</w:t>
            </w:r>
          </w:p>
        </w:tc>
        <w:tc>
          <w:tcPr>
            <w:tcW w:w="3544" w:type="dxa"/>
            <w:tcBorders>
              <w:top w:val="nil"/>
              <w:left w:val="nil"/>
              <w:bottom w:val="single" w:sz="4" w:space="0" w:color="000000"/>
              <w:right w:val="single" w:sz="4" w:space="0" w:color="000000"/>
            </w:tcBorders>
            <w:vAlign w:val="center"/>
          </w:tcPr>
          <w:p w14:paraId="5E099F39" w14:textId="77777777" w:rsidR="00936CFC" w:rsidRDefault="001B6138">
            <w:pPr>
              <w:rPr>
                <w:color w:val="000000"/>
                <w:sz w:val="22"/>
                <w:szCs w:val="22"/>
              </w:rPr>
            </w:pPr>
            <w:r>
              <w:rPr>
                <w:color w:val="000000"/>
                <w:sz w:val="22"/>
                <w:szCs w:val="22"/>
              </w:rPr>
              <w:t>Kis téli araszoló</w:t>
            </w:r>
          </w:p>
        </w:tc>
      </w:tr>
      <w:tr w:rsidR="00936CFC" w14:paraId="5E099F3D"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3B" w14:textId="77777777" w:rsidR="00936CFC" w:rsidRDefault="001B6138">
            <w:pPr>
              <w:rPr>
                <w:color w:val="000000"/>
                <w:sz w:val="22"/>
                <w:szCs w:val="22"/>
              </w:rPr>
            </w:pPr>
            <w:r>
              <w:rPr>
                <w:color w:val="000000"/>
                <w:sz w:val="22"/>
                <w:szCs w:val="22"/>
              </w:rPr>
              <w:t>Aranyfarú pille</w:t>
            </w:r>
          </w:p>
        </w:tc>
        <w:tc>
          <w:tcPr>
            <w:tcW w:w="3544" w:type="dxa"/>
            <w:tcBorders>
              <w:top w:val="nil"/>
              <w:left w:val="nil"/>
              <w:bottom w:val="single" w:sz="4" w:space="0" w:color="000000"/>
              <w:right w:val="single" w:sz="4" w:space="0" w:color="000000"/>
            </w:tcBorders>
            <w:vAlign w:val="center"/>
          </w:tcPr>
          <w:p w14:paraId="5E099F3C" w14:textId="77777777" w:rsidR="00936CFC" w:rsidRDefault="001B6138">
            <w:pPr>
              <w:rPr>
                <w:color w:val="000000"/>
                <w:sz w:val="22"/>
                <w:szCs w:val="22"/>
              </w:rPr>
            </w:pPr>
            <w:proofErr w:type="spellStart"/>
            <w:r>
              <w:rPr>
                <w:color w:val="000000"/>
                <w:sz w:val="22"/>
                <w:szCs w:val="22"/>
              </w:rPr>
              <w:t>Lucgubacstetű</w:t>
            </w:r>
            <w:proofErr w:type="spellEnd"/>
          </w:p>
        </w:tc>
      </w:tr>
      <w:tr w:rsidR="00936CFC" w14:paraId="5E099F40"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3E" w14:textId="77777777" w:rsidR="00936CFC" w:rsidRDefault="001B6138">
            <w:pPr>
              <w:rPr>
                <w:color w:val="000000"/>
                <w:sz w:val="22"/>
                <w:szCs w:val="22"/>
              </w:rPr>
            </w:pPr>
            <w:r>
              <w:rPr>
                <w:color w:val="000000"/>
                <w:sz w:val="22"/>
                <w:szCs w:val="22"/>
              </w:rPr>
              <w:t>Barna levélszövő</w:t>
            </w:r>
          </w:p>
        </w:tc>
        <w:tc>
          <w:tcPr>
            <w:tcW w:w="3544" w:type="dxa"/>
            <w:tcBorders>
              <w:top w:val="nil"/>
              <w:left w:val="nil"/>
              <w:bottom w:val="single" w:sz="4" w:space="0" w:color="000000"/>
              <w:right w:val="single" w:sz="4" w:space="0" w:color="000000"/>
            </w:tcBorders>
            <w:vAlign w:val="center"/>
          </w:tcPr>
          <w:p w14:paraId="5E099F3F" w14:textId="77777777" w:rsidR="00936CFC" w:rsidRDefault="001B6138">
            <w:pPr>
              <w:rPr>
                <w:color w:val="000000"/>
                <w:sz w:val="22"/>
                <w:szCs w:val="22"/>
              </w:rPr>
            </w:pPr>
            <w:r>
              <w:rPr>
                <w:color w:val="000000"/>
                <w:sz w:val="22"/>
                <w:szCs w:val="22"/>
              </w:rPr>
              <w:t>Magyargubacs</w:t>
            </w:r>
          </w:p>
        </w:tc>
      </w:tr>
      <w:tr w:rsidR="00936CFC" w14:paraId="5E099F43"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41" w14:textId="77777777" w:rsidR="00936CFC" w:rsidRDefault="001B6138">
            <w:pPr>
              <w:rPr>
                <w:color w:val="000000"/>
                <w:sz w:val="22"/>
                <w:szCs w:val="22"/>
              </w:rPr>
            </w:pPr>
            <w:r>
              <w:rPr>
                <w:color w:val="000000"/>
                <w:sz w:val="22"/>
                <w:szCs w:val="22"/>
              </w:rPr>
              <w:t>Betűző szú</w:t>
            </w:r>
          </w:p>
        </w:tc>
        <w:tc>
          <w:tcPr>
            <w:tcW w:w="3544" w:type="dxa"/>
            <w:tcBorders>
              <w:top w:val="nil"/>
              <w:left w:val="nil"/>
              <w:bottom w:val="single" w:sz="4" w:space="0" w:color="000000"/>
              <w:right w:val="single" w:sz="4" w:space="0" w:color="000000"/>
            </w:tcBorders>
            <w:vAlign w:val="center"/>
          </w:tcPr>
          <w:p w14:paraId="5E099F42" w14:textId="77777777" w:rsidR="00936CFC" w:rsidRDefault="001B6138">
            <w:pPr>
              <w:rPr>
                <w:color w:val="000000"/>
                <w:sz w:val="22"/>
                <w:szCs w:val="22"/>
              </w:rPr>
            </w:pPr>
            <w:r>
              <w:rPr>
                <w:color w:val="000000"/>
                <w:sz w:val="22"/>
                <w:szCs w:val="22"/>
              </w:rPr>
              <w:t>Májusi cserebogár</w:t>
            </w:r>
          </w:p>
        </w:tc>
      </w:tr>
      <w:tr w:rsidR="00936CFC" w14:paraId="5E099F46"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44" w14:textId="77777777" w:rsidR="00936CFC" w:rsidRDefault="001B6138">
            <w:pPr>
              <w:rPr>
                <w:color w:val="000000"/>
                <w:sz w:val="22"/>
                <w:szCs w:val="22"/>
              </w:rPr>
            </w:pPr>
            <w:proofErr w:type="spellStart"/>
            <w:r>
              <w:rPr>
                <w:color w:val="000000"/>
                <w:sz w:val="22"/>
                <w:szCs w:val="22"/>
              </w:rPr>
              <w:t>B</w:t>
            </w:r>
            <w:r>
              <w:rPr>
                <w:sz w:val="22"/>
                <w:szCs w:val="22"/>
              </w:rPr>
              <w:t>ö</w:t>
            </w:r>
            <w:r>
              <w:rPr>
                <w:color w:val="000000"/>
                <w:sz w:val="22"/>
                <w:szCs w:val="22"/>
              </w:rPr>
              <w:t>gölyszitkár</w:t>
            </w:r>
            <w:proofErr w:type="spellEnd"/>
          </w:p>
        </w:tc>
        <w:tc>
          <w:tcPr>
            <w:tcW w:w="3544" w:type="dxa"/>
            <w:tcBorders>
              <w:top w:val="nil"/>
              <w:left w:val="nil"/>
              <w:bottom w:val="single" w:sz="4" w:space="0" w:color="000000"/>
              <w:right w:val="single" w:sz="4" w:space="0" w:color="000000"/>
            </w:tcBorders>
            <w:vAlign w:val="center"/>
          </w:tcPr>
          <w:p w14:paraId="5E099F45" w14:textId="77777777" w:rsidR="00936CFC" w:rsidRDefault="001B6138">
            <w:pPr>
              <w:rPr>
                <w:color w:val="000000"/>
                <w:sz w:val="22"/>
                <w:szCs w:val="22"/>
              </w:rPr>
            </w:pPr>
            <w:r>
              <w:rPr>
                <w:color w:val="000000"/>
                <w:sz w:val="22"/>
                <w:szCs w:val="22"/>
              </w:rPr>
              <w:t>Nagy fenyőormányos</w:t>
            </w:r>
          </w:p>
        </w:tc>
      </w:tr>
      <w:tr w:rsidR="00936CFC" w14:paraId="5E099F49"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47" w14:textId="77777777" w:rsidR="00936CFC" w:rsidRDefault="001B6138">
            <w:pPr>
              <w:rPr>
                <w:color w:val="000000"/>
                <w:sz w:val="22"/>
                <w:szCs w:val="22"/>
              </w:rPr>
            </w:pPr>
            <w:r>
              <w:rPr>
                <w:color w:val="000000"/>
                <w:sz w:val="22"/>
                <w:szCs w:val="22"/>
              </w:rPr>
              <w:t>Búcsújáró pille</w:t>
            </w:r>
          </w:p>
        </w:tc>
        <w:tc>
          <w:tcPr>
            <w:tcW w:w="3544" w:type="dxa"/>
            <w:tcBorders>
              <w:top w:val="nil"/>
              <w:left w:val="nil"/>
              <w:bottom w:val="single" w:sz="4" w:space="0" w:color="000000"/>
              <w:right w:val="single" w:sz="4" w:space="0" w:color="000000"/>
            </w:tcBorders>
            <w:vAlign w:val="center"/>
          </w:tcPr>
          <w:p w14:paraId="5E099F48" w14:textId="77777777" w:rsidR="00936CFC" w:rsidRDefault="001B6138">
            <w:pPr>
              <w:rPr>
                <w:color w:val="000000"/>
                <w:sz w:val="22"/>
                <w:szCs w:val="22"/>
              </w:rPr>
            </w:pPr>
            <w:r>
              <w:rPr>
                <w:color w:val="000000"/>
                <w:sz w:val="22"/>
                <w:szCs w:val="22"/>
              </w:rPr>
              <w:t>Nagy nyárfacincér</w:t>
            </w:r>
          </w:p>
        </w:tc>
      </w:tr>
      <w:tr w:rsidR="00936CFC" w14:paraId="5E099F4C"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4A" w14:textId="77777777" w:rsidR="00936CFC" w:rsidRDefault="001B6138">
            <w:pPr>
              <w:rPr>
                <w:color w:val="000000"/>
                <w:sz w:val="22"/>
                <w:szCs w:val="22"/>
              </w:rPr>
            </w:pPr>
            <w:r>
              <w:rPr>
                <w:color w:val="000000"/>
                <w:sz w:val="22"/>
                <w:szCs w:val="22"/>
              </w:rPr>
              <w:t>Bükktapló</w:t>
            </w:r>
          </w:p>
        </w:tc>
        <w:tc>
          <w:tcPr>
            <w:tcW w:w="3544" w:type="dxa"/>
            <w:tcBorders>
              <w:top w:val="nil"/>
              <w:left w:val="nil"/>
              <w:bottom w:val="single" w:sz="4" w:space="0" w:color="000000"/>
              <w:right w:val="single" w:sz="4" w:space="0" w:color="000000"/>
            </w:tcBorders>
            <w:vAlign w:val="center"/>
          </w:tcPr>
          <w:p w14:paraId="5E099F4B" w14:textId="77777777" w:rsidR="00936CFC" w:rsidRDefault="001B6138">
            <w:pPr>
              <w:rPr>
                <w:color w:val="000000"/>
                <w:sz w:val="22"/>
                <w:szCs w:val="22"/>
              </w:rPr>
            </w:pPr>
            <w:r>
              <w:rPr>
                <w:color w:val="000000"/>
                <w:sz w:val="22"/>
                <w:szCs w:val="22"/>
              </w:rPr>
              <w:t xml:space="preserve">Nagy </w:t>
            </w:r>
            <w:proofErr w:type="spellStart"/>
            <w:r>
              <w:rPr>
                <w:color w:val="000000"/>
                <w:sz w:val="22"/>
                <w:szCs w:val="22"/>
              </w:rPr>
              <w:t>nyárlevelész</w:t>
            </w:r>
            <w:proofErr w:type="spellEnd"/>
          </w:p>
        </w:tc>
      </w:tr>
      <w:tr w:rsidR="00936CFC" w14:paraId="5E099F4F"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4D" w14:textId="77777777" w:rsidR="00936CFC" w:rsidRDefault="001B6138">
            <w:pPr>
              <w:rPr>
                <w:color w:val="000000"/>
                <w:sz w:val="22"/>
                <w:szCs w:val="22"/>
              </w:rPr>
            </w:pPr>
            <w:r>
              <w:rPr>
                <w:color w:val="000000"/>
                <w:sz w:val="22"/>
                <w:szCs w:val="22"/>
              </w:rPr>
              <w:t>Bükk gyapjaspille</w:t>
            </w:r>
          </w:p>
        </w:tc>
        <w:tc>
          <w:tcPr>
            <w:tcW w:w="3544" w:type="dxa"/>
            <w:tcBorders>
              <w:top w:val="nil"/>
              <w:left w:val="nil"/>
              <w:bottom w:val="single" w:sz="4" w:space="0" w:color="000000"/>
              <w:right w:val="single" w:sz="4" w:space="0" w:color="000000"/>
            </w:tcBorders>
            <w:vAlign w:val="center"/>
          </w:tcPr>
          <w:p w14:paraId="5E099F4E" w14:textId="77777777" w:rsidR="00936CFC" w:rsidRDefault="001B6138">
            <w:pPr>
              <w:rPr>
                <w:color w:val="000000"/>
                <w:sz w:val="22"/>
                <w:szCs w:val="22"/>
              </w:rPr>
            </w:pPr>
            <w:r>
              <w:rPr>
                <w:color w:val="000000"/>
                <w:sz w:val="22"/>
                <w:szCs w:val="22"/>
              </w:rPr>
              <w:t>Nagy téli araszoló</w:t>
            </w:r>
          </w:p>
        </w:tc>
      </w:tr>
      <w:tr w:rsidR="00936CFC" w14:paraId="5E099F52"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50" w14:textId="77777777" w:rsidR="00936CFC" w:rsidRDefault="001B6138">
            <w:pPr>
              <w:rPr>
                <w:color w:val="000000"/>
                <w:sz w:val="22"/>
                <w:szCs w:val="22"/>
              </w:rPr>
            </w:pPr>
            <w:r>
              <w:rPr>
                <w:color w:val="000000"/>
                <w:sz w:val="22"/>
                <w:szCs w:val="22"/>
              </w:rPr>
              <w:t>Egérszínű pattanóbogár</w:t>
            </w:r>
          </w:p>
        </w:tc>
        <w:tc>
          <w:tcPr>
            <w:tcW w:w="3544" w:type="dxa"/>
            <w:tcBorders>
              <w:top w:val="nil"/>
              <w:left w:val="nil"/>
              <w:bottom w:val="single" w:sz="4" w:space="0" w:color="000000"/>
              <w:right w:val="single" w:sz="4" w:space="0" w:color="000000"/>
            </w:tcBorders>
            <w:vAlign w:val="center"/>
          </w:tcPr>
          <w:p w14:paraId="5E099F51" w14:textId="77777777" w:rsidR="00936CFC" w:rsidRDefault="001B6138">
            <w:pPr>
              <w:rPr>
                <w:color w:val="000000"/>
                <w:sz w:val="22"/>
                <w:szCs w:val="22"/>
              </w:rPr>
            </w:pPr>
            <w:r>
              <w:rPr>
                <w:color w:val="000000"/>
                <w:sz w:val="22"/>
                <w:szCs w:val="22"/>
              </w:rPr>
              <w:t>Nyár gyapjaspille</w:t>
            </w:r>
          </w:p>
        </w:tc>
      </w:tr>
      <w:tr w:rsidR="00936CFC" w14:paraId="5E099F55"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53" w14:textId="77777777" w:rsidR="00936CFC" w:rsidRDefault="001B6138">
            <w:pPr>
              <w:rPr>
                <w:color w:val="000000"/>
                <w:sz w:val="22"/>
                <w:szCs w:val="22"/>
              </w:rPr>
            </w:pPr>
            <w:r>
              <w:rPr>
                <w:color w:val="000000"/>
                <w:sz w:val="22"/>
                <w:szCs w:val="22"/>
              </w:rPr>
              <w:t>Erdeifenyő-</w:t>
            </w:r>
            <w:proofErr w:type="spellStart"/>
            <w:r>
              <w:rPr>
                <w:color w:val="000000"/>
                <w:sz w:val="22"/>
                <w:szCs w:val="22"/>
              </w:rPr>
              <w:t>ilonca</w:t>
            </w:r>
            <w:proofErr w:type="spellEnd"/>
          </w:p>
        </w:tc>
        <w:tc>
          <w:tcPr>
            <w:tcW w:w="3544" w:type="dxa"/>
            <w:tcBorders>
              <w:top w:val="nil"/>
              <w:left w:val="nil"/>
              <w:bottom w:val="single" w:sz="4" w:space="0" w:color="000000"/>
              <w:right w:val="single" w:sz="4" w:space="0" w:color="000000"/>
            </w:tcBorders>
            <w:vAlign w:val="center"/>
          </w:tcPr>
          <w:p w14:paraId="5E099F54" w14:textId="77777777" w:rsidR="00936CFC" w:rsidRDefault="001B6138">
            <w:pPr>
              <w:rPr>
                <w:color w:val="000000"/>
                <w:sz w:val="22"/>
                <w:szCs w:val="22"/>
              </w:rPr>
            </w:pPr>
            <w:r>
              <w:rPr>
                <w:color w:val="000000"/>
                <w:sz w:val="22"/>
                <w:szCs w:val="22"/>
              </w:rPr>
              <w:t>Osztrákgubacs</w:t>
            </w:r>
          </w:p>
        </w:tc>
      </w:tr>
      <w:tr w:rsidR="00936CFC" w14:paraId="5E099F58"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56" w14:textId="77777777" w:rsidR="00936CFC" w:rsidRDefault="001B6138">
            <w:pPr>
              <w:rPr>
                <w:color w:val="000000"/>
                <w:sz w:val="22"/>
                <w:szCs w:val="22"/>
              </w:rPr>
            </w:pPr>
            <w:proofErr w:type="spellStart"/>
            <w:r>
              <w:rPr>
                <w:color w:val="000000"/>
                <w:sz w:val="22"/>
                <w:szCs w:val="22"/>
              </w:rPr>
              <w:t>Fenyőpohók</w:t>
            </w:r>
            <w:proofErr w:type="spellEnd"/>
          </w:p>
        </w:tc>
        <w:tc>
          <w:tcPr>
            <w:tcW w:w="3544" w:type="dxa"/>
            <w:tcBorders>
              <w:top w:val="nil"/>
              <w:left w:val="nil"/>
              <w:bottom w:val="single" w:sz="4" w:space="0" w:color="000000"/>
              <w:right w:val="single" w:sz="4" w:space="0" w:color="000000"/>
            </w:tcBorders>
            <w:vAlign w:val="center"/>
          </w:tcPr>
          <w:p w14:paraId="5E099F57" w14:textId="77777777" w:rsidR="00936CFC" w:rsidRDefault="001B6138">
            <w:pPr>
              <w:rPr>
                <w:color w:val="000000"/>
                <w:sz w:val="22"/>
                <w:szCs w:val="22"/>
              </w:rPr>
            </w:pPr>
            <w:r>
              <w:rPr>
                <w:color w:val="000000"/>
                <w:sz w:val="22"/>
                <w:szCs w:val="22"/>
              </w:rPr>
              <w:t>Tarka égerormányos</w:t>
            </w:r>
          </w:p>
        </w:tc>
      </w:tr>
      <w:tr w:rsidR="00936CFC" w14:paraId="5E099F5B"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59" w14:textId="77777777" w:rsidR="00936CFC" w:rsidRDefault="001B6138">
            <w:pPr>
              <w:rPr>
                <w:color w:val="000000"/>
                <w:sz w:val="22"/>
                <w:szCs w:val="22"/>
              </w:rPr>
            </w:pPr>
            <w:r>
              <w:rPr>
                <w:color w:val="000000"/>
                <w:sz w:val="22"/>
                <w:szCs w:val="22"/>
              </w:rPr>
              <w:t>Erdeifenyő vetési bagolypille</w:t>
            </w:r>
          </w:p>
        </w:tc>
        <w:tc>
          <w:tcPr>
            <w:tcW w:w="3544" w:type="dxa"/>
            <w:tcBorders>
              <w:top w:val="nil"/>
              <w:left w:val="nil"/>
              <w:bottom w:val="single" w:sz="4" w:space="0" w:color="000000"/>
              <w:right w:val="single" w:sz="4" w:space="0" w:color="000000"/>
            </w:tcBorders>
            <w:vAlign w:val="center"/>
          </w:tcPr>
          <w:p w14:paraId="5E099F5A" w14:textId="77777777" w:rsidR="00936CFC" w:rsidRDefault="001B6138">
            <w:pPr>
              <w:rPr>
                <w:color w:val="000000"/>
                <w:sz w:val="22"/>
                <w:szCs w:val="22"/>
              </w:rPr>
            </w:pPr>
            <w:r>
              <w:rPr>
                <w:color w:val="000000"/>
                <w:sz w:val="22"/>
                <w:szCs w:val="22"/>
              </w:rPr>
              <w:t>Tollascsápú araszoló</w:t>
            </w:r>
          </w:p>
        </w:tc>
      </w:tr>
      <w:tr w:rsidR="00936CFC" w14:paraId="5E099F5E"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5C" w14:textId="77777777" w:rsidR="00936CFC" w:rsidRDefault="001B6138">
            <w:pPr>
              <w:rPr>
                <w:color w:val="000000"/>
                <w:sz w:val="22"/>
                <w:szCs w:val="22"/>
              </w:rPr>
            </w:pPr>
            <w:r>
              <w:rPr>
                <w:color w:val="000000"/>
                <w:sz w:val="22"/>
                <w:szCs w:val="22"/>
              </w:rPr>
              <w:t>Fehérrevesedés</w:t>
            </w:r>
          </w:p>
        </w:tc>
        <w:tc>
          <w:tcPr>
            <w:tcW w:w="3544" w:type="dxa"/>
            <w:tcBorders>
              <w:top w:val="nil"/>
              <w:left w:val="nil"/>
              <w:bottom w:val="single" w:sz="4" w:space="0" w:color="000000"/>
              <w:right w:val="single" w:sz="4" w:space="0" w:color="000000"/>
            </w:tcBorders>
            <w:vAlign w:val="center"/>
          </w:tcPr>
          <w:p w14:paraId="5E099F5D" w14:textId="77777777" w:rsidR="00936CFC" w:rsidRDefault="001B6138">
            <w:pPr>
              <w:rPr>
                <w:color w:val="000000"/>
                <w:sz w:val="22"/>
                <w:szCs w:val="22"/>
              </w:rPr>
            </w:pPr>
            <w:r>
              <w:rPr>
                <w:color w:val="000000"/>
                <w:sz w:val="22"/>
                <w:szCs w:val="22"/>
              </w:rPr>
              <w:t>Tölgyilonca</w:t>
            </w:r>
          </w:p>
        </w:tc>
      </w:tr>
      <w:tr w:rsidR="00936CFC" w14:paraId="5E099F61"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5F" w14:textId="77777777" w:rsidR="00936CFC" w:rsidRDefault="001B6138">
            <w:pPr>
              <w:rPr>
                <w:color w:val="000000"/>
                <w:sz w:val="22"/>
                <w:szCs w:val="22"/>
              </w:rPr>
            </w:pPr>
            <w:r>
              <w:rPr>
                <w:color w:val="000000"/>
                <w:sz w:val="22"/>
                <w:szCs w:val="22"/>
              </w:rPr>
              <w:t>Gyapjaspille</w:t>
            </w:r>
          </w:p>
        </w:tc>
        <w:tc>
          <w:tcPr>
            <w:tcW w:w="3544" w:type="dxa"/>
            <w:tcBorders>
              <w:top w:val="nil"/>
              <w:left w:val="nil"/>
              <w:bottom w:val="single" w:sz="4" w:space="0" w:color="000000"/>
              <w:right w:val="single" w:sz="4" w:space="0" w:color="000000"/>
            </w:tcBorders>
            <w:vAlign w:val="center"/>
          </w:tcPr>
          <w:p w14:paraId="5E099F60" w14:textId="77777777" w:rsidR="00936CFC" w:rsidRDefault="001B6138">
            <w:pPr>
              <w:rPr>
                <w:color w:val="000000"/>
                <w:sz w:val="22"/>
                <w:szCs w:val="22"/>
              </w:rPr>
            </w:pPr>
            <w:r>
              <w:rPr>
                <w:color w:val="000000"/>
                <w:sz w:val="22"/>
                <w:szCs w:val="22"/>
              </w:rPr>
              <w:t>Tölgymakkzsuzsok</w:t>
            </w:r>
          </w:p>
        </w:tc>
      </w:tr>
      <w:tr w:rsidR="00936CFC" w14:paraId="5E099F64"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62" w14:textId="77777777" w:rsidR="00936CFC" w:rsidRDefault="001B6138">
            <w:pPr>
              <w:rPr>
                <w:color w:val="000000"/>
                <w:sz w:val="22"/>
                <w:szCs w:val="22"/>
              </w:rPr>
            </w:pPr>
            <w:r>
              <w:rPr>
                <w:color w:val="000000"/>
                <w:sz w:val="22"/>
                <w:szCs w:val="22"/>
              </w:rPr>
              <w:t>Gyűrűspille</w:t>
            </w:r>
          </w:p>
        </w:tc>
        <w:tc>
          <w:tcPr>
            <w:tcW w:w="3544" w:type="dxa"/>
            <w:tcBorders>
              <w:top w:val="nil"/>
              <w:left w:val="nil"/>
              <w:bottom w:val="single" w:sz="4" w:space="0" w:color="000000"/>
              <w:right w:val="single" w:sz="4" w:space="0" w:color="000000"/>
            </w:tcBorders>
            <w:vAlign w:val="center"/>
          </w:tcPr>
          <w:p w14:paraId="5E099F63" w14:textId="77777777" w:rsidR="00936CFC" w:rsidRDefault="001B6138">
            <w:pPr>
              <w:rPr>
                <w:color w:val="000000"/>
                <w:sz w:val="22"/>
                <w:szCs w:val="22"/>
              </w:rPr>
            </w:pPr>
            <w:r>
              <w:rPr>
                <w:color w:val="000000"/>
                <w:sz w:val="22"/>
                <w:szCs w:val="22"/>
              </w:rPr>
              <w:t>Vetési bagolypille</w:t>
            </w:r>
          </w:p>
        </w:tc>
      </w:tr>
      <w:tr w:rsidR="00936CFC" w14:paraId="5E099F67"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65" w14:textId="77777777" w:rsidR="00936CFC" w:rsidRDefault="001B6138">
            <w:pPr>
              <w:rPr>
                <w:color w:val="000000"/>
                <w:sz w:val="22"/>
                <w:szCs w:val="22"/>
              </w:rPr>
            </w:pPr>
            <w:r>
              <w:rPr>
                <w:color w:val="000000"/>
                <w:sz w:val="22"/>
                <w:szCs w:val="22"/>
              </w:rPr>
              <w:t>Hatfogú szú</w:t>
            </w:r>
          </w:p>
        </w:tc>
        <w:tc>
          <w:tcPr>
            <w:tcW w:w="3544" w:type="dxa"/>
            <w:tcBorders>
              <w:top w:val="nil"/>
              <w:left w:val="nil"/>
              <w:bottom w:val="single" w:sz="4" w:space="0" w:color="000000"/>
              <w:right w:val="single" w:sz="4" w:space="0" w:color="000000"/>
            </w:tcBorders>
            <w:vAlign w:val="center"/>
          </w:tcPr>
          <w:p w14:paraId="5E099F66" w14:textId="77777777" w:rsidR="00936CFC" w:rsidRDefault="001B6138">
            <w:pPr>
              <w:rPr>
                <w:color w:val="000000"/>
                <w:sz w:val="22"/>
                <w:szCs w:val="22"/>
              </w:rPr>
            </w:pPr>
            <w:r>
              <w:rPr>
                <w:color w:val="000000"/>
                <w:sz w:val="22"/>
                <w:szCs w:val="22"/>
              </w:rPr>
              <w:t>Vörös revesedés</w:t>
            </w:r>
          </w:p>
        </w:tc>
      </w:tr>
      <w:tr w:rsidR="00936CFC" w14:paraId="5E099F6A"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68" w14:textId="77777777" w:rsidR="00936CFC" w:rsidRDefault="001B6138">
            <w:pPr>
              <w:rPr>
                <w:color w:val="000000"/>
                <w:sz w:val="22"/>
                <w:szCs w:val="22"/>
              </w:rPr>
            </w:pPr>
            <w:r>
              <w:rPr>
                <w:color w:val="000000"/>
                <w:sz w:val="22"/>
                <w:szCs w:val="22"/>
              </w:rPr>
              <w:t>Kétalakú csertapló</w:t>
            </w:r>
          </w:p>
        </w:tc>
        <w:tc>
          <w:tcPr>
            <w:tcW w:w="3544" w:type="dxa"/>
            <w:tcBorders>
              <w:top w:val="nil"/>
              <w:left w:val="nil"/>
              <w:bottom w:val="single" w:sz="4" w:space="0" w:color="000000"/>
              <w:right w:val="single" w:sz="4" w:space="0" w:color="000000"/>
            </w:tcBorders>
            <w:vAlign w:val="center"/>
          </w:tcPr>
          <w:p w14:paraId="5E099F69" w14:textId="77777777" w:rsidR="00936CFC" w:rsidRDefault="001B6138">
            <w:pPr>
              <w:rPr>
                <w:color w:val="000000"/>
                <w:sz w:val="22"/>
                <w:szCs w:val="22"/>
              </w:rPr>
            </w:pPr>
            <w:r>
              <w:rPr>
                <w:color w:val="000000"/>
                <w:sz w:val="22"/>
                <w:szCs w:val="22"/>
              </w:rPr>
              <w:t>Zöld karcsú díszbogár</w:t>
            </w:r>
          </w:p>
        </w:tc>
      </w:tr>
      <w:tr w:rsidR="00936CFC" w14:paraId="5E099F6D" w14:textId="77777777">
        <w:trPr>
          <w:trHeight w:val="312"/>
        </w:trPr>
        <w:tc>
          <w:tcPr>
            <w:tcW w:w="3402" w:type="dxa"/>
            <w:tcBorders>
              <w:top w:val="nil"/>
              <w:left w:val="single" w:sz="4" w:space="0" w:color="000000"/>
              <w:bottom w:val="single" w:sz="4" w:space="0" w:color="000000"/>
              <w:right w:val="single" w:sz="4" w:space="0" w:color="000000"/>
            </w:tcBorders>
            <w:vAlign w:val="center"/>
          </w:tcPr>
          <w:p w14:paraId="5E099F6B" w14:textId="77777777" w:rsidR="00936CFC" w:rsidRDefault="001B6138">
            <w:pPr>
              <w:rPr>
                <w:color w:val="000000"/>
                <w:sz w:val="22"/>
                <w:szCs w:val="22"/>
              </w:rPr>
            </w:pPr>
            <w:r>
              <w:rPr>
                <w:color w:val="000000"/>
                <w:sz w:val="22"/>
                <w:szCs w:val="22"/>
              </w:rPr>
              <w:t>Kis nyárfacincér</w:t>
            </w:r>
          </w:p>
        </w:tc>
        <w:tc>
          <w:tcPr>
            <w:tcW w:w="3544" w:type="dxa"/>
            <w:tcBorders>
              <w:top w:val="nil"/>
              <w:left w:val="nil"/>
              <w:bottom w:val="single" w:sz="4" w:space="0" w:color="000000"/>
              <w:right w:val="single" w:sz="4" w:space="0" w:color="000000"/>
            </w:tcBorders>
            <w:vAlign w:val="center"/>
          </w:tcPr>
          <w:p w14:paraId="5E099F6C" w14:textId="77777777" w:rsidR="00936CFC" w:rsidRDefault="001B6138">
            <w:pPr>
              <w:rPr>
                <w:color w:val="000000"/>
                <w:sz w:val="22"/>
                <w:szCs w:val="22"/>
              </w:rPr>
            </w:pPr>
            <w:r>
              <w:rPr>
                <w:color w:val="000000"/>
                <w:sz w:val="22"/>
                <w:szCs w:val="22"/>
              </w:rPr>
              <w:t>Zsíros gubacs</w:t>
            </w:r>
          </w:p>
        </w:tc>
      </w:tr>
    </w:tbl>
    <w:p w14:paraId="5E099F6E" w14:textId="77777777" w:rsidR="00936CFC" w:rsidRDefault="001B6138">
      <w:pPr>
        <w:tabs>
          <w:tab w:val="right" w:pos="8820"/>
        </w:tabs>
        <w:ind w:left="709"/>
      </w:pPr>
      <w:r>
        <w:br w:type="page"/>
      </w:r>
      <w:r>
        <w:rPr>
          <w:b/>
        </w:rPr>
        <w:lastRenderedPageBreak/>
        <w:t xml:space="preserve">B.7. Ehető és mérgező gombák </w:t>
      </w:r>
      <w:r>
        <w:t>(kép)</w:t>
      </w:r>
    </w:p>
    <w:p w14:paraId="5E099F6F" w14:textId="77777777" w:rsidR="00936CFC" w:rsidRDefault="00936CFC">
      <w:pPr>
        <w:tabs>
          <w:tab w:val="right" w:pos="8820"/>
        </w:tabs>
        <w:ind w:left="709"/>
        <w:rPr>
          <w:b/>
        </w:rPr>
      </w:pPr>
    </w:p>
    <w:tbl>
      <w:tblPr>
        <w:tblStyle w:val="af0"/>
        <w:tblW w:w="6946" w:type="dxa"/>
        <w:tblInd w:w="0" w:type="dxa"/>
        <w:tblLayout w:type="fixed"/>
        <w:tblLook w:val="0400" w:firstRow="0" w:lastRow="0" w:firstColumn="0" w:lastColumn="0" w:noHBand="0" w:noVBand="1"/>
      </w:tblPr>
      <w:tblGrid>
        <w:gridCol w:w="2977"/>
        <w:gridCol w:w="425"/>
        <w:gridCol w:w="2923"/>
        <w:gridCol w:w="621"/>
      </w:tblGrid>
      <w:tr w:rsidR="00936CFC" w14:paraId="5E099F74" w14:textId="77777777">
        <w:trPr>
          <w:trHeight w:val="278"/>
        </w:trPr>
        <w:tc>
          <w:tcPr>
            <w:tcW w:w="2977" w:type="dxa"/>
            <w:tcBorders>
              <w:top w:val="single" w:sz="8" w:space="0" w:color="000000"/>
              <w:left w:val="single" w:sz="8" w:space="0" w:color="000000"/>
              <w:bottom w:val="single" w:sz="4" w:space="0" w:color="000000"/>
            </w:tcBorders>
            <w:vAlign w:val="center"/>
          </w:tcPr>
          <w:p w14:paraId="5E099F70" w14:textId="77777777" w:rsidR="00936CFC" w:rsidRDefault="001B6138">
            <w:pPr>
              <w:jc w:val="center"/>
              <w:rPr>
                <w:color w:val="000000"/>
                <w:sz w:val="22"/>
                <w:szCs w:val="22"/>
              </w:rPr>
            </w:pPr>
            <w:r>
              <w:rPr>
                <w:color w:val="000000"/>
                <w:sz w:val="22"/>
                <w:szCs w:val="22"/>
              </w:rPr>
              <w:t>név</w:t>
            </w:r>
          </w:p>
        </w:tc>
        <w:tc>
          <w:tcPr>
            <w:tcW w:w="425" w:type="dxa"/>
            <w:tcBorders>
              <w:top w:val="single" w:sz="4" w:space="0" w:color="000000"/>
              <w:left w:val="nil"/>
              <w:bottom w:val="single" w:sz="4" w:space="0" w:color="000000"/>
              <w:right w:val="single" w:sz="8" w:space="0" w:color="000000"/>
            </w:tcBorders>
            <w:vAlign w:val="center"/>
          </w:tcPr>
          <w:p w14:paraId="5E099F71" w14:textId="77777777" w:rsidR="00936CFC" w:rsidRDefault="00936CFC">
            <w:pPr>
              <w:jc w:val="center"/>
              <w:rPr>
                <w:color w:val="000000"/>
                <w:sz w:val="22"/>
                <w:szCs w:val="22"/>
              </w:rPr>
            </w:pPr>
          </w:p>
        </w:tc>
        <w:tc>
          <w:tcPr>
            <w:tcW w:w="2923" w:type="dxa"/>
            <w:tcBorders>
              <w:top w:val="single" w:sz="8" w:space="0" w:color="000000"/>
              <w:left w:val="single" w:sz="8" w:space="0" w:color="000000"/>
              <w:bottom w:val="single" w:sz="4" w:space="0" w:color="000000"/>
            </w:tcBorders>
            <w:vAlign w:val="center"/>
          </w:tcPr>
          <w:p w14:paraId="5E099F72" w14:textId="77777777" w:rsidR="00936CFC" w:rsidRDefault="001B6138">
            <w:pPr>
              <w:ind w:left="-70" w:firstLine="70"/>
              <w:jc w:val="center"/>
              <w:rPr>
                <w:color w:val="000000"/>
                <w:sz w:val="22"/>
                <w:szCs w:val="22"/>
              </w:rPr>
            </w:pPr>
            <w:r>
              <w:rPr>
                <w:color w:val="000000"/>
                <w:sz w:val="22"/>
                <w:szCs w:val="22"/>
              </w:rPr>
              <w:t>név</w:t>
            </w:r>
          </w:p>
        </w:tc>
        <w:tc>
          <w:tcPr>
            <w:tcW w:w="621" w:type="dxa"/>
            <w:tcBorders>
              <w:top w:val="single" w:sz="4" w:space="0" w:color="000000"/>
              <w:left w:val="nil"/>
              <w:bottom w:val="single" w:sz="4" w:space="0" w:color="000000"/>
              <w:right w:val="single" w:sz="4" w:space="0" w:color="000000"/>
            </w:tcBorders>
            <w:vAlign w:val="center"/>
          </w:tcPr>
          <w:p w14:paraId="5E099F73" w14:textId="77777777" w:rsidR="00936CFC" w:rsidRDefault="00936CFC">
            <w:pPr>
              <w:jc w:val="center"/>
              <w:rPr>
                <w:color w:val="000000"/>
                <w:sz w:val="22"/>
                <w:szCs w:val="22"/>
              </w:rPr>
            </w:pPr>
          </w:p>
        </w:tc>
      </w:tr>
      <w:tr w:rsidR="00936CFC" w14:paraId="5E099F79" w14:textId="77777777">
        <w:trPr>
          <w:trHeight w:val="312"/>
        </w:trPr>
        <w:tc>
          <w:tcPr>
            <w:tcW w:w="2977" w:type="dxa"/>
            <w:tcBorders>
              <w:top w:val="nil"/>
              <w:left w:val="single" w:sz="8" w:space="0" w:color="000000"/>
              <w:bottom w:val="single" w:sz="4" w:space="0" w:color="000000"/>
            </w:tcBorders>
            <w:vAlign w:val="center"/>
          </w:tcPr>
          <w:p w14:paraId="5E099F75" w14:textId="77777777" w:rsidR="00936CFC" w:rsidRDefault="001B6138">
            <w:pPr>
              <w:rPr>
                <w:color w:val="000000"/>
                <w:sz w:val="22"/>
                <w:szCs w:val="22"/>
              </w:rPr>
            </w:pPr>
            <w:proofErr w:type="spellStart"/>
            <w:r>
              <w:rPr>
                <w:color w:val="000000"/>
                <w:sz w:val="22"/>
                <w:szCs w:val="22"/>
              </w:rPr>
              <w:t>Áltrifla</w:t>
            </w:r>
            <w:proofErr w:type="spellEnd"/>
          </w:p>
        </w:tc>
        <w:tc>
          <w:tcPr>
            <w:tcW w:w="425" w:type="dxa"/>
            <w:tcBorders>
              <w:top w:val="nil"/>
              <w:left w:val="nil"/>
              <w:bottom w:val="single" w:sz="4" w:space="0" w:color="000000"/>
              <w:right w:val="single" w:sz="8" w:space="0" w:color="000000"/>
            </w:tcBorders>
            <w:vAlign w:val="center"/>
          </w:tcPr>
          <w:p w14:paraId="5E099F76"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77" w14:textId="77777777" w:rsidR="00936CFC" w:rsidRDefault="001B6138">
            <w:pPr>
              <w:rPr>
                <w:color w:val="000000"/>
                <w:sz w:val="22"/>
                <w:szCs w:val="22"/>
              </w:rPr>
            </w:pPr>
            <w:r>
              <w:rPr>
                <w:color w:val="000000"/>
                <w:sz w:val="22"/>
                <w:szCs w:val="22"/>
              </w:rPr>
              <w:t>Májusi pereszke</w:t>
            </w:r>
          </w:p>
        </w:tc>
        <w:tc>
          <w:tcPr>
            <w:tcW w:w="621" w:type="dxa"/>
            <w:tcBorders>
              <w:top w:val="nil"/>
              <w:left w:val="nil"/>
              <w:bottom w:val="single" w:sz="4" w:space="0" w:color="000000"/>
              <w:right w:val="single" w:sz="4" w:space="0" w:color="000000"/>
            </w:tcBorders>
            <w:vAlign w:val="center"/>
          </w:tcPr>
          <w:p w14:paraId="5E099F78" w14:textId="77777777" w:rsidR="00936CFC" w:rsidRDefault="001B6138">
            <w:pPr>
              <w:rPr>
                <w:color w:val="000000"/>
                <w:sz w:val="22"/>
                <w:szCs w:val="22"/>
              </w:rPr>
            </w:pPr>
            <w:r>
              <w:rPr>
                <w:color w:val="000000"/>
                <w:sz w:val="22"/>
                <w:szCs w:val="22"/>
              </w:rPr>
              <w:t> </w:t>
            </w:r>
          </w:p>
        </w:tc>
      </w:tr>
      <w:tr w:rsidR="00936CFC" w14:paraId="5E099F7E" w14:textId="77777777">
        <w:trPr>
          <w:trHeight w:val="312"/>
        </w:trPr>
        <w:tc>
          <w:tcPr>
            <w:tcW w:w="2977" w:type="dxa"/>
            <w:tcBorders>
              <w:top w:val="nil"/>
              <w:left w:val="single" w:sz="8" w:space="0" w:color="000000"/>
              <w:bottom w:val="single" w:sz="4" w:space="0" w:color="000000"/>
            </w:tcBorders>
            <w:vAlign w:val="center"/>
          </w:tcPr>
          <w:p w14:paraId="5E099F7A" w14:textId="5771B745" w:rsidR="00936CFC" w:rsidRDefault="001B6138">
            <w:pPr>
              <w:rPr>
                <w:color w:val="000000"/>
                <w:sz w:val="22"/>
                <w:szCs w:val="22"/>
              </w:rPr>
            </w:pPr>
            <w:r>
              <w:rPr>
                <w:color w:val="000000"/>
                <w:sz w:val="22"/>
                <w:szCs w:val="22"/>
              </w:rPr>
              <w:t xml:space="preserve">Barna </w:t>
            </w:r>
            <w:r w:rsidR="00863513">
              <w:rPr>
                <w:color w:val="000000"/>
                <w:sz w:val="22"/>
                <w:szCs w:val="22"/>
              </w:rPr>
              <w:t>érdes nyelű</w:t>
            </w:r>
            <w:r>
              <w:rPr>
                <w:color w:val="000000"/>
                <w:sz w:val="22"/>
                <w:szCs w:val="22"/>
              </w:rPr>
              <w:t xml:space="preserve"> tinóru</w:t>
            </w:r>
          </w:p>
        </w:tc>
        <w:tc>
          <w:tcPr>
            <w:tcW w:w="425" w:type="dxa"/>
            <w:tcBorders>
              <w:top w:val="nil"/>
              <w:left w:val="nil"/>
              <w:bottom w:val="single" w:sz="4" w:space="0" w:color="000000"/>
              <w:right w:val="single" w:sz="8" w:space="0" w:color="000000"/>
            </w:tcBorders>
            <w:vAlign w:val="center"/>
          </w:tcPr>
          <w:p w14:paraId="5E099F7B" w14:textId="77777777" w:rsidR="00936CFC" w:rsidRDefault="001B6138">
            <w:pPr>
              <w:ind w:hanging="65"/>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7C" w14:textId="77777777" w:rsidR="00936CFC" w:rsidRDefault="001B6138">
            <w:pPr>
              <w:rPr>
                <w:color w:val="000000"/>
                <w:sz w:val="22"/>
                <w:szCs w:val="22"/>
              </w:rPr>
            </w:pPr>
            <w:r>
              <w:rPr>
                <w:color w:val="000000"/>
                <w:sz w:val="22"/>
                <w:szCs w:val="22"/>
              </w:rPr>
              <w:t>Molyhos tinóru</w:t>
            </w:r>
          </w:p>
        </w:tc>
        <w:tc>
          <w:tcPr>
            <w:tcW w:w="621" w:type="dxa"/>
            <w:tcBorders>
              <w:top w:val="nil"/>
              <w:left w:val="nil"/>
              <w:bottom w:val="single" w:sz="4" w:space="0" w:color="000000"/>
              <w:right w:val="single" w:sz="4" w:space="0" w:color="000000"/>
            </w:tcBorders>
            <w:vAlign w:val="center"/>
          </w:tcPr>
          <w:p w14:paraId="5E099F7D" w14:textId="77777777" w:rsidR="00936CFC" w:rsidRDefault="001B6138">
            <w:pPr>
              <w:rPr>
                <w:color w:val="000000"/>
                <w:sz w:val="22"/>
                <w:szCs w:val="22"/>
              </w:rPr>
            </w:pPr>
            <w:r>
              <w:rPr>
                <w:color w:val="000000"/>
                <w:sz w:val="22"/>
                <w:szCs w:val="22"/>
              </w:rPr>
              <w:t> </w:t>
            </w:r>
          </w:p>
        </w:tc>
      </w:tr>
      <w:tr w:rsidR="00936CFC" w14:paraId="5E099F83" w14:textId="77777777">
        <w:trPr>
          <w:trHeight w:val="312"/>
        </w:trPr>
        <w:tc>
          <w:tcPr>
            <w:tcW w:w="2977" w:type="dxa"/>
            <w:tcBorders>
              <w:top w:val="nil"/>
              <w:left w:val="single" w:sz="8" w:space="0" w:color="000000"/>
              <w:bottom w:val="single" w:sz="4" w:space="0" w:color="000000"/>
            </w:tcBorders>
            <w:vAlign w:val="center"/>
          </w:tcPr>
          <w:p w14:paraId="5E099F7F" w14:textId="4090ADB4" w:rsidR="00936CFC" w:rsidRDefault="001B6138">
            <w:pPr>
              <w:rPr>
                <w:color w:val="000000"/>
                <w:sz w:val="22"/>
                <w:szCs w:val="22"/>
              </w:rPr>
            </w:pPr>
            <w:r>
              <w:rPr>
                <w:color w:val="000000"/>
                <w:sz w:val="22"/>
                <w:szCs w:val="22"/>
              </w:rPr>
              <w:t>Bimbós pöfeteg</w:t>
            </w:r>
          </w:p>
        </w:tc>
        <w:tc>
          <w:tcPr>
            <w:tcW w:w="425" w:type="dxa"/>
            <w:tcBorders>
              <w:top w:val="nil"/>
              <w:left w:val="nil"/>
              <w:bottom w:val="single" w:sz="4" w:space="0" w:color="000000"/>
              <w:right w:val="single" w:sz="8" w:space="0" w:color="000000"/>
            </w:tcBorders>
            <w:vAlign w:val="center"/>
          </w:tcPr>
          <w:p w14:paraId="5E099F80"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81" w14:textId="77777777" w:rsidR="00936CFC" w:rsidRDefault="001B6138">
            <w:pPr>
              <w:rPr>
                <w:color w:val="000000"/>
                <w:sz w:val="22"/>
                <w:szCs w:val="22"/>
              </w:rPr>
            </w:pPr>
            <w:r>
              <w:rPr>
                <w:color w:val="000000"/>
                <w:sz w:val="22"/>
                <w:szCs w:val="22"/>
              </w:rPr>
              <w:t xml:space="preserve">Nagy </w:t>
            </w:r>
            <w:proofErr w:type="spellStart"/>
            <w:r>
              <w:rPr>
                <w:color w:val="000000"/>
                <w:sz w:val="22"/>
                <w:szCs w:val="22"/>
              </w:rPr>
              <w:t>döggomba</w:t>
            </w:r>
            <w:proofErr w:type="spellEnd"/>
          </w:p>
        </w:tc>
        <w:tc>
          <w:tcPr>
            <w:tcW w:w="621" w:type="dxa"/>
            <w:tcBorders>
              <w:top w:val="nil"/>
              <w:left w:val="nil"/>
              <w:bottom w:val="single" w:sz="4" w:space="0" w:color="000000"/>
              <w:right w:val="single" w:sz="4" w:space="0" w:color="000000"/>
            </w:tcBorders>
            <w:vAlign w:val="center"/>
          </w:tcPr>
          <w:p w14:paraId="5E099F82" w14:textId="77777777" w:rsidR="00936CFC" w:rsidRDefault="001B6138">
            <w:pPr>
              <w:rPr>
                <w:color w:val="000000"/>
                <w:sz w:val="22"/>
                <w:szCs w:val="22"/>
              </w:rPr>
            </w:pPr>
            <w:r>
              <w:rPr>
                <w:color w:val="000000"/>
                <w:sz w:val="22"/>
                <w:szCs w:val="22"/>
              </w:rPr>
              <w:t> </w:t>
            </w:r>
          </w:p>
        </w:tc>
      </w:tr>
      <w:tr w:rsidR="00936CFC" w14:paraId="5E099F88" w14:textId="77777777">
        <w:trPr>
          <w:trHeight w:val="312"/>
        </w:trPr>
        <w:tc>
          <w:tcPr>
            <w:tcW w:w="2977" w:type="dxa"/>
            <w:tcBorders>
              <w:top w:val="nil"/>
              <w:left w:val="single" w:sz="8" w:space="0" w:color="000000"/>
              <w:bottom w:val="single" w:sz="4" w:space="0" w:color="000000"/>
            </w:tcBorders>
            <w:vAlign w:val="center"/>
          </w:tcPr>
          <w:p w14:paraId="5E099F84" w14:textId="77777777" w:rsidR="00936CFC" w:rsidRDefault="001B6138">
            <w:pPr>
              <w:rPr>
                <w:color w:val="000000"/>
                <w:sz w:val="22"/>
                <w:szCs w:val="22"/>
              </w:rPr>
            </w:pPr>
            <w:r>
              <w:rPr>
                <w:color w:val="000000"/>
                <w:sz w:val="22"/>
                <w:szCs w:val="22"/>
              </w:rPr>
              <w:t>Császárgomba</w:t>
            </w:r>
          </w:p>
        </w:tc>
        <w:tc>
          <w:tcPr>
            <w:tcW w:w="425" w:type="dxa"/>
            <w:tcBorders>
              <w:top w:val="nil"/>
              <w:left w:val="nil"/>
              <w:bottom w:val="single" w:sz="4" w:space="0" w:color="000000"/>
              <w:right w:val="single" w:sz="8" w:space="0" w:color="000000"/>
            </w:tcBorders>
            <w:vAlign w:val="center"/>
          </w:tcPr>
          <w:p w14:paraId="5E099F85"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86" w14:textId="77777777" w:rsidR="00936CFC" w:rsidRDefault="001B6138">
            <w:pPr>
              <w:rPr>
                <w:color w:val="000000"/>
                <w:sz w:val="22"/>
                <w:szCs w:val="22"/>
              </w:rPr>
            </w:pPr>
            <w:r>
              <w:rPr>
                <w:color w:val="000000"/>
                <w:sz w:val="22"/>
                <w:szCs w:val="22"/>
              </w:rPr>
              <w:t>Nagy őzlábgomba</w:t>
            </w:r>
          </w:p>
        </w:tc>
        <w:tc>
          <w:tcPr>
            <w:tcW w:w="621" w:type="dxa"/>
            <w:tcBorders>
              <w:top w:val="nil"/>
              <w:left w:val="nil"/>
              <w:bottom w:val="single" w:sz="4" w:space="0" w:color="000000"/>
              <w:right w:val="single" w:sz="4" w:space="0" w:color="000000"/>
            </w:tcBorders>
            <w:vAlign w:val="center"/>
          </w:tcPr>
          <w:p w14:paraId="5E099F87" w14:textId="77777777" w:rsidR="00936CFC" w:rsidRDefault="001B6138">
            <w:pPr>
              <w:rPr>
                <w:color w:val="000000"/>
                <w:sz w:val="22"/>
                <w:szCs w:val="22"/>
              </w:rPr>
            </w:pPr>
            <w:r>
              <w:rPr>
                <w:color w:val="000000"/>
                <w:sz w:val="22"/>
                <w:szCs w:val="22"/>
              </w:rPr>
              <w:t> </w:t>
            </w:r>
          </w:p>
        </w:tc>
      </w:tr>
      <w:tr w:rsidR="00936CFC" w14:paraId="5E099F8D" w14:textId="77777777">
        <w:trPr>
          <w:trHeight w:val="312"/>
        </w:trPr>
        <w:tc>
          <w:tcPr>
            <w:tcW w:w="2977" w:type="dxa"/>
            <w:tcBorders>
              <w:top w:val="nil"/>
              <w:left w:val="single" w:sz="8" w:space="0" w:color="000000"/>
              <w:bottom w:val="single" w:sz="4" w:space="0" w:color="000000"/>
            </w:tcBorders>
            <w:vAlign w:val="center"/>
          </w:tcPr>
          <w:p w14:paraId="5E099F89" w14:textId="77777777" w:rsidR="00936CFC" w:rsidRDefault="001B6138">
            <w:pPr>
              <w:rPr>
                <w:color w:val="000000"/>
                <w:sz w:val="22"/>
                <w:szCs w:val="22"/>
              </w:rPr>
            </w:pPr>
            <w:r>
              <w:rPr>
                <w:color w:val="000000"/>
                <w:sz w:val="22"/>
                <w:szCs w:val="22"/>
              </w:rPr>
              <w:t>Erdőszéli csiperke</w:t>
            </w:r>
          </w:p>
        </w:tc>
        <w:tc>
          <w:tcPr>
            <w:tcW w:w="425" w:type="dxa"/>
            <w:tcBorders>
              <w:top w:val="nil"/>
              <w:left w:val="nil"/>
              <w:bottom w:val="single" w:sz="4" w:space="0" w:color="000000"/>
              <w:right w:val="single" w:sz="8" w:space="0" w:color="000000"/>
            </w:tcBorders>
            <w:vAlign w:val="center"/>
          </w:tcPr>
          <w:p w14:paraId="5E099F8A"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8B" w14:textId="77777777" w:rsidR="00936CFC" w:rsidRDefault="001B6138">
            <w:pPr>
              <w:rPr>
                <w:color w:val="000000"/>
                <w:sz w:val="22"/>
                <w:szCs w:val="22"/>
              </w:rPr>
            </w:pPr>
            <w:r>
              <w:rPr>
                <w:color w:val="000000"/>
                <w:sz w:val="22"/>
                <w:szCs w:val="22"/>
              </w:rPr>
              <w:t>Óriáspöfeteg</w:t>
            </w:r>
          </w:p>
        </w:tc>
        <w:tc>
          <w:tcPr>
            <w:tcW w:w="621" w:type="dxa"/>
            <w:tcBorders>
              <w:top w:val="nil"/>
              <w:left w:val="nil"/>
              <w:bottom w:val="single" w:sz="4" w:space="0" w:color="000000"/>
              <w:right w:val="single" w:sz="4" w:space="0" w:color="000000"/>
            </w:tcBorders>
            <w:vAlign w:val="center"/>
          </w:tcPr>
          <w:p w14:paraId="5E099F8C" w14:textId="77777777" w:rsidR="00936CFC" w:rsidRDefault="001B6138">
            <w:pPr>
              <w:rPr>
                <w:color w:val="000000"/>
                <w:sz w:val="22"/>
                <w:szCs w:val="22"/>
              </w:rPr>
            </w:pPr>
            <w:r>
              <w:rPr>
                <w:color w:val="000000"/>
                <w:sz w:val="22"/>
                <w:szCs w:val="22"/>
              </w:rPr>
              <w:t> </w:t>
            </w:r>
          </w:p>
        </w:tc>
      </w:tr>
      <w:tr w:rsidR="00936CFC" w14:paraId="5E099F92" w14:textId="77777777">
        <w:trPr>
          <w:trHeight w:val="312"/>
        </w:trPr>
        <w:tc>
          <w:tcPr>
            <w:tcW w:w="2977" w:type="dxa"/>
            <w:tcBorders>
              <w:top w:val="nil"/>
              <w:left w:val="single" w:sz="8" w:space="0" w:color="000000"/>
              <w:bottom w:val="single" w:sz="4" w:space="0" w:color="000000"/>
            </w:tcBorders>
            <w:vAlign w:val="center"/>
          </w:tcPr>
          <w:p w14:paraId="5E099F8E" w14:textId="77777777" w:rsidR="00936CFC" w:rsidRDefault="001B6138">
            <w:pPr>
              <w:rPr>
                <w:color w:val="000000"/>
                <w:sz w:val="22"/>
                <w:szCs w:val="22"/>
              </w:rPr>
            </w:pPr>
            <w:r>
              <w:rPr>
                <w:color w:val="000000"/>
                <w:sz w:val="22"/>
                <w:szCs w:val="22"/>
              </w:rPr>
              <w:t>Farkastinóru</w:t>
            </w:r>
          </w:p>
        </w:tc>
        <w:tc>
          <w:tcPr>
            <w:tcW w:w="425" w:type="dxa"/>
            <w:tcBorders>
              <w:top w:val="nil"/>
              <w:left w:val="nil"/>
              <w:bottom w:val="single" w:sz="4" w:space="0" w:color="000000"/>
              <w:right w:val="single" w:sz="8" w:space="0" w:color="000000"/>
            </w:tcBorders>
            <w:vAlign w:val="center"/>
          </w:tcPr>
          <w:p w14:paraId="5E099F8F"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90" w14:textId="77777777" w:rsidR="00936CFC" w:rsidRDefault="001B6138">
            <w:pPr>
              <w:rPr>
                <w:color w:val="000000"/>
                <w:sz w:val="22"/>
                <w:szCs w:val="22"/>
              </w:rPr>
            </w:pPr>
            <w:r>
              <w:rPr>
                <w:color w:val="000000"/>
                <w:sz w:val="22"/>
                <w:szCs w:val="22"/>
              </w:rPr>
              <w:t>Papsapkagomba</w:t>
            </w:r>
          </w:p>
        </w:tc>
        <w:tc>
          <w:tcPr>
            <w:tcW w:w="621" w:type="dxa"/>
            <w:tcBorders>
              <w:top w:val="nil"/>
              <w:left w:val="nil"/>
              <w:bottom w:val="single" w:sz="4" w:space="0" w:color="000000"/>
              <w:right w:val="single" w:sz="4" w:space="0" w:color="000000"/>
            </w:tcBorders>
            <w:vAlign w:val="center"/>
          </w:tcPr>
          <w:p w14:paraId="5E099F91" w14:textId="77777777" w:rsidR="00936CFC" w:rsidRDefault="001B6138">
            <w:pPr>
              <w:rPr>
                <w:color w:val="000000"/>
                <w:sz w:val="22"/>
                <w:szCs w:val="22"/>
              </w:rPr>
            </w:pPr>
            <w:r>
              <w:rPr>
                <w:color w:val="000000"/>
                <w:sz w:val="22"/>
                <w:szCs w:val="22"/>
              </w:rPr>
              <w:t> </w:t>
            </w:r>
          </w:p>
        </w:tc>
      </w:tr>
      <w:tr w:rsidR="00936CFC" w14:paraId="5E099F97" w14:textId="77777777">
        <w:trPr>
          <w:trHeight w:val="312"/>
        </w:trPr>
        <w:tc>
          <w:tcPr>
            <w:tcW w:w="2977" w:type="dxa"/>
            <w:tcBorders>
              <w:top w:val="nil"/>
              <w:left w:val="single" w:sz="8" w:space="0" w:color="000000"/>
              <w:bottom w:val="single" w:sz="4" w:space="0" w:color="000000"/>
            </w:tcBorders>
            <w:vAlign w:val="center"/>
          </w:tcPr>
          <w:p w14:paraId="5E099F93" w14:textId="77777777" w:rsidR="00936CFC" w:rsidRDefault="001B6138">
            <w:pPr>
              <w:rPr>
                <w:color w:val="000000"/>
                <w:sz w:val="22"/>
                <w:szCs w:val="22"/>
              </w:rPr>
            </w:pPr>
            <w:r>
              <w:rPr>
                <w:color w:val="000000"/>
                <w:sz w:val="22"/>
                <w:szCs w:val="22"/>
              </w:rPr>
              <w:t>Fehér gyilkos galóca</w:t>
            </w:r>
          </w:p>
        </w:tc>
        <w:tc>
          <w:tcPr>
            <w:tcW w:w="425" w:type="dxa"/>
            <w:tcBorders>
              <w:top w:val="nil"/>
              <w:left w:val="nil"/>
              <w:bottom w:val="single" w:sz="4" w:space="0" w:color="000000"/>
              <w:right w:val="single" w:sz="8" w:space="0" w:color="000000"/>
            </w:tcBorders>
            <w:vAlign w:val="center"/>
          </w:tcPr>
          <w:p w14:paraId="5E099F94"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95" w14:textId="77777777" w:rsidR="00936CFC" w:rsidRDefault="001B6138">
            <w:pPr>
              <w:rPr>
                <w:color w:val="000000"/>
                <w:sz w:val="22"/>
                <w:szCs w:val="22"/>
              </w:rPr>
            </w:pPr>
            <w:r>
              <w:rPr>
                <w:color w:val="000000"/>
                <w:sz w:val="22"/>
                <w:szCs w:val="22"/>
              </w:rPr>
              <w:t>Párducgalóca</w:t>
            </w:r>
          </w:p>
        </w:tc>
        <w:tc>
          <w:tcPr>
            <w:tcW w:w="621" w:type="dxa"/>
            <w:tcBorders>
              <w:top w:val="nil"/>
              <w:left w:val="nil"/>
              <w:bottom w:val="single" w:sz="4" w:space="0" w:color="000000"/>
              <w:right w:val="single" w:sz="4" w:space="0" w:color="000000"/>
            </w:tcBorders>
            <w:vAlign w:val="center"/>
          </w:tcPr>
          <w:p w14:paraId="5E099F96" w14:textId="77777777" w:rsidR="00936CFC" w:rsidRDefault="001B6138">
            <w:pPr>
              <w:rPr>
                <w:color w:val="000000"/>
                <w:sz w:val="22"/>
                <w:szCs w:val="22"/>
              </w:rPr>
            </w:pPr>
            <w:r>
              <w:rPr>
                <w:color w:val="000000"/>
                <w:sz w:val="22"/>
                <w:szCs w:val="22"/>
              </w:rPr>
              <w:t> </w:t>
            </w:r>
          </w:p>
        </w:tc>
      </w:tr>
      <w:tr w:rsidR="00936CFC" w14:paraId="5E099F9C" w14:textId="77777777">
        <w:trPr>
          <w:trHeight w:val="312"/>
        </w:trPr>
        <w:tc>
          <w:tcPr>
            <w:tcW w:w="2977" w:type="dxa"/>
            <w:tcBorders>
              <w:top w:val="nil"/>
              <w:left w:val="single" w:sz="8" w:space="0" w:color="000000"/>
              <w:bottom w:val="single" w:sz="4" w:space="0" w:color="000000"/>
            </w:tcBorders>
            <w:vAlign w:val="center"/>
          </w:tcPr>
          <w:p w14:paraId="5E099F98" w14:textId="77777777" w:rsidR="00936CFC" w:rsidRDefault="001B6138">
            <w:pPr>
              <w:rPr>
                <w:color w:val="000000"/>
                <w:sz w:val="22"/>
                <w:szCs w:val="22"/>
              </w:rPr>
            </w:pPr>
            <w:r>
              <w:rPr>
                <w:color w:val="000000"/>
                <w:sz w:val="22"/>
                <w:szCs w:val="22"/>
              </w:rPr>
              <w:t>Gyilkos galóca</w:t>
            </w:r>
          </w:p>
        </w:tc>
        <w:tc>
          <w:tcPr>
            <w:tcW w:w="425" w:type="dxa"/>
            <w:tcBorders>
              <w:top w:val="nil"/>
              <w:left w:val="nil"/>
              <w:bottom w:val="single" w:sz="4" w:space="0" w:color="000000"/>
              <w:right w:val="single" w:sz="8" w:space="0" w:color="000000"/>
            </w:tcBorders>
            <w:vAlign w:val="center"/>
          </w:tcPr>
          <w:p w14:paraId="5E099F99"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9A" w14:textId="77777777" w:rsidR="00936CFC" w:rsidRDefault="001B6138">
            <w:pPr>
              <w:rPr>
                <w:color w:val="000000"/>
                <w:sz w:val="22"/>
                <w:szCs w:val="22"/>
              </w:rPr>
            </w:pPr>
            <w:r>
              <w:rPr>
                <w:color w:val="000000"/>
                <w:sz w:val="22"/>
                <w:szCs w:val="22"/>
              </w:rPr>
              <w:t>Parlagi tölcsérgomba</w:t>
            </w:r>
          </w:p>
        </w:tc>
        <w:tc>
          <w:tcPr>
            <w:tcW w:w="621" w:type="dxa"/>
            <w:tcBorders>
              <w:top w:val="nil"/>
              <w:left w:val="nil"/>
              <w:bottom w:val="single" w:sz="4" w:space="0" w:color="000000"/>
              <w:right w:val="single" w:sz="4" w:space="0" w:color="000000"/>
            </w:tcBorders>
            <w:vAlign w:val="center"/>
          </w:tcPr>
          <w:p w14:paraId="5E099F9B" w14:textId="77777777" w:rsidR="00936CFC" w:rsidRDefault="001B6138">
            <w:pPr>
              <w:rPr>
                <w:color w:val="000000"/>
                <w:sz w:val="22"/>
                <w:szCs w:val="22"/>
              </w:rPr>
            </w:pPr>
            <w:r>
              <w:rPr>
                <w:color w:val="000000"/>
                <w:sz w:val="22"/>
                <w:szCs w:val="22"/>
              </w:rPr>
              <w:t> </w:t>
            </w:r>
          </w:p>
        </w:tc>
      </w:tr>
      <w:tr w:rsidR="00936CFC" w14:paraId="5E099FA1" w14:textId="77777777">
        <w:trPr>
          <w:trHeight w:val="312"/>
        </w:trPr>
        <w:tc>
          <w:tcPr>
            <w:tcW w:w="2977" w:type="dxa"/>
            <w:tcBorders>
              <w:top w:val="nil"/>
              <w:left w:val="single" w:sz="8" w:space="0" w:color="000000"/>
              <w:bottom w:val="single" w:sz="4" w:space="0" w:color="000000"/>
            </w:tcBorders>
            <w:vAlign w:val="center"/>
          </w:tcPr>
          <w:p w14:paraId="5E099F9D" w14:textId="77777777" w:rsidR="00936CFC" w:rsidRDefault="001B6138">
            <w:pPr>
              <w:rPr>
                <w:color w:val="000000"/>
                <w:sz w:val="22"/>
                <w:szCs w:val="22"/>
              </w:rPr>
            </w:pPr>
            <w:r>
              <w:rPr>
                <w:color w:val="000000"/>
                <w:sz w:val="22"/>
                <w:szCs w:val="22"/>
              </w:rPr>
              <w:t>Gyűrűs tölcsérgomba</w:t>
            </w:r>
          </w:p>
        </w:tc>
        <w:tc>
          <w:tcPr>
            <w:tcW w:w="425" w:type="dxa"/>
            <w:tcBorders>
              <w:top w:val="nil"/>
              <w:left w:val="nil"/>
              <w:bottom w:val="single" w:sz="4" w:space="0" w:color="000000"/>
              <w:right w:val="single" w:sz="8" w:space="0" w:color="000000"/>
            </w:tcBorders>
            <w:vAlign w:val="center"/>
          </w:tcPr>
          <w:p w14:paraId="5E099F9E"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9F" w14:textId="77777777" w:rsidR="00936CFC" w:rsidRDefault="001B6138">
            <w:pPr>
              <w:rPr>
                <w:color w:val="000000"/>
                <w:sz w:val="22"/>
                <w:szCs w:val="22"/>
              </w:rPr>
            </w:pPr>
            <w:r>
              <w:rPr>
                <w:color w:val="000000"/>
                <w:sz w:val="22"/>
                <w:szCs w:val="22"/>
              </w:rPr>
              <w:t>Rizike</w:t>
            </w:r>
          </w:p>
        </w:tc>
        <w:tc>
          <w:tcPr>
            <w:tcW w:w="621" w:type="dxa"/>
            <w:tcBorders>
              <w:top w:val="nil"/>
              <w:left w:val="nil"/>
              <w:bottom w:val="single" w:sz="4" w:space="0" w:color="000000"/>
              <w:right w:val="single" w:sz="4" w:space="0" w:color="000000"/>
            </w:tcBorders>
            <w:vAlign w:val="center"/>
          </w:tcPr>
          <w:p w14:paraId="5E099FA0" w14:textId="77777777" w:rsidR="00936CFC" w:rsidRDefault="001B6138">
            <w:pPr>
              <w:rPr>
                <w:color w:val="000000"/>
                <w:sz w:val="22"/>
                <w:szCs w:val="22"/>
              </w:rPr>
            </w:pPr>
            <w:r>
              <w:rPr>
                <w:color w:val="000000"/>
                <w:sz w:val="22"/>
                <w:szCs w:val="22"/>
              </w:rPr>
              <w:t> </w:t>
            </w:r>
          </w:p>
        </w:tc>
      </w:tr>
      <w:tr w:rsidR="00936CFC" w14:paraId="5E099FA6" w14:textId="77777777">
        <w:trPr>
          <w:trHeight w:val="312"/>
        </w:trPr>
        <w:tc>
          <w:tcPr>
            <w:tcW w:w="2977" w:type="dxa"/>
            <w:tcBorders>
              <w:top w:val="nil"/>
              <w:left w:val="single" w:sz="8" w:space="0" w:color="000000"/>
              <w:bottom w:val="single" w:sz="4" w:space="0" w:color="000000"/>
            </w:tcBorders>
            <w:vAlign w:val="center"/>
          </w:tcPr>
          <w:p w14:paraId="5E099FA2" w14:textId="77777777" w:rsidR="00936CFC" w:rsidRDefault="001B6138">
            <w:pPr>
              <w:rPr>
                <w:color w:val="000000"/>
                <w:sz w:val="22"/>
                <w:szCs w:val="22"/>
              </w:rPr>
            </w:pPr>
            <w:r>
              <w:rPr>
                <w:color w:val="000000"/>
                <w:sz w:val="22"/>
                <w:szCs w:val="22"/>
              </w:rPr>
              <w:t>Ízletes kucsmagomba</w:t>
            </w:r>
          </w:p>
        </w:tc>
        <w:tc>
          <w:tcPr>
            <w:tcW w:w="425" w:type="dxa"/>
            <w:tcBorders>
              <w:top w:val="nil"/>
              <w:left w:val="nil"/>
              <w:bottom w:val="single" w:sz="4" w:space="0" w:color="000000"/>
              <w:right w:val="single" w:sz="8" w:space="0" w:color="000000"/>
            </w:tcBorders>
            <w:vAlign w:val="center"/>
          </w:tcPr>
          <w:p w14:paraId="5E099FA3"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A4" w14:textId="77777777" w:rsidR="00936CFC" w:rsidRDefault="001B6138">
            <w:pPr>
              <w:rPr>
                <w:color w:val="000000"/>
                <w:sz w:val="22"/>
                <w:szCs w:val="22"/>
              </w:rPr>
            </w:pPr>
            <w:r>
              <w:rPr>
                <w:color w:val="000000"/>
                <w:sz w:val="22"/>
                <w:szCs w:val="22"/>
              </w:rPr>
              <w:t>Rózsaszínű korallgomba</w:t>
            </w:r>
          </w:p>
        </w:tc>
        <w:tc>
          <w:tcPr>
            <w:tcW w:w="621" w:type="dxa"/>
            <w:tcBorders>
              <w:top w:val="nil"/>
              <w:left w:val="nil"/>
              <w:bottom w:val="single" w:sz="4" w:space="0" w:color="000000"/>
              <w:right w:val="single" w:sz="4" w:space="0" w:color="000000"/>
            </w:tcBorders>
            <w:vAlign w:val="center"/>
          </w:tcPr>
          <w:p w14:paraId="5E099FA5" w14:textId="77777777" w:rsidR="00936CFC" w:rsidRDefault="001B6138">
            <w:pPr>
              <w:rPr>
                <w:color w:val="000000"/>
                <w:sz w:val="22"/>
                <w:szCs w:val="22"/>
              </w:rPr>
            </w:pPr>
            <w:r>
              <w:rPr>
                <w:color w:val="000000"/>
                <w:sz w:val="22"/>
                <w:szCs w:val="22"/>
              </w:rPr>
              <w:t> </w:t>
            </w:r>
          </w:p>
        </w:tc>
      </w:tr>
      <w:tr w:rsidR="00936CFC" w14:paraId="5E099FAB" w14:textId="77777777">
        <w:trPr>
          <w:trHeight w:val="312"/>
        </w:trPr>
        <w:tc>
          <w:tcPr>
            <w:tcW w:w="2977" w:type="dxa"/>
            <w:tcBorders>
              <w:top w:val="nil"/>
              <w:left w:val="single" w:sz="8" w:space="0" w:color="000000"/>
              <w:bottom w:val="single" w:sz="4" w:space="0" w:color="000000"/>
            </w:tcBorders>
            <w:vAlign w:val="center"/>
          </w:tcPr>
          <w:p w14:paraId="5E099FA7" w14:textId="77777777" w:rsidR="00936CFC" w:rsidRDefault="001B6138">
            <w:pPr>
              <w:rPr>
                <w:color w:val="000000"/>
                <w:sz w:val="22"/>
                <w:szCs w:val="22"/>
              </w:rPr>
            </w:pPr>
            <w:r>
              <w:rPr>
                <w:color w:val="000000"/>
                <w:sz w:val="22"/>
                <w:szCs w:val="22"/>
              </w:rPr>
              <w:t>Ízletes vargánya</w:t>
            </w:r>
          </w:p>
        </w:tc>
        <w:tc>
          <w:tcPr>
            <w:tcW w:w="425" w:type="dxa"/>
            <w:tcBorders>
              <w:top w:val="nil"/>
              <w:left w:val="nil"/>
              <w:bottom w:val="single" w:sz="4" w:space="0" w:color="000000"/>
              <w:right w:val="single" w:sz="8" w:space="0" w:color="000000"/>
            </w:tcBorders>
            <w:vAlign w:val="center"/>
          </w:tcPr>
          <w:p w14:paraId="5E099FA8"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A9" w14:textId="77777777" w:rsidR="00936CFC" w:rsidRDefault="001B6138">
            <w:pPr>
              <w:rPr>
                <w:color w:val="000000"/>
                <w:sz w:val="22"/>
                <w:szCs w:val="22"/>
              </w:rPr>
            </w:pPr>
            <w:r>
              <w:rPr>
                <w:color w:val="000000"/>
                <w:sz w:val="22"/>
                <w:szCs w:val="22"/>
              </w:rPr>
              <w:t>Sárga kénvirággomba</w:t>
            </w:r>
          </w:p>
        </w:tc>
        <w:tc>
          <w:tcPr>
            <w:tcW w:w="621" w:type="dxa"/>
            <w:tcBorders>
              <w:top w:val="nil"/>
              <w:left w:val="nil"/>
              <w:bottom w:val="single" w:sz="4" w:space="0" w:color="000000"/>
              <w:right w:val="single" w:sz="4" w:space="0" w:color="000000"/>
            </w:tcBorders>
            <w:vAlign w:val="center"/>
          </w:tcPr>
          <w:p w14:paraId="5E099FAA" w14:textId="77777777" w:rsidR="00936CFC" w:rsidRDefault="001B6138">
            <w:pPr>
              <w:rPr>
                <w:color w:val="000000"/>
                <w:sz w:val="22"/>
                <w:szCs w:val="22"/>
              </w:rPr>
            </w:pPr>
            <w:r>
              <w:rPr>
                <w:color w:val="000000"/>
                <w:sz w:val="22"/>
                <w:szCs w:val="22"/>
              </w:rPr>
              <w:t> </w:t>
            </w:r>
          </w:p>
        </w:tc>
      </w:tr>
      <w:tr w:rsidR="00936CFC" w14:paraId="5E099FB0" w14:textId="77777777">
        <w:trPr>
          <w:trHeight w:val="312"/>
        </w:trPr>
        <w:tc>
          <w:tcPr>
            <w:tcW w:w="2977" w:type="dxa"/>
            <w:tcBorders>
              <w:top w:val="nil"/>
              <w:left w:val="single" w:sz="8" w:space="0" w:color="000000"/>
              <w:bottom w:val="single" w:sz="4" w:space="0" w:color="000000"/>
            </w:tcBorders>
            <w:vAlign w:val="center"/>
          </w:tcPr>
          <w:p w14:paraId="5E099FAC" w14:textId="77777777" w:rsidR="00936CFC" w:rsidRDefault="001B6138">
            <w:pPr>
              <w:rPr>
                <w:color w:val="000000"/>
                <w:sz w:val="22"/>
                <w:szCs w:val="22"/>
              </w:rPr>
            </w:pPr>
            <w:r>
              <w:rPr>
                <w:color w:val="000000"/>
                <w:sz w:val="22"/>
                <w:szCs w:val="22"/>
              </w:rPr>
              <w:t>Kékhátú galambgomba</w:t>
            </w:r>
          </w:p>
        </w:tc>
        <w:tc>
          <w:tcPr>
            <w:tcW w:w="425" w:type="dxa"/>
            <w:tcBorders>
              <w:top w:val="nil"/>
              <w:left w:val="nil"/>
              <w:bottom w:val="single" w:sz="4" w:space="0" w:color="000000"/>
              <w:right w:val="single" w:sz="8" w:space="0" w:color="000000"/>
            </w:tcBorders>
            <w:vAlign w:val="center"/>
          </w:tcPr>
          <w:p w14:paraId="5E099FAD"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AE" w14:textId="77777777" w:rsidR="00936CFC" w:rsidRDefault="001B6138">
            <w:pPr>
              <w:rPr>
                <w:color w:val="000000"/>
                <w:sz w:val="22"/>
                <w:szCs w:val="22"/>
              </w:rPr>
            </w:pPr>
            <w:r>
              <w:rPr>
                <w:color w:val="000000"/>
                <w:sz w:val="22"/>
                <w:szCs w:val="22"/>
              </w:rPr>
              <w:t>Sárga rókagomba</w:t>
            </w:r>
          </w:p>
        </w:tc>
        <w:tc>
          <w:tcPr>
            <w:tcW w:w="621" w:type="dxa"/>
            <w:tcBorders>
              <w:top w:val="nil"/>
              <w:left w:val="nil"/>
              <w:bottom w:val="single" w:sz="4" w:space="0" w:color="000000"/>
              <w:right w:val="single" w:sz="4" w:space="0" w:color="000000"/>
            </w:tcBorders>
            <w:vAlign w:val="center"/>
          </w:tcPr>
          <w:p w14:paraId="5E099FAF" w14:textId="77777777" w:rsidR="00936CFC" w:rsidRDefault="001B6138">
            <w:pPr>
              <w:rPr>
                <w:color w:val="000000"/>
                <w:sz w:val="22"/>
                <w:szCs w:val="22"/>
              </w:rPr>
            </w:pPr>
            <w:r>
              <w:rPr>
                <w:color w:val="000000"/>
                <w:sz w:val="22"/>
                <w:szCs w:val="22"/>
              </w:rPr>
              <w:t> </w:t>
            </w:r>
          </w:p>
        </w:tc>
      </w:tr>
      <w:tr w:rsidR="00936CFC" w14:paraId="5E099FB5" w14:textId="77777777">
        <w:trPr>
          <w:trHeight w:val="312"/>
        </w:trPr>
        <w:tc>
          <w:tcPr>
            <w:tcW w:w="2977" w:type="dxa"/>
            <w:tcBorders>
              <w:top w:val="nil"/>
              <w:left w:val="single" w:sz="8" w:space="0" w:color="000000"/>
              <w:bottom w:val="single" w:sz="4" w:space="0" w:color="000000"/>
            </w:tcBorders>
            <w:vAlign w:val="center"/>
          </w:tcPr>
          <w:p w14:paraId="5E099FB1" w14:textId="77777777" w:rsidR="00936CFC" w:rsidRDefault="001B6138">
            <w:pPr>
              <w:rPr>
                <w:color w:val="000000"/>
                <w:sz w:val="22"/>
                <w:szCs w:val="22"/>
              </w:rPr>
            </w:pPr>
            <w:r>
              <w:rPr>
                <w:color w:val="000000"/>
                <w:sz w:val="22"/>
                <w:szCs w:val="22"/>
              </w:rPr>
              <w:t>Kerti csiperke</w:t>
            </w:r>
          </w:p>
        </w:tc>
        <w:tc>
          <w:tcPr>
            <w:tcW w:w="425" w:type="dxa"/>
            <w:tcBorders>
              <w:top w:val="nil"/>
              <w:left w:val="nil"/>
              <w:bottom w:val="single" w:sz="4" w:space="0" w:color="000000"/>
              <w:right w:val="single" w:sz="8" w:space="0" w:color="000000"/>
            </w:tcBorders>
            <w:vAlign w:val="center"/>
          </w:tcPr>
          <w:p w14:paraId="5E099FB2"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B3" w14:textId="77777777" w:rsidR="00936CFC" w:rsidRDefault="001B6138">
            <w:pPr>
              <w:rPr>
                <w:color w:val="000000"/>
                <w:sz w:val="22"/>
                <w:szCs w:val="22"/>
              </w:rPr>
            </w:pPr>
            <w:r>
              <w:rPr>
                <w:color w:val="000000"/>
                <w:sz w:val="22"/>
                <w:szCs w:val="22"/>
              </w:rPr>
              <w:t>Sátántinóru</w:t>
            </w:r>
          </w:p>
        </w:tc>
        <w:tc>
          <w:tcPr>
            <w:tcW w:w="621" w:type="dxa"/>
            <w:tcBorders>
              <w:top w:val="nil"/>
              <w:left w:val="nil"/>
              <w:bottom w:val="single" w:sz="4" w:space="0" w:color="000000"/>
              <w:right w:val="single" w:sz="4" w:space="0" w:color="000000"/>
            </w:tcBorders>
            <w:vAlign w:val="center"/>
          </w:tcPr>
          <w:p w14:paraId="5E099FB4" w14:textId="77777777" w:rsidR="00936CFC" w:rsidRDefault="001B6138">
            <w:pPr>
              <w:rPr>
                <w:color w:val="000000"/>
                <w:sz w:val="22"/>
                <w:szCs w:val="22"/>
              </w:rPr>
            </w:pPr>
            <w:r>
              <w:rPr>
                <w:color w:val="000000"/>
                <w:sz w:val="22"/>
                <w:szCs w:val="22"/>
              </w:rPr>
              <w:t> </w:t>
            </w:r>
          </w:p>
        </w:tc>
      </w:tr>
      <w:tr w:rsidR="00936CFC" w14:paraId="5E099FBA" w14:textId="77777777">
        <w:trPr>
          <w:trHeight w:val="312"/>
        </w:trPr>
        <w:tc>
          <w:tcPr>
            <w:tcW w:w="2977" w:type="dxa"/>
            <w:tcBorders>
              <w:top w:val="nil"/>
              <w:left w:val="single" w:sz="8" w:space="0" w:color="000000"/>
              <w:bottom w:val="single" w:sz="4" w:space="0" w:color="000000"/>
            </w:tcBorders>
            <w:vAlign w:val="center"/>
          </w:tcPr>
          <w:p w14:paraId="5E099FB6" w14:textId="77777777" w:rsidR="00936CFC" w:rsidRDefault="001B6138">
            <w:pPr>
              <w:rPr>
                <w:color w:val="000000"/>
                <w:sz w:val="22"/>
                <w:szCs w:val="22"/>
              </w:rPr>
            </w:pPr>
            <w:r>
              <w:rPr>
                <w:color w:val="000000"/>
                <w:sz w:val="22"/>
                <w:szCs w:val="22"/>
              </w:rPr>
              <w:t>Kerti susulyka</w:t>
            </w:r>
          </w:p>
        </w:tc>
        <w:tc>
          <w:tcPr>
            <w:tcW w:w="425" w:type="dxa"/>
            <w:tcBorders>
              <w:top w:val="nil"/>
              <w:left w:val="nil"/>
              <w:bottom w:val="single" w:sz="4" w:space="0" w:color="000000"/>
              <w:right w:val="single" w:sz="8" w:space="0" w:color="000000"/>
            </w:tcBorders>
            <w:vAlign w:val="center"/>
          </w:tcPr>
          <w:p w14:paraId="5E099FB7"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B8" w14:textId="77777777" w:rsidR="00936CFC" w:rsidRDefault="001B6138">
            <w:pPr>
              <w:rPr>
                <w:color w:val="000000"/>
                <w:sz w:val="22"/>
                <w:szCs w:val="22"/>
              </w:rPr>
            </w:pPr>
            <w:r>
              <w:rPr>
                <w:color w:val="000000"/>
                <w:sz w:val="22"/>
                <w:szCs w:val="22"/>
              </w:rPr>
              <w:t>Szegfűgomba</w:t>
            </w:r>
          </w:p>
        </w:tc>
        <w:tc>
          <w:tcPr>
            <w:tcW w:w="621" w:type="dxa"/>
            <w:tcBorders>
              <w:top w:val="nil"/>
              <w:left w:val="nil"/>
              <w:bottom w:val="single" w:sz="4" w:space="0" w:color="000000"/>
              <w:right w:val="single" w:sz="4" w:space="0" w:color="000000"/>
            </w:tcBorders>
            <w:vAlign w:val="center"/>
          </w:tcPr>
          <w:p w14:paraId="5E099FB9" w14:textId="77777777" w:rsidR="00936CFC" w:rsidRDefault="001B6138">
            <w:pPr>
              <w:rPr>
                <w:color w:val="000000"/>
                <w:sz w:val="22"/>
                <w:szCs w:val="22"/>
              </w:rPr>
            </w:pPr>
            <w:r>
              <w:rPr>
                <w:color w:val="000000"/>
                <w:sz w:val="22"/>
                <w:szCs w:val="22"/>
              </w:rPr>
              <w:t> </w:t>
            </w:r>
          </w:p>
        </w:tc>
      </w:tr>
      <w:tr w:rsidR="00936CFC" w14:paraId="5E099FBF" w14:textId="77777777">
        <w:trPr>
          <w:trHeight w:val="312"/>
        </w:trPr>
        <w:tc>
          <w:tcPr>
            <w:tcW w:w="2977" w:type="dxa"/>
            <w:tcBorders>
              <w:top w:val="nil"/>
              <w:left w:val="single" w:sz="8" w:space="0" w:color="000000"/>
              <w:bottom w:val="single" w:sz="4" w:space="0" w:color="000000"/>
            </w:tcBorders>
            <w:vAlign w:val="center"/>
          </w:tcPr>
          <w:p w14:paraId="5E099FBB" w14:textId="77777777" w:rsidR="00936CFC" w:rsidRDefault="001B6138">
            <w:pPr>
              <w:rPr>
                <w:color w:val="000000"/>
                <w:sz w:val="22"/>
                <w:szCs w:val="22"/>
              </w:rPr>
            </w:pPr>
            <w:r>
              <w:rPr>
                <w:color w:val="000000"/>
                <w:sz w:val="22"/>
                <w:szCs w:val="22"/>
              </w:rPr>
              <w:t>Keserűgomba</w:t>
            </w:r>
          </w:p>
        </w:tc>
        <w:tc>
          <w:tcPr>
            <w:tcW w:w="425" w:type="dxa"/>
            <w:tcBorders>
              <w:top w:val="nil"/>
              <w:left w:val="nil"/>
              <w:bottom w:val="single" w:sz="4" w:space="0" w:color="000000"/>
              <w:right w:val="single" w:sz="8" w:space="0" w:color="000000"/>
            </w:tcBorders>
            <w:vAlign w:val="center"/>
          </w:tcPr>
          <w:p w14:paraId="5E099FBC"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BD" w14:textId="77777777" w:rsidR="00936CFC" w:rsidRDefault="001B6138">
            <w:pPr>
              <w:rPr>
                <w:color w:val="000000"/>
                <w:sz w:val="22"/>
                <w:szCs w:val="22"/>
              </w:rPr>
            </w:pPr>
            <w:r>
              <w:rPr>
                <w:color w:val="000000"/>
                <w:sz w:val="22"/>
                <w:szCs w:val="22"/>
              </w:rPr>
              <w:t>Szőrgomba</w:t>
            </w:r>
          </w:p>
        </w:tc>
        <w:tc>
          <w:tcPr>
            <w:tcW w:w="621" w:type="dxa"/>
            <w:tcBorders>
              <w:top w:val="nil"/>
              <w:left w:val="nil"/>
              <w:bottom w:val="single" w:sz="4" w:space="0" w:color="000000"/>
              <w:right w:val="single" w:sz="4" w:space="0" w:color="000000"/>
            </w:tcBorders>
            <w:vAlign w:val="center"/>
          </w:tcPr>
          <w:p w14:paraId="5E099FBE" w14:textId="77777777" w:rsidR="00936CFC" w:rsidRDefault="001B6138">
            <w:pPr>
              <w:rPr>
                <w:color w:val="000000"/>
                <w:sz w:val="22"/>
                <w:szCs w:val="22"/>
              </w:rPr>
            </w:pPr>
            <w:r>
              <w:rPr>
                <w:color w:val="000000"/>
                <w:sz w:val="22"/>
                <w:szCs w:val="22"/>
              </w:rPr>
              <w:t> </w:t>
            </w:r>
          </w:p>
        </w:tc>
      </w:tr>
      <w:tr w:rsidR="00936CFC" w14:paraId="5E099FC4" w14:textId="77777777">
        <w:trPr>
          <w:trHeight w:val="312"/>
        </w:trPr>
        <w:tc>
          <w:tcPr>
            <w:tcW w:w="2977" w:type="dxa"/>
            <w:tcBorders>
              <w:top w:val="nil"/>
              <w:left w:val="single" w:sz="8" w:space="0" w:color="000000"/>
              <w:bottom w:val="single" w:sz="4" w:space="0" w:color="000000"/>
            </w:tcBorders>
            <w:vAlign w:val="center"/>
          </w:tcPr>
          <w:p w14:paraId="5E099FC0" w14:textId="77777777" w:rsidR="00936CFC" w:rsidRDefault="001B6138">
            <w:pPr>
              <w:rPr>
                <w:color w:val="000000"/>
                <w:sz w:val="22"/>
                <w:szCs w:val="22"/>
              </w:rPr>
            </w:pPr>
            <w:r>
              <w:rPr>
                <w:color w:val="000000"/>
                <w:sz w:val="22"/>
                <w:szCs w:val="22"/>
              </w:rPr>
              <w:t>Késői laskagomba</w:t>
            </w:r>
          </w:p>
        </w:tc>
        <w:tc>
          <w:tcPr>
            <w:tcW w:w="425" w:type="dxa"/>
            <w:tcBorders>
              <w:top w:val="nil"/>
              <w:left w:val="nil"/>
              <w:bottom w:val="single" w:sz="4" w:space="0" w:color="000000"/>
              <w:right w:val="single" w:sz="8" w:space="0" w:color="000000"/>
            </w:tcBorders>
            <w:vAlign w:val="center"/>
          </w:tcPr>
          <w:p w14:paraId="5E099FC1"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C2" w14:textId="77777777" w:rsidR="00936CFC" w:rsidRDefault="001B6138">
            <w:pPr>
              <w:rPr>
                <w:color w:val="000000"/>
                <w:sz w:val="22"/>
                <w:szCs w:val="22"/>
              </w:rPr>
            </w:pPr>
            <w:r>
              <w:rPr>
                <w:color w:val="000000"/>
                <w:sz w:val="22"/>
                <w:szCs w:val="22"/>
              </w:rPr>
              <w:t>Téglavörös susulyka</w:t>
            </w:r>
          </w:p>
        </w:tc>
        <w:tc>
          <w:tcPr>
            <w:tcW w:w="621" w:type="dxa"/>
            <w:tcBorders>
              <w:top w:val="nil"/>
              <w:left w:val="nil"/>
              <w:bottom w:val="single" w:sz="4" w:space="0" w:color="000000"/>
              <w:right w:val="single" w:sz="4" w:space="0" w:color="000000"/>
            </w:tcBorders>
            <w:vAlign w:val="center"/>
          </w:tcPr>
          <w:p w14:paraId="5E099FC3" w14:textId="77777777" w:rsidR="00936CFC" w:rsidRDefault="001B6138">
            <w:pPr>
              <w:rPr>
                <w:color w:val="000000"/>
                <w:sz w:val="22"/>
                <w:szCs w:val="22"/>
              </w:rPr>
            </w:pPr>
            <w:r>
              <w:rPr>
                <w:color w:val="000000"/>
                <w:sz w:val="22"/>
                <w:szCs w:val="22"/>
              </w:rPr>
              <w:t> </w:t>
            </w:r>
          </w:p>
        </w:tc>
      </w:tr>
      <w:tr w:rsidR="00936CFC" w14:paraId="5E099FC9" w14:textId="77777777">
        <w:trPr>
          <w:trHeight w:val="312"/>
        </w:trPr>
        <w:tc>
          <w:tcPr>
            <w:tcW w:w="2977" w:type="dxa"/>
            <w:tcBorders>
              <w:top w:val="nil"/>
              <w:left w:val="single" w:sz="8" w:space="0" w:color="000000"/>
              <w:bottom w:val="single" w:sz="4" w:space="0" w:color="000000"/>
            </w:tcBorders>
            <w:vAlign w:val="center"/>
          </w:tcPr>
          <w:p w14:paraId="5E099FC5" w14:textId="77777777" w:rsidR="00936CFC" w:rsidRDefault="001B6138">
            <w:pPr>
              <w:rPr>
                <w:color w:val="000000"/>
                <w:sz w:val="22"/>
                <w:szCs w:val="22"/>
              </w:rPr>
            </w:pPr>
            <w:r>
              <w:rPr>
                <w:color w:val="000000"/>
                <w:sz w:val="22"/>
                <w:szCs w:val="22"/>
              </w:rPr>
              <w:t>Királyvargánya</w:t>
            </w:r>
          </w:p>
        </w:tc>
        <w:tc>
          <w:tcPr>
            <w:tcW w:w="425" w:type="dxa"/>
            <w:tcBorders>
              <w:top w:val="nil"/>
              <w:left w:val="nil"/>
              <w:bottom w:val="single" w:sz="4" w:space="0" w:color="000000"/>
              <w:right w:val="single" w:sz="8" w:space="0" w:color="000000"/>
            </w:tcBorders>
            <w:vAlign w:val="center"/>
          </w:tcPr>
          <w:p w14:paraId="5E099FC6"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C7" w14:textId="77777777" w:rsidR="00936CFC" w:rsidRDefault="001B6138">
            <w:pPr>
              <w:rPr>
                <w:color w:val="000000"/>
                <w:sz w:val="22"/>
                <w:szCs w:val="22"/>
              </w:rPr>
            </w:pPr>
            <w:r>
              <w:rPr>
                <w:color w:val="000000"/>
                <w:sz w:val="22"/>
                <w:szCs w:val="22"/>
              </w:rPr>
              <w:t>Változékony tinóru</w:t>
            </w:r>
          </w:p>
        </w:tc>
        <w:tc>
          <w:tcPr>
            <w:tcW w:w="621" w:type="dxa"/>
            <w:tcBorders>
              <w:top w:val="nil"/>
              <w:left w:val="nil"/>
              <w:bottom w:val="single" w:sz="4" w:space="0" w:color="000000"/>
              <w:right w:val="single" w:sz="4" w:space="0" w:color="000000"/>
            </w:tcBorders>
            <w:vAlign w:val="center"/>
          </w:tcPr>
          <w:p w14:paraId="5E099FC8" w14:textId="77777777" w:rsidR="00936CFC" w:rsidRDefault="001B6138">
            <w:pPr>
              <w:rPr>
                <w:color w:val="000000"/>
                <w:sz w:val="22"/>
                <w:szCs w:val="22"/>
              </w:rPr>
            </w:pPr>
            <w:r>
              <w:rPr>
                <w:color w:val="000000"/>
                <w:sz w:val="22"/>
                <w:szCs w:val="22"/>
              </w:rPr>
              <w:t> </w:t>
            </w:r>
          </w:p>
        </w:tc>
      </w:tr>
      <w:tr w:rsidR="00936CFC" w14:paraId="5E099FCE" w14:textId="77777777">
        <w:trPr>
          <w:trHeight w:val="312"/>
        </w:trPr>
        <w:tc>
          <w:tcPr>
            <w:tcW w:w="2977" w:type="dxa"/>
            <w:tcBorders>
              <w:top w:val="nil"/>
              <w:left w:val="single" w:sz="8" w:space="0" w:color="000000"/>
              <w:bottom w:val="single" w:sz="4" w:space="0" w:color="000000"/>
            </w:tcBorders>
            <w:vAlign w:val="center"/>
          </w:tcPr>
          <w:p w14:paraId="5E099FCA" w14:textId="77777777" w:rsidR="00936CFC" w:rsidRDefault="001B6138">
            <w:pPr>
              <w:rPr>
                <w:color w:val="000000"/>
                <w:sz w:val="22"/>
                <w:szCs w:val="22"/>
              </w:rPr>
            </w:pPr>
            <w:r>
              <w:rPr>
                <w:color w:val="000000"/>
                <w:sz w:val="22"/>
                <w:szCs w:val="22"/>
              </w:rPr>
              <w:t>Légyölő galóca</w:t>
            </w:r>
          </w:p>
        </w:tc>
        <w:tc>
          <w:tcPr>
            <w:tcW w:w="425" w:type="dxa"/>
            <w:tcBorders>
              <w:top w:val="nil"/>
              <w:left w:val="nil"/>
              <w:bottom w:val="single" w:sz="4" w:space="0" w:color="000000"/>
              <w:right w:val="single" w:sz="8" w:space="0" w:color="000000"/>
            </w:tcBorders>
            <w:vAlign w:val="center"/>
          </w:tcPr>
          <w:p w14:paraId="5E099FCB"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CC" w14:textId="77777777" w:rsidR="00936CFC" w:rsidRDefault="001B6138">
            <w:pPr>
              <w:rPr>
                <w:color w:val="000000"/>
                <w:sz w:val="22"/>
                <w:szCs w:val="22"/>
              </w:rPr>
            </w:pPr>
            <w:r>
              <w:rPr>
                <w:color w:val="000000"/>
                <w:sz w:val="22"/>
                <w:szCs w:val="22"/>
              </w:rPr>
              <w:t>Világító tölcsérgomba</w:t>
            </w:r>
          </w:p>
        </w:tc>
        <w:tc>
          <w:tcPr>
            <w:tcW w:w="621" w:type="dxa"/>
            <w:tcBorders>
              <w:top w:val="nil"/>
              <w:left w:val="nil"/>
              <w:bottom w:val="single" w:sz="4" w:space="0" w:color="000000"/>
              <w:right w:val="single" w:sz="4" w:space="0" w:color="000000"/>
            </w:tcBorders>
            <w:vAlign w:val="center"/>
          </w:tcPr>
          <w:p w14:paraId="5E099FCD" w14:textId="77777777" w:rsidR="00936CFC" w:rsidRDefault="001B6138">
            <w:pPr>
              <w:rPr>
                <w:color w:val="000000"/>
                <w:sz w:val="22"/>
                <w:szCs w:val="22"/>
              </w:rPr>
            </w:pPr>
            <w:r>
              <w:rPr>
                <w:color w:val="000000"/>
                <w:sz w:val="22"/>
                <w:szCs w:val="22"/>
              </w:rPr>
              <w:t> </w:t>
            </w:r>
          </w:p>
        </w:tc>
      </w:tr>
      <w:tr w:rsidR="00936CFC" w14:paraId="5E099FD3" w14:textId="77777777">
        <w:trPr>
          <w:trHeight w:val="312"/>
        </w:trPr>
        <w:tc>
          <w:tcPr>
            <w:tcW w:w="2977" w:type="dxa"/>
            <w:tcBorders>
              <w:top w:val="nil"/>
              <w:left w:val="single" w:sz="8" w:space="0" w:color="000000"/>
              <w:bottom w:val="single" w:sz="4" w:space="0" w:color="000000"/>
            </w:tcBorders>
            <w:vAlign w:val="center"/>
          </w:tcPr>
          <w:p w14:paraId="5E099FCF" w14:textId="77777777" w:rsidR="00936CFC" w:rsidRDefault="001B6138">
            <w:pPr>
              <w:rPr>
                <w:color w:val="000000"/>
                <w:sz w:val="22"/>
                <w:szCs w:val="22"/>
              </w:rPr>
            </w:pPr>
            <w:r>
              <w:rPr>
                <w:color w:val="000000"/>
                <w:sz w:val="22"/>
                <w:szCs w:val="22"/>
              </w:rPr>
              <w:t>Lila pereszke</w:t>
            </w:r>
          </w:p>
        </w:tc>
        <w:tc>
          <w:tcPr>
            <w:tcW w:w="425" w:type="dxa"/>
            <w:tcBorders>
              <w:top w:val="nil"/>
              <w:left w:val="nil"/>
              <w:bottom w:val="single" w:sz="4" w:space="0" w:color="000000"/>
              <w:right w:val="single" w:sz="8" w:space="0" w:color="000000"/>
            </w:tcBorders>
            <w:vAlign w:val="center"/>
          </w:tcPr>
          <w:p w14:paraId="5E099FD0" w14:textId="77777777" w:rsidR="00936CFC" w:rsidRDefault="001B6138">
            <w:pPr>
              <w:rPr>
                <w:color w:val="000000"/>
                <w:sz w:val="22"/>
                <w:szCs w:val="22"/>
              </w:rPr>
            </w:pPr>
            <w:r>
              <w:rPr>
                <w:color w:val="000000"/>
                <w:sz w:val="22"/>
                <w:szCs w:val="22"/>
              </w:rPr>
              <w:t> </w:t>
            </w:r>
          </w:p>
        </w:tc>
        <w:tc>
          <w:tcPr>
            <w:tcW w:w="2923" w:type="dxa"/>
            <w:tcBorders>
              <w:top w:val="nil"/>
              <w:left w:val="single" w:sz="8" w:space="0" w:color="000000"/>
              <w:bottom w:val="single" w:sz="4" w:space="0" w:color="000000"/>
            </w:tcBorders>
            <w:vAlign w:val="center"/>
          </w:tcPr>
          <w:p w14:paraId="5E099FD1" w14:textId="77777777" w:rsidR="00936CFC" w:rsidRDefault="001B6138">
            <w:pPr>
              <w:rPr>
                <w:color w:val="000000"/>
                <w:sz w:val="22"/>
                <w:szCs w:val="22"/>
              </w:rPr>
            </w:pPr>
            <w:r>
              <w:rPr>
                <w:color w:val="000000"/>
                <w:sz w:val="22"/>
                <w:szCs w:val="22"/>
              </w:rPr>
              <w:t>Vörhenyes őzlábgomba</w:t>
            </w:r>
          </w:p>
        </w:tc>
        <w:tc>
          <w:tcPr>
            <w:tcW w:w="621" w:type="dxa"/>
            <w:tcBorders>
              <w:top w:val="nil"/>
              <w:left w:val="nil"/>
              <w:bottom w:val="single" w:sz="4" w:space="0" w:color="000000"/>
              <w:right w:val="single" w:sz="4" w:space="0" w:color="000000"/>
            </w:tcBorders>
            <w:vAlign w:val="center"/>
          </w:tcPr>
          <w:p w14:paraId="5E099FD2" w14:textId="77777777" w:rsidR="00936CFC" w:rsidRDefault="001B6138">
            <w:pPr>
              <w:rPr>
                <w:color w:val="000000"/>
                <w:sz w:val="22"/>
                <w:szCs w:val="22"/>
              </w:rPr>
            </w:pPr>
            <w:r>
              <w:rPr>
                <w:color w:val="000000"/>
                <w:sz w:val="22"/>
                <w:szCs w:val="22"/>
              </w:rPr>
              <w:t> </w:t>
            </w:r>
          </w:p>
        </w:tc>
      </w:tr>
    </w:tbl>
    <w:p w14:paraId="5E099FD4" w14:textId="77777777" w:rsidR="00936CFC" w:rsidRDefault="00936CFC">
      <w:pPr>
        <w:tabs>
          <w:tab w:val="right" w:pos="8820"/>
        </w:tabs>
        <w:rPr>
          <w:b/>
        </w:rPr>
      </w:pPr>
    </w:p>
    <w:p w14:paraId="5E099FD5" w14:textId="77777777" w:rsidR="00936CFC" w:rsidRDefault="001B6138">
      <w:pPr>
        <w:tabs>
          <w:tab w:val="right" w:pos="8820"/>
        </w:tabs>
      </w:pPr>
      <w:r>
        <w:rPr>
          <w:b/>
        </w:rPr>
        <w:t xml:space="preserve">       B.9. Vadnyomok</w:t>
      </w:r>
      <w:r>
        <w:t xml:space="preserve"> (kép)</w:t>
      </w:r>
    </w:p>
    <w:tbl>
      <w:tblPr>
        <w:tblStyle w:val="af1"/>
        <w:tblW w:w="6946" w:type="dxa"/>
        <w:tblInd w:w="0" w:type="dxa"/>
        <w:tblLayout w:type="fixed"/>
        <w:tblLook w:val="0400" w:firstRow="0" w:lastRow="0" w:firstColumn="0" w:lastColumn="0" w:noHBand="0" w:noVBand="1"/>
      </w:tblPr>
      <w:tblGrid>
        <w:gridCol w:w="3119"/>
        <w:gridCol w:w="283"/>
        <w:gridCol w:w="2977"/>
        <w:gridCol w:w="567"/>
      </w:tblGrid>
      <w:tr w:rsidR="00936CFC" w14:paraId="5E099FDA" w14:textId="77777777">
        <w:trPr>
          <w:trHeight w:val="324"/>
        </w:trPr>
        <w:tc>
          <w:tcPr>
            <w:tcW w:w="3119" w:type="dxa"/>
            <w:tcBorders>
              <w:top w:val="single" w:sz="8" w:space="0" w:color="000000"/>
              <w:left w:val="single" w:sz="8" w:space="0" w:color="000000"/>
              <w:bottom w:val="single" w:sz="8" w:space="0" w:color="000000"/>
            </w:tcBorders>
            <w:vAlign w:val="center"/>
          </w:tcPr>
          <w:p w14:paraId="5E099FD6" w14:textId="77777777" w:rsidR="00936CFC" w:rsidRDefault="001B6138">
            <w:pPr>
              <w:jc w:val="center"/>
              <w:rPr>
                <w:color w:val="000000"/>
                <w:sz w:val="22"/>
                <w:szCs w:val="22"/>
              </w:rPr>
            </w:pPr>
            <w:r>
              <w:rPr>
                <w:color w:val="000000"/>
                <w:sz w:val="22"/>
                <w:szCs w:val="22"/>
              </w:rPr>
              <w:t>név</w:t>
            </w:r>
          </w:p>
        </w:tc>
        <w:tc>
          <w:tcPr>
            <w:tcW w:w="283" w:type="dxa"/>
            <w:tcBorders>
              <w:top w:val="single" w:sz="8" w:space="0" w:color="000000"/>
              <w:left w:val="nil"/>
              <w:bottom w:val="single" w:sz="8" w:space="0" w:color="000000"/>
              <w:right w:val="single" w:sz="8" w:space="0" w:color="000000"/>
            </w:tcBorders>
            <w:vAlign w:val="bottom"/>
          </w:tcPr>
          <w:p w14:paraId="5E099FD7" w14:textId="77777777" w:rsidR="00936CFC" w:rsidRDefault="00936CFC">
            <w:pPr>
              <w:jc w:val="center"/>
              <w:rPr>
                <w:color w:val="000000"/>
                <w:sz w:val="22"/>
                <w:szCs w:val="22"/>
              </w:rPr>
            </w:pPr>
          </w:p>
        </w:tc>
        <w:tc>
          <w:tcPr>
            <w:tcW w:w="2977" w:type="dxa"/>
            <w:tcBorders>
              <w:top w:val="single" w:sz="8" w:space="0" w:color="000000"/>
              <w:left w:val="single" w:sz="8" w:space="0" w:color="000000"/>
              <w:bottom w:val="single" w:sz="8" w:space="0" w:color="000000"/>
            </w:tcBorders>
            <w:vAlign w:val="center"/>
          </w:tcPr>
          <w:p w14:paraId="5E099FD8" w14:textId="77777777" w:rsidR="00936CFC" w:rsidRDefault="001B6138">
            <w:pPr>
              <w:jc w:val="center"/>
              <w:rPr>
                <w:color w:val="000000"/>
                <w:sz w:val="22"/>
                <w:szCs w:val="22"/>
              </w:rPr>
            </w:pPr>
            <w:r>
              <w:rPr>
                <w:color w:val="000000"/>
                <w:sz w:val="22"/>
                <w:szCs w:val="22"/>
              </w:rPr>
              <w:t>név</w:t>
            </w:r>
          </w:p>
        </w:tc>
        <w:tc>
          <w:tcPr>
            <w:tcW w:w="567" w:type="dxa"/>
            <w:tcBorders>
              <w:top w:val="single" w:sz="8" w:space="0" w:color="000000"/>
              <w:left w:val="nil"/>
              <w:bottom w:val="single" w:sz="8" w:space="0" w:color="000000"/>
              <w:right w:val="single" w:sz="4" w:space="0" w:color="000000"/>
            </w:tcBorders>
            <w:vAlign w:val="bottom"/>
          </w:tcPr>
          <w:p w14:paraId="5E099FD9" w14:textId="77777777" w:rsidR="00936CFC" w:rsidRDefault="00936CFC">
            <w:pPr>
              <w:jc w:val="center"/>
              <w:rPr>
                <w:color w:val="000000"/>
                <w:sz w:val="22"/>
                <w:szCs w:val="22"/>
              </w:rPr>
            </w:pPr>
          </w:p>
        </w:tc>
      </w:tr>
      <w:tr w:rsidR="00936CFC" w14:paraId="5E099FDF" w14:textId="77777777">
        <w:trPr>
          <w:trHeight w:val="227"/>
        </w:trPr>
        <w:tc>
          <w:tcPr>
            <w:tcW w:w="3119" w:type="dxa"/>
            <w:tcBorders>
              <w:top w:val="nil"/>
              <w:left w:val="single" w:sz="8" w:space="0" w:color="000000"/>
              <w:bottom w:val="single" w:sz="4" w:space="0" w:color="000000"/>
            </w:tcBorders>
            <w:vAlign w:val="center"/>
          </w:tcPr>
          <w:p w14:paraId="5E099FDB" w14:textId="77777777" w:rsidR="00936CFC" w:rsidRDefault="001B6138">
            <w:pPr>
              <w:ind w:left="71"/>
              <w:rPr>
                <w:color w:val="000000"/>
                <w:sz w:val="22"/>
                <w:szCs w:val="22"/>
              </w:rPr>
            </w:pPr>
            <w:r>
              <w:rPr>
                <w:color w:val="000000"/>
                <w:sz w:val="22"/>
                <w:szCs w:val="22"/>
              </w:rPr>
              <w:t>Borz</w:t>
            </w:r>
          </w:p>
        </w:tc>
        <w:tc>
          <w:tcPr>
            <w:tcW w:w="283" w:type="dxa"/>
            <w:tcBorders>
              <w:top w:val="nil"/>
              <w:left w:val="nil"/>
              <w:bottom w:val="single" w:sz="4" w:space="0" w:color="000000"/>
              <w:right w:val="single" w:sz="8" w:space="0" w:color="000000"/>
            </w:tcBorders>
            <w:vAlign w:val="center"/>
          </w:tcPr>
          <w:p w14:paraId="5E099FDC" w14:textId="77777777" w:rsidR="00936CFC" w:rsidRDefault="001B6138">
            <w:pPr>
              <w:ind w:left="71"/>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9FDD" w14:textId="77777777" w:rsidR="00936CFC" w:rsidRDefault="001B6138">
            <w:pPr>
              <w:ind w:left="71"/>
              <w:rPr>
                <w:color w:val="000000"/>
                <w:sz w:val="22"/>
                <w:szCs w:val="22"/>
              </w:rPr>
            </w:pPr>
            <w:r>
              <w:rPr>
                <w:color w:val="000000"/>
                <w:sz w:val="22"/>
                <w:szCs w:val="22"/>
              </w:rPr>
              <w:t>Muflon</w:t>
            </w:r>
          </w:p>
        </w:tc>
        <w:tc>
          <w:tcPr>
            <w:tcW w:w="567" w:type="dxa"/>
            <w:tcBorders>
              <w:top w:val="nil"/>
              <w:left w:val="nil"/>
              <w:bottom w:val="single" w:sz="4" w:space="0" w:color="000000"/>
              <w:right w:val="single" w:sz="4" w:space="0" w:color="000000"/>
            </w:tcBorders>
            <w:vAlign w:val="center"/>
          </w:tcPr>
          <w:p w14:paraId="5E099FDE" w14:textId="77777777" w:rsidR="00936CFC" w:rsidRDefault="001B6138">
            <w:pPr>
              <w:ind w:left="71"/>
              <w:rPr>
                <w:color w:val="000000"/>
                <w:sz w:val="22"/>
                <w:szCs w:val="22"/>
              </w:rPr>
            </w:pPr>
            <w:r>
              <w:rPr>
                <w:color w:val="000000"/>
                <w:sz w:val="22"/>
                <w:szCs w:val="22"/>
              </w:rPr>
              <w:t> </w:t>
            </w:r>
          </w:p>
        </w:tc>
      </w:tr>
      <w:tr w:rsidR="00936CFC" w14:paraId="5E099FE4" w14:textId="77777777">
        <w:trPr>
          <w:trHeight w:val="227"/>
        </w:trPr>
        <w:tc>
          <w:tcPr>
            <w:tcW w:w="3119" w:type="dxa"/>
            <w:tcBorders>
              <w:top w:val="nil"/>
              <w:left w:val="single" w:sz="8" w:space="0" w:color="000000"/>
              <w:bottom w:val="single" w:sz="4" w:space="0" w:color="000000"/>
            </w:tcBorders>
            <w:vAlign w:val="center"/>
          </w:tcPr>
          <w:p w14:paraId="5E099FE0" w14:textId="77777777" w:rsidR="00936CFC" w:rsidRDefault="001B6138">
            <w:pPr>
              <w:ind w:left="71"/>
              <w:rPr>
                <w:color w:val="000000"/>
                <w:sz w:val="22"/>
                <w:szCs w:val="22"/>
              </w:rPr>
            </w:pPr>
            <w:r>
              <w:rPr>
                <w:color w:val="000000"/>
                <w:sz w:val="22"/>
                <w:szCs w:val="22"/>
              </w:rPr>
              <w:t>Dám</w:t>
            </w:r>
          </w:p>
        </w:tc>
        <w:tc>
          <w:tcPr>
            <w:tcW w:w="283" w:type="dxa"/>
            <w:tcBorders>
              <w:top w:val="nil"/>
              <w:left w:val="nil"/>
              <w:bottom w:val="single" w:sz="4" w:space="0" w:color="000000"/>
              <w:right w:val="single" w:sz="8" w:space="0" w:color="000000"/>
            </w:tcBorders>
            <w:vAlign w:val="center"/>
          </w:tcPr>
          <w:p w14:paraId="5E099FE1" w14:textId="77777777" w:rsidR="00936CFC" w:rsidRDefault="001B6138">
            <w:pPr>
              <w:ind w:left="71"/>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9FE2" w14:textId="77777777" w:rsidR="00936CFC" w:rsidRDefault="001B6138">
            <w:pPr>
              <w:ind w:left="71"/>
              <w:rPr>
                <w:color w:val="000000"/>
                <w:sz w:val="22"/>
                <w:szCs w:val="22"/>
              </w:rPr>
            </w:pPr>
            <w:r>
              <w:rPr>
                <w:color w:val="000000"/>
                <w:sz w:val="22"/>
                <w:szCs w:val="22"/>
              </w:rPr>
              <w:t>Nyest, nyuszt</w:t>
            </w:r>
          </w:p>
        </w:tc>
        <w:tc>
          <w:tcPr>
            <w:tcW w:w="567" w:type="dxa"/>
            <w:tcBorders>
              <w:top w:val="nil"/>
              <w:left w:val="nil"/>
              <w:bottom w:val="single" w:sz="4" w:space="0" w:color="000000"/>
              <w:right w:val="single" w:sz="4" w:space="0" w:color="000000"/>
            </w:tcBorders>
            <w:vAlign w:val="center"/>
          </w:tcPr>
          <w:p w14:paraId="5E099FE3" w14:textId="77777777" w:rsidR="00936CFC" w:rsidRDefault="001B6138">
            <w:pPr>
              <w:ind w:left="71"/>
              <w:rPr>
                <w:color w:val="000000"/>
                <w:sz w:val="22"/>
                <w:szCs w:val="22"/>
              </w:rPr>
            </w:pPr>
            <w:r>
              <w:rPr>
                <w:color w:val="000000"/>
                <w:sz w:val="22"/>
                <w:szCs w:val="22"/>
              </w:rPr>
              <w:t> </w:t>
            </w:r>
          </w:p>
        </w:tc>
      </w:tr>
      <w:tr w:rsidR="00936CFC" w14:paraId="5E099FE9" w14:textId="77777777">
        <w:trPr>
          <w:trHeight w:val="227"/>
        </w:trPr>
        <w:tc>
          <w:tcPr>
            <w:tcW w:w="3119" w:type="dxa"/>
            <w:tcBorders>
              <w:top w:val="nil"/>
              <w:left w:val="single" w:sz="8" w:space="0" w:color="000000"/>
              <w:bottom w:val="single" w:sz="4" w:space="0" w:color="000000"/>
            </w:tcBorders>
            <w:vAlign w:val="center"/>
          </w:tcPr>
          <w:p w14:paraId="5E099FE5" w14:textId="77777777" w:rsidR="00936CFC" w:rsidRDefault="001B6138">
            <w:pPr>
              <w:ind w:left="71"/>
              <w:rPr>
                <w:color w:val="000000"/>
                <w:sz w:val="22"/>
                <w:szCs w:val="22"/>
              </w:rPr>
            </w:pPr>
            <w:r>
              <w:rPr>
                <w:color w:val="000000"/>
                <w:sz w:val="22"/>
                <w:szCs w:val="22"/>
              </w:rPr>
              <w:t>Fácán</w:t>
            </w:r>
          </w:p>
        </w:tc>
        <w:tc>
          <w:tcPr>
            <w:tcW w:w="283" w:type="dxa"/>
            <w:tcBorders>
              <w:top w:val="nil"/>
              <w:left w:val="nil"/>
              <w:bottom w:val="single" w:sz="4" w:space="0" w:color="000000"/>
              <w:right w:val="single" w:sz="8" w:space="0" w:color="000000"/>
            </w:tcBorders>
            <w:vAlign w:val="center"/>
          </w:tcPr>
          <w:p w14:paraId="5E099FE6" w14:textId="77777777" w:rsidR="00936CFC" w:rsidRDefault="001B6138">
            <w:pPr>
              <w:ind w:left="71"/>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9FE7" w14:textId="77777777" w:rsidR="00936CFC" w:rsidRDefault="001B6138">
            <w:pPr>
              <w:ind w:left="71"/>
              <w:rPr>
                <w:color w:val="000000"/>
                <w:sz w:val="22"/>
                <w:szCs w:val="22"/>
              </w:rPr>
            </w:pPr>
            <w:r>
              <w:rPr>
                <w:color w:val="000000"/>
                <w:sz w:val="22"/>
                <w:szCs w:val="22"/>
              </w:rPr>
              <w:t>Őz</w:t>
            </w:r>
          </w:p>
        </w:tc>
        <w:tc>
          <w:tcPr>
            <w:tcW w:w="567" w:type="dxa"/>
            <w:tcBorders>
              <w:top w:val="nil"/>
              <w:left w:val="nil"/>
              <w:bottom w:val="single" w:sz="4" w:space="0" w:color="000000"/>
              <w:right w:val="single" w:sz="4" w:space="0" w:color="000000"/>
            </w:tcBorders>
            <w:vAlign w:val="center"/>
          </w:tcPr>
          <w:p w14:paraId="5E099FE8" w14:textId="77777777" w:rsidR="00936CFC" w:rsidRDefault="001B6138">
            <w:pPr>
              <w:ind w:left="71"/>
              <w:rPr>
                <w:color w:val="000000"/>
                <w:sz w:val="22"/>
                <w:szCs w:val="22"/>
              </w:rPr>
            </w:pPr>
            <w:r>
              <w:rPr>
                <w:color w:val="000000"/>
                <w:sz w:val="22"/>
                <w:szCs w:val="22"/>
              </w:rPr>
              <w:t> </w:t>
            </w:r>
          </w:p>
        </w:tc>
      </w:tr>
      <w:tr w:rsidR="00936CFC" w14:paraId="5E099FEE" w14:textId="77777777">
        <w:trPr>
          <w:trHeight w:val="227"/>
        </w:trPr>
        <w:tc>
          <w:tcPr>
            <w:tcW w:w="3119" w:type="dxa"/>
            <w:tcBorders>
              <w:top w:val="nil"/>
              <w:left w:val="single" w:sz="8" w:space="0" w:color="000000"/>
              <w:bottom w:val="single" w:sz="4" w:space="0" w:color="000000"/>
            </w:tcBorders>
            <w:vAlign w:val="center"/>
          </w:tcPr>
          <w:p w14:paraId="5E099FEA" w14:textId="77777777" w:rsidR="00936CFC" w:rsidRDefault="001B6138">
            <w:pPr>
              <w:ind w:left="71"/>
              <w:rPr>
                <w:color w:val="000000"/>
                <w:sz w:val="22"/>
                <w:szCs w:val="22"/>
              </w:rPr>
            </w:pPr>
            <w:r>
              <w:rPr>
                <w:color w:val="000000"/>
                <w:sz w:val="22"/>
                <w:szCs w:val="22"/>
              </w:rPr>
              <w:t>Farkas</w:t>
            </w:r>
          </w:p>
        </w:tc>
        <w:tc>
          <w:tcPr>
            <w:tcW w:w="283" w:type="dxa"/>
            <w:tcBorders>
              <w:top w:val="nil"/>
              <w:left w:val="nil"/>
              <w:bottom w:val="single" w:sz="4" w:space="0" w:color="000000"/>
              <w:right w:val="single" w:sz="8" w:space="0" w:color="000000"/>
            </w:tcBorders>
            <w:vAlign w:val="center"/>
          </w:tcPr>
          <w:p w14:paraId="5E099FEB" w14:textId="77777777" w:rsidR="00936CFC" w:rsidRDefault="001B6138">
            <w:pPr>
              <w:ind w:left="71"/>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9FEC" w14:textId="77777777" w:rsidR="00936CFC" w:rsidRDefault="001B6138">
            <w:pPr>
              <w:ind w:left="71"/>
              <w:rPr>
                <w:color w:val="000000"/>
                <w:sz w:val="22"/>
                <w:szCs w:val="22"/>
              </w:rPr>
            </w:pPr>
            <w:r>
              <w:rPr>
                <w:color w:val="000000"/>
                <w:sz w:val="22"/>
                <w:szCs w:val="22"/>
              </w:rPr>
              <w:t>Róka</w:t>
            </w:r>
          </w:p>
        </w:tc>
        <w:tc>
          <w:tcPr>
            <w:tcW w:w="567" w:type="dxa"/>
            <w:tcBorders>
              <w:top w:val="nil"/>
              <w:left w:val="nil"/>
              <w:bottom w:val="single" w:sz="4" w:space="0" w:color="000000"/>
              <w:right w:val="single" w:sz="4" w:space="0" w:color="000000"/>
            </w:tcBorders>
            <w:vAlign w:val="center"/>
          </w:tcPr>
          <w:p w14:paraId="5E099FED" w14:textId="77777777" w:rsidR="00936CFC" w:rsidRDefault="001B6138">
            <w:pPr>
              <w:ind w:left="71"/>
              <w:rPr>
                <w:color w:val="000000"/>
                <w:sz w:val="22"/>
                <w:szCs w:val="22"/>
              </w:rPr>
            </w:pPr>
            <w:r>
              <w:rPr>
                <w:color w:val="000000"/>
                <w:sz w:val="22"/>
                <w:szCs w:val="22"/>
              </w:rPr>
              <w:t> </w:t>
            </w:r>
          </w:p>
        </w:tc>
      </w:tr>
      <w:tr w:rsidR="00936CFC" w14:paraId="5E099FF3" w14:textId="77777777">
        <w:trPr>
          <w:trHeight w:val="227"/>
        </w:trPr>
        <w:tc>
          <w:tcPr>
            <w:tcW w:w="3119" w:type="dxa"/>
            <w:tcBorders>
              <w:top w:val="nil"/>
              <w:left w:val="single" w:sz="8" w:space="0" w:color="000000"/>
              <w:bottom w:val="single" w:sz="4" w:space="0" w:color="000000"/>
            </w:tcBorders>
            <w:vAlign w:val="center"/>
          </w:tcPr>
          <w:p w14:paraId="5E099FEF" w14:textId="77777777" w:rsidR="00936CFC" w:rsidRDefault="001B6138">
            <w:pPr>
              <w:ind w:left="71"/>
              <w:rPr>
                <w:color w:val="000000"/>
                <w:sz w:val="22"/>
                <w:szCs w:val="22"/>
              </w:rPr>
            </w:pPr>
            <w:r>
              <w:rPr>
                <w:color w:val="000000"/>
                <w:sz w:val="22"/>
                <w:szCs w:val="22"/>
              </w:rPr>
              <w:t>Görény</w:t>
            </w:r>
          </w:p>
        </w:tc>
        <w:tc>
          <w:tcPr>
            <w:tcW w:w="283" w:type="dxa"/>
            <w:tcBorders>
              <w:top w:val="nil"/>
              <w:left w:val="nil"/>
              <w:bottom w:val="single" w:sz="4" w:space="0" w:color="000000"/>
              <w:right w:val="single" w:sz="8" w:space="0" w:color="000000"/>
            </w:tcBorders>
            <w:vAlign w:val="center"/>
          </w:tcPr>
          <w:p w14:paraId="5E099FF0" w14:textId="77777777" w:rsidR="00936CFC" w:rsidRDefault="001B6138">
            <w:pPr>
              <w:ind w:left="71"/>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9FF1" w14:textId="77777777" w:rsidR="00936CFC" w:rsidRDefault="001B6138">
            <w:pPr>
              <w:ind w:left="71"/>
              <w:rPr>
                <w:color w:val="000000"/>
                <w:sz w:val="22"/>
                <w:szCs w:val="22"/>
              </w:rPr>
            </w:pPr>
            <w:r>
              <w:rPr>
                <w:color w:val="000000"/>
                <w:sz w:val="22"/>
                <w:szCs w:val="22"/>
              </w:rPr>
              <w:t>Szarvasbika</w:t>
            </w:r>
          </w:p>
        </w:tc>
        <w:tc>
          <w:tcPr>
            <w:tcW w:w="567" w:type="dxa"/>
            <w:tcBorders>
              <w:top w:val="nil"/>
              <w:left w:val="nil"/>
              <w:bottom w:val="single" w:sz="4" w:space="0" w:color="000000"/>
              <w:right w:val="single" w:sz="4" w:space="0" w:color="000000"/>
            </w:tcBorders>
            <w:vAlign w:val="center"/>
          </w:tcPr>
          <w:p w14:paraId="5E099FF2" w14:textId="77777777" w:rsidR="00936CFC" w:rsidRDefault="001B6138">
            <w:pPr>
              <w:ind w:left="71"/>
              <w:rPr>
                <w:color w:val="000000"/>
                <w:sz w:val="22"/>
                <w:szCs w:val="22"/>
              </w:rPr>
            </w:pPr>
            <w:r>
              <w:rPr>
                <w:color w:val="000000"/>
                <w:sz w:val="22"/>
                <w:szCs w:val="22"/>
              </w:rPr>
              <w:t> </w:t>
            </w:r>
          </w:p>
        </w:tc>
      </w:tr>
      <w:tr w:rsidR="00936CFC" w14:paraId="5E099FF8" w14:textId="77777777">
        <w:trPr>
          <w:trHeight w:val="227"/>
        </w:trPr>
        <w:tc>
          <w:tcPr>
            <w:tcW w:w="3119" w:type="dxa"/>
            <w:tcBorders>
              <w:top w:val="nil"/>
              <w:left w:val="single" w:sz="8" w:space="0" w:color="000000"/>
              <w:bottom w:val="single" w:sz="4" w:space="0" w:color="000000"/>
            </w:tcBorders>
            <w:vAlign w:val="center"/>
          </w:tcPr>
          <w:p w14:paraId="5E099FF4" w14:textId="77777777" w:rsidR="00936CFC" w:rsidRDefault="001B6138">
            <w:pPr>
              <w:ind w:left="71"/>
              <w:rPr>
                <w:color w:val="000000"/>
                <w:sz w:val="22"/>
                <w:szCs w:val="22"/>
              </w:rPr>
            </w:pPr>
            <w:r>
              <w:rPr>
                <w:color w:val="000000"/>
                <w:sz w:val="22"/>
                <w:szCs w:val="22"/>
              </w:rPr>
              <w:t>Hermelin</w:t>
            </w:r>
          </w:p>
        </w:tc>
        <w:tc>
          <w:tcPr>
            <w:tcW w:w="283" w:type="dxa"/>
            <w:tcBorders>
              <w:top w:val="nil"/>
              <w:left w:val="nil"/>
              <w:bottom w:val="single" w:sz="4" w:space="0" w:color="000000"/>
              <w:right w:val="single" w:sz="8" w:space="0" w:color="000000"/>
            </w:tcBorders>
            <w:vAlign w:val="center"/>
          </w:tcPr>
          <w:p w14:paraId="5E099FF5" w14:textId="77777777" w:rsidR="00936CFC" w:rsidRDefault="001B6138">
            <w:pPr>
              <w:ind w:left="71"/>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9FF6" w14:textId="77777777" w:rsidR="00936CFC" w:rsidRDefault="001B6138">
            <w:pPr>
              <w:ind w:left="71"/>
              <w:rPr>
                <w:color w:val="000000"/>
                <w:sz w:val="22"/>
                <w:szCs w:val="22"/>
              </w:rPr>
            </w:pPr>
            <w:r>
              <w:rPr>
                <w:color w:val="000000"/>
                <w:sz w:val="22"/>
                <w:szCs w:val="22"/>
              </w:rPr>
              <w:t>Szarvastehén</w:t>
            </w:r>
          </w:p>
        </w:tc>
        <w:tc>
          <w:tcPr>
            <w:tcW w:w="567" w:type="dxa"/>
            <w:tcBorders>
              <w:top w:val="nil"/>
              <w:left w:val="nil"/>
              <w:bottom w:val="single" w:sz="4" w:space="0" w:color="000000"/>
              <w:right w:val="single" w:sz="4" w:space="0" w:color="000000"/>
            </w:tcBorders>
            <w:vAlign w:val="center"/>
          </w:tcPr>
          <w:p w14:paraId="5E099FF7" w14:textId="77777777" w:rsidR="00936CFC" w:rsidRDefault="001B6138">
            <w:pPr>
              <w:ind w:left="71"/>
              <w:rPr>
                <w:color w:val="000000"/>
                <w:sz w:val="22"/>
                <w:szCs w:val="22"/>
              </w:rPr>
            </w:pPr>
            <w:r>
              <w:rPr>
                <w:color w:val="000000"/>
                <w:sz w:val="22"/>
                <w:szCs w:val="22"/>
              </w:rPr>
              <w:t> </w:t>
            </w:r>
          </w:p>
        </w:tc>
      </w:tr>
      <w:tr w:rsidR="00936CFC" w14:paraId="5E099FFD" w14:textId="77777777">
        <w:trPr>
          <w:trHeight w:val="227"/>
        </w:trPr>
        <w:tc>
          <w:tcPr>
            <w:tcW w:w="3119" w:type="dxa"/>
            <w:tcBorders>
              <w:top w:val="nil"/>
              <w:left w:val="single" w:sz="8" w:space="0" w:color="000000"/>
              <w:bottom w:val="single" w:sz="4" w:space="0" w:color="000000"/>
            </w:tcBorders>
            <w:vAlign w:val="center"/>
          </w:tcPr>
          <w:p w14:paraId="5E099FF9" w14:textId="77777777" w:rsidR="00936CFC" w:rsidRDefault="001B6138">
            <w:pPr>
              <w:ind w:left="71"/>
              <w:rPr>
                <w:color w:val="000000"/>
                <w:sz w:val="22"/>
                <w:szCs w:val="22"/>
              </w:rPr>
            </w:pPr>
            <w:r>
              <w:rPr>
                <w:color w:val="000000"/>
                <w:sz w:val="22"/>
                <w:szCs w:val="22"/>
              </w:rPr>
              <w:t>Kutya</w:t>
            </w:r>
          </w:p>
        </w:tc>
        <w:tc>
          <w:tcPr>
            <w:tcW w:w="283" w:type="dxa"/>
            <w:tcBorders>
              <w:top w:val="nil"/>
              <w:left w:val="nil"/>
              <w:bottom w:val="single" w:sz="4" w:space="0" w:color="000000"/>
              <w:right w:val="single" w:sz="8" w:space="0" w:color="000000"/>
            </w:tcBorders>
            <w:vAlign w:val="center"/>
          </w:tcPr>
          <w:p w14:paraId="5E099FFA" w14:textId="77777777" w:rsidR="00936CFC" w:rsidRDefault="001B6138">
            <w:pPr>
              <w:ind w:left="71"/>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9FFB" w14:textId="77777777" w:rsidR="00936CFC" w:rsidRDefault="001B6138">
            <w:pPr>
              <w:ind w:left="71"/>
              <w:rPr>
                <w:color w:val="000000"/>
                <w:sz w:val="22"/>
                <w:szCs w:val="22"/>
              </w:rPr>
            </w:pPr>
            <w:r>
              <w:rPr>
                <w:color w:val="000000"/>
                <w:sz w:val="22"/>
                <w:szCs w:val="22"/>
              </w:rPr>
              <w:t>Vaddisznó</w:t>
            </w:r>
          </w:p>
        </w:tc>
        <w:tc>
          <w:tcPr>
            <w:tcW w:w="567" w:type="dxa"/>
            <w:tcBorders>
              <w:top w:val="nil"/>
              <w:left w:val="nil"/>
              <w:bottom w:val="single" w:sz="4" w:space="0" w:color="000000"/>
              <w:right w:val="single" w:sz="4" w:space="0" w:color="000000"/>
            </w:tcBorders>
            <w:vAlign w:val="center"/>
          </w:tcPr>
          <w:p w14:paraId="5E099FFC" w14:textId="77777777" w:rsidR="00936CFC" w:rsidRDefault="001B6138">
            <w:pPr>
              <w:ind w:left="71"/>
              <w:rPr>
                <w:color w:val="000000"/>
                <w:sz w:val="22"/>
                <w:szCs w:val="22"/>
              </w:rPr>
            </w:pPr>
            <w:r>
              <w:rPr>
                <w:color w:val="000000"/>
                <w:sz w:val="22"/>
                <w:szCs w:val="22"/>
              </w:rPr>
              <w:t> </w:t>
            </w:r>
          </w:p>
        </w:tc>
      </w:tr>
      <w:tr w:rsidR="00936CFC" w14:paraId="5E09A002" w14:textId="77777777">
        <w:trPr>
          <w:trHeight w:val="227"/>
        </w:trPr>
        <w:tc>
          <w:tcPr>
            <w:tcW w:w="3119" w:type="dxa"/>
            <w:tcBorders>
              <w:top w:val="nil"/>
              <w:left w:val="single" w:sz="8" w:space="0" w:color="000000"/>
              <w:bottom w:val="single" w:sz="4" w:space="0" w:color="000000"/>
            </w:tcBorders>
            <w:vAlign w:val="center"/>
          </w:tcPr>
          <w:p w14:paraId="5E099FFE" w14:textId="77777777" w:rsidR="00936CFC" w:rsidRDefault="001B6138">
            <w:pPr>
              <w:ind w:left="71"/>
              <w:rPr>
                <w:color w:val="000000"/>
                <w:sz w:val="22"/>
                <w:szCs w:val="22"/>
              </w:rPr>
            </w:pPr>
            <w:r>
              <w:rPr>
                <w:color w:val="000000"/>
                <w:sz w:val="22"/>
                <w:szCs w:val="22"/>
              </w:rPr>
              <w:t>Menyét</w:t>
            </w:r>
          </w:p>
        </w:tc>
        <w:tc>
          <w:tcPr>
            <w:tcW w:w="283" w:type="dxa"/>
            <w:tcBorders>
              <w:top w:val="nil"/>
              <w:left w:val="nil"/>
              <w:bottom w:val="single" w:sz="4" w:space="0" w:color="000000"/>
              <w:right w:val="single" w:sz="8" w:space="0" w:color="000000"/>
            </w:tcBorders>
            <w:vAlign w:val="center"/>
          </w:tcPr>
          <w:p w14:paraId="5E099FFF" w14:textId="77777777" w:rsidR="00936CFC" w:rsidRDefault="001B6138">
            <w:pPr>
              <w:ind w:left="71"/>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00" w14:textId="77777777" w:rsidR="00936CFC" w:rsidRDefault="001B6138">
            <w:pPr>
              <w:ind w:left="71"/>
              <w:rPr>
                <w:color w:val="000000"/>
                <w:sz w:val="22"/>
                <w:szCs w:val="22"/>
              </w:rPr>
            </w:pPr>
            <w:r>
              <w:rPr>
                <w:color w:val="000000"/>
                <w:sz w:val="22"/>
                <w:szCs w:val="22"/>
              </w:rPr>
              <w:t>Vadmacska</w:t>
            </w:r>
          </w:p>
        </w:tc>
        <w:tc>
          <w:tcPr>
            <w:tcW w:w="567" w:type="dxa"/>
            <w:tcBorders>
              <w:top w:val="nil"/>
              <w:left w:val="nil"/>
              <w:bottom w:val="single" w:sz="4" w:space="0" w:color="000000"/>
              <w:right w:val="single" w:sz="4" w:space="0" w:color="000000"/>
            </w:tcBorders>
            <w:vAlign w:val="center"/>
          </w:tcPr>
          <w:p w14:paraId="5E09A001" w14:textId="77777777" w:rsidR="00936CFC" w:rsidRDefault="001B6138">
            <w:pPr>
              <w:ind w:left="71"/>
              <w:rPr>
                <w:color w:val="000000"/>
                <w:sz w:val="22"/>
                <w:szCs w:val="22"/>
              </w:rPr>
            </w:pPr>
            <w:r>
              <w:rPr>
                <w:color w:val="000000"/>
                <w:sz w:val="22"/>
                <w:szCs w:val="22"/>
              </w:rPr>
              <w:t> </w:t>
            </w:r>
          </w:p>
        </w:tc>
      </w:tr>
      <w:tr w:rsidR="00936CFC" w14:paraId="5E09A007" w14:textId="77777777">
        <w:trPr>
          <w:trHeight w:val="227"/>
        </w:trPr>
        <w:tc>
          <w:tcPr>
            <w:tcW w:w="3119" w:type="dxa"/>
            <w:tcBorders>
              <w:top w:val="nil"/>
              <w:left w:val="single" w:sz="8" w:space="0" w:color="000000"/>
              <w:bottom w:val="single" w:sz="4" w:space="0" w:color="000000"/>
            </w:tcBorders>
            <w:vAlign w:val="center"/>
          </w:tcPr>
          <w:p w14:paraId="5E09A003" w14:textId="77777777" w:rsidR="00936CFC" w:rsidRDefault="001B6138">
            <w:pPr>
              <w:ind w:left="71"/>
              <w:rPr>
                <w:color w:val="000000"/>
                <w:sz w:val="22"/>
                <w:szCs w:val="22"/>
              </w:rPr>
            </w:pPr>
            <w:r>
              <w:rPr>
                <w:color w:val="000000"/>
                <w:sz w:val="22"/>
                <w:szCs w:val="22"/>
              </w:rPr>
              <w:t>Mezei nyúl</w:t>
            </w:r>
          </w:p>
        </w:tc>
        <w:tc>
          <w:tcPr>
            <w:tcW w:w="283" w:type="dxa"/>
            <w:tcBorders>
              <w:top w:val="nil"/>
              <w:left w:val="nil"/>
              <w:bottom w:val="single" w:sz="4" w:space="0" w:color="000000"/>
              <w:right w:val="single" w:sz="8" w:space="0" w:color="000000"/>
            </w:tcBorders>
            <w:vAlign w:val="center"/>
          </w:tcPr>
          <w:p w14:paraId="5E09A004" w14:textId="77777777" w:rsidR="00936CFC" w:rsidRDefault="001B6138">
            <w:pPr>
              <w:ind w:left="71"/>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05" w14:textId="77777777" w:rsidR="00936CFC" w:rsidRDefault="001B6138">
            <w:pPr>
              <w:ind w:left="71"/>
              <w:rPr>
                <w:color w:val="000000"/>
                <w:sz w:val="22"/>
                <w:szCs w:val="22"/>
              </w:rPr>
            </w:pPr>
            <w:r>
              <w:rPr>
                <w:color w:val="000000"/>
                <w:sz w:val="22"/>
                <w:szCs w:val="22"/>
              </w:rPr>
              <w:t>Varjú</w:t>
            </w:r>
          </w:p>
        </w:tc>
        <w:tc>
          <w:tcPr>
            <w:tcW w:w="567" w:type="dxa"/>
            <w:tcBorders>
              <w:top w:val="nil"/>
              <w:left w:val="nil"/>
              <w:bottom w:val="single" w:sz="4" w:space="0" w:color="000000"/>
              <w:right w:val="single" w:sz="4" w:space="0" w:color="000000"/>
            </w:tcBorders>
            <w:vAlign w:val="center"/>
          </w:tcPr>
          <w:p w14:paraId="5E09A006" w14:textId="77777777" w:rsidR="00936CFC" w:rsidRDefault="001B6138">
            <w:pPr>
              <w:ind w:left="71"/>
              <w:rPr>
                <w:color w:val="000000"/>
                <w:sz w:val="22"/>
                <w:szCs w:val="22"/>
              </w:rPr>
            </w:pPr>
            <w:r>
              <w:rPr>
                <w:color w:val="000000"/>
                <w:sz w:val="22"/>
                <w:szCs w:val="22"/>
              </w:rPr>
              <w:t> </w:t>
            </w:r>
          </w:p>
        </w:tc>
      </w:tr>
    </w:tbl>
    <w:p w14:paraId="5E09A008" w14:textId="77777777" w:rsidR="00936CFC" w:rsidRDefault="001B6138">
      <w:pPr>
        <w:tabs>
          <w:tab w:val="right" w:pos="8820"/>
        </w:tabs>
        <w:ind w:left="567"/>
      </w:pPr>
      <w:r>
        <w:br w:type="page"/>
      </w:r>
      <w:r>
        <w:rPr>
          <w:b/>
        </w:rPr>
        <w:lastRenderedPageBreak/>
        <w:t xml:space="preserve">B.8. Vadászható és védett madár- és emlősfajok </w:t>
      </w:r>
      <w:r>
        <w:t>(kép)</w:t>
      </w:r>
    </w:p>
    <w:p w14:paraId="5E09A009" w14:textId="77777777" w:rsidR="00936CFC" w:rsidRDefault="00936CFC">
      <w:pPr>
        <w:tabs>
          <w:tab w:val="right" w:pos="8820"/>
        </w:tabs>
        <w:rPr>
          <w:sz w:val="20"/>
          <w:szCs w:val="20"/>
        </w:rPr>
      </w:pPr>
    </w:p>
    <w:tbl>
      <w:tblPr>
        <w:tblStyle w:val="af2"/>
        <w:tblW w:w="6946" w:type="dxa"/>
        <w:tblInd w:w="354" w:type="dxa"/>
        <w:tblLayout w:type="fixed"/>
        <w:tblLook w:val="0400" w:firstRow="0" w:lastRow="0" w:firstColumn="0" w:lastColumn="0" w:noHBand="0" w:noVBand="1"/>
      </w:tblPr>
      <w:tblGrid>
        <w:gridCol w:w="2585"/>
        <w:gridCol w:w="817"/>
        <w:gridCol w:w="2977"/>
        <w:gridCol w:w="567"/>
      </w:tblGrid>
      <w:tr w:rsidR="00936CFC" w14:paraId="5E09A00E" w14:textId="77777777">
        <w:trPr>
          <w:trHeight w:val="324"/>
        </w:trPr>
        <w:tc>
          <w:tcPr>
            <w:tcW w:w="2585" w:type="dxa"/>
            <w:tcBorders>
              <w:top w:val="single" w:sz="8" w:space="0" w:color="000000"/>
              <w:left w:val="single" w:sz="8" w:space="0" w:color="000000"/>
              <w:bottom w:val="single" w:sz="8" w:space="0" w:color="000000"/>
            </w:tcBorders>
            <w:vAlign w:val="center"/>
          </w:tcPr>
          <w:p w14:paraId="5E09A00A" w14:textId="77777777" w:rsidR="00936CFC" w:rsidRDefault="001B6138">
            <w:pPr>
              <w:jc w:val="center"/>
              <w:rPr>
                <w:color w:val="000000"/>
                <w:sz w:val="22"/>
                <w:szCs w:val="22"/>
              </w:rPr>
            </w:pPr>
            <w:r>
              <w:rPr>
                <w:color w:val="000000"/>
                <w:sz w:val="22"/>
                <w:szCs w:val="22"/>
              </w:rPr>
              <w:t>név</w:t>
            </w:r>
          </w:p>
        </w:tc>
        <w:tc>
          <w:tcPr>
            <w:tcW w:w="817" w:type="dxa"/>
            <w:tcBorders>
              <w:top w:val="single" w:sz="8" w:space="0" w:color="000000"/>
              <w:left w:val="nil"/>
              <w:bottom w:val="single" w:sz="8" w:space="0" w:color="000000"/>
              <w:right w:val="single" w:sz="8" w:space="0" w:color="000000"/>
            </w:tcBorders>
            <w:vAlign w:val="bottom"/>
          </w:tcPr>
          <w:p w14:paraId="5E09A00B" w14:textId="77777777" w:rsidR="00936CFC" w:rsidRDefault="00936CFC">
            <w:pPr>
              <w:jc w:val="center"/>
              <w:rPr>
                <w:color w:val="000000"/>
                <w:sz w:val="22"/>
                <w:szCs w:val="22"/>
              </w:rPr>
            </w:pPr>
          </w:p>
        </w:tc>
        <w:tc>
          <w:tcPr>
            <w:tcW w:w="2977" w:type="dxa"/>
            <w:tcBorders>
              <w:top w:val="single" w:sz="8" w:space="0" w:color="000000"/>
              <w:left w:val="single" w:sz="8" w:space="0" w:color="000000"/>
              <w:bottom w:val="single" w:sz="8" w:space="0" w:color="000000"/>
            </w:tcBorders>
            <w:vAlign w:val="center"/>
          </w:tcPr>
          <w:p w14:paraId="5E09A00C" w14:textId="77777777" w:rsidR="00936CFC" w:rsidRDefault="001B6138">
            <w:pPr>
              <w:jc w:val="center"/>
              <w:rPr>
                <w:color w:val="000000"/>
                <w:sz w:val="22"/>
                <w:szCs w:val="22"/>
              </w:rPr>
            </w:pPr>
            <w:r>
              <w:rPr>
                <w:color w:val="000000"/>
                <w:sz w:val="22"/>
                <w:szCs w:val="22"/>
              </w:rPr>
              <w:t>név</w:t>
            </w:r>
          </w:p>
        </w:tc>
        <w:tc>
          <w:tcPr>
            <w:tcW w:w="567" w:type="dxa"/>
            <w:tcBorders>
              <w:top w:val="single" w:sz="8" w:space="0" w:color="000000"/>
              <w:left w:val="nil"/>
              <w:bottom w:val="single" w:sz="8" w:space="0" w:color="000000"/>
              <w:right w:val="single" w:sz="4" w:space="0" w:color="000000"/>
            </w:tcBorders>
            <w:vAlign w:val="bottom"/>
          </w:tcPr>
          <w:p w14:paraId="5E09A00D" w14:textId="77777777" w:rsidR="00936CFC" w:rsidRDefault="00936CFC">
            <w:pPr>
              <w:jc w:val="center"/>
              <w:rPr>
                <w:color w:val="000000"/>
                <w:sz w:val="22"/>
                <w:szCs w:val="22"/>
              </w:rPr>
            </w:pPr>
          </w:p>
        </w:tc>
      </w:tr>
      <w:tr w:rsidR="00936CFC" w14:paraId="5E09A013" w14:textId="77777777">
        <w:trPr>
          <w:trHeight w:val="255"/>
        </w:trPr>
        <w:tc>
          <w:tcPr>
            <w:tcW w:w="2585" w:type="dxa"/>
            <w:tcBorders>
              <w:top w:val="nil"/>
              <w:left w:val="single" w:sz="8" w:space="0" w:color="000000"/>
              <w:bottom w:val="single" w:sz="4" w:space="0" w:color="000000"/>
            </w:tcBorders>
            <w:vAlign w:val="center"/>
          </w:tcPr>
          <w:p w14:paraId="5E09A00F" w14:textId="77777777" w:rsidR="00936CFC" w:rsidRDefault="001B6138">
            <w:pPr>
              <w:ind w:left="87"/>
              <w:rPr>
                <w:color w:val="000000"/>
                <w:sz w:val="22"/>
                <w:szCs w:val="22"/>
              </w:rPr>
            </w:pPr>
            <w:r>
              <w:rPr>
                <w:color w:val="000000"/>
                <w:sz w:val="22"/>
                <w:szCs w:val="22"/>
              </w:rPr>
              <w:t>Balkáni gerle</w:t>
            </w:r>
          </w:p>
        </w:tc>
        <w:tc>
          <w:tcPr>
            <w:tcW w:w="817" w:type="dxa"/>
            <w:tcBorders>
              <w:top w:val="nil"/>
              <w:left w:val="nil"/>
              <w:bottom w:val="single" w:sz="4" w:space="0" w:color="000000"/>
              <w:right w:val="single" w:sz="8" w:space="0" w:color="000000"/>
            </w:tcBorders>
            <w:vAlign w:val="center"/>
          </w:tcPr>
          <w:p w14:paraId="5E09A010"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11" w14:textId="77777777" w:rsidR="00936CFC" w:rsidRDefault="001B6138">
            <w:pPr>
              <w:ind w:left="87"/>
              <w:rPr>
                <w:color w:val="000000"/>
                <w:sz w:val="22"/>
                <w:szCs w:val="22"/>
              </w:rPr>
            </w:pPr>
            <w:r>
              <w:rPr>
                <w:color w:val="000000"/>
                <w:sz w:val="22"/>
                <w:szCs w:val="22"/>
              </w:rPr>
              <w:t>Tengelic</w:t>
            </w:r>
          </w:p>
        </w:tc>
        <w:tc>
          <w:tcPr>
            <w:tcW w:w="567" w:type="dxa"/>
            <w:tcBorders>
              <w:top w:val="nil"/>
              <w:left w:val="nil"/>
              <w:bottom w:val="single" w:sz="4" w:space="0" w:color="000000"/>
              <w:right w:val="single" w:sz="4" w:space="0" w:color="000000"/>
            </w:tcBorders>
            <w:vAlign w:val="center"/>
          </w:tcPr>
          <w:p w14:paraId="5E09A012" w14:textId="77777777" w:rsidR="00936CFC" w:rsidRDefault="001B6138">
            <w:pPr>
              <w:ind w:left="87"/>
              <w:rPr>
                <w:color w:val="000000"/>
                <w:sz w:val="22"/>
                <w:szCs w:val="22"/>
              </w:rPr>
            </w:pPr>
            <w:r>
              <w:rPr>
                <w:color w:val="000000"/>
                <w:sz w:val="22"/>
                <w:szCs w:val="22"/>
              </w:rPr>
              <w:t> </w:t>
            </w:r>
          </w:p>
        </w:tc>
      </w:tr>
      <w:tr w:rsidR="00936CFC" w14:paraId="5E09A018" w14:textId="77777777">
        <w:trPr>
          <w:trHeight w:val="255"/>
        </w:trPr>
        <w:tc>
          <w:tcPr>
            <w:tcW w:w="2585" w:type="dxa"/>
            <w:tcBorders>
              <w:top w:val="nil"/>
              <w:left w:val="single" w:sz="8" w:space="0" w:color="000000"/>
              <w:bottom w:val="single" w:sz="4" w:space="0" w:color="000000"/>
            </w:tcBorders>
            <w:vAlign w:val="center"/>
          </w:tcPr>
          <w:p w14:paraId="5E09A014" w14:textId="77777777" w:rsidR="00936CFC" w:rsidRDefault="001B6138">
            <w:pPr>
              <w:ind w:left="87"/>
              <w:rPr>
                <w:color w:val="000000"/>
                <w:sz w:val="22"/>
                <w:szCs w:val="22"/>
              </w:rPr>
            </w:pPr>
            <w:r>
              <w:rPr>
                <w:color w:val="000000"/>
                <w:sz w:val="22"/>
                <w:szCs w:val="22"/>
              </w:rPr>
              <w:t>Barna kánya</w:t>
            </w:r>
          </w:p>
        </w:tc>
        <w:tc>
          <w:tcPr>
            <w:tcW w:w="817" w:type="dxa"/>
            <w:tcBorders>
              <w:top w:val="nil"/>
              <w:left w:val="nil"/>
              <w:bottom w:val="single" w:sz="4" w:space="0" w:color="000000"/>
              <w:right w:val="single" w:sz="8" w:space="0" w:color="000000"/>
            </w:tcBorders>
            <w:vAlign w:val="center"/>
          </w:tcPr>
          <w:p w14:paraId="5E09A015"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16" w14:textId="77777777" w:rsidR="00936CFC" w:rsidRDefault="001B6138">
            <w:pPr>
              <w:ind w:left="87"/>
              <w:rPr>
                <w:color w:val="000000"/>
                <w:sz w:val="22"/>
                <w:szCs w:val="22"/>
              </w:rPr>
            </w:pPr>
            <w:r>
              <w:rPr>
                <w:color w:val="000000"/>
                <w:sz w:val="22"/>
                <w:szCs w:val="22"/>
              </w:rPr>
              <w:t>Tőkés réce</w:t>
            </w:r>
          </w:p>
        </w:tc>
        <w:tc>
          <w:tcPr>
            <w:tcW w:w="567" w:type="dxa"/>
            <w:tcBorders>
              <w:top w:val="nil"/>
              <w:left w:val="nil"/>
              <w:bottom w:val="single" w:sz="4" w:space="0" w:color="000000"/>
              <w:right w:val="single" w:sz="4" w:space="0" w:color="000000"/>
            </w:tcBorders>
            <w:vAlign w:val="center"/>
          </w:tcPr>
          <w:p w14:paraId="5E09A017" w14:textId="77777777" w:rsidR="00936CFC" w:rsidRDefault="001B6138">
            <w:pPr>
              <w:ind w:left="87"/>
              <w:rPr>
                <w:color w:val="000000"/>
                <w:sz w:val="22"/>
                <w:szCs w:val="22"/>
              </w:rPr>
            </w:pPr>
            <w:r>
              <w:rPr>
                <w:color w:val="000000"/>
                <w:sz w:val="22"/>
                <w:szCs w:val="22"/>
              </w:rPr>
              <w:t> </w:t>
            </w:r>
          </w:p>
        </w:tc>
      </w:tr>
      <w:tr w:rsidR="00936CFC" w14:paraId="5E09A01D" w14:textId="77777777">
        <w:trPr>
          <w:trHeight w:val="255"/>
        </w:trPr>
        <w:tc>
          <w:tcPr>
            <w:tcW w:w="2585" w:type="dxa"/>
            <w:tcBorders>
              <w:top w:val="nil"/>
              <w:left w:val="single" w:sz="8" w:space="0" w:color="000000"/>
              <w:bottom w:val="single" w:sz="4" w:space="0" w:color="000000"/>
            </w:tcBorders>
            <w:vAlign w:val="center"/>
          </w:tcPr>
          <w:p w14:paraId="5E09A019" w14:textId="77777777" w:rsidR="00936CFC" w:rsidRDefault="001B6138">
            <w:pPr>
              <w:ind w:left="87"/>
              <w:rPr>
                <w:color w:val="000000"/>
                <w:sz w:val="22"/>
                <w:szCs w:val="22"/>
              </w:rPr>
            </w:pPr>
            <w:r>
              <w:rPr>
                <w:color w:val="000000"/>
                <w:sz w:val="22"/>
                <w:szCs w:val="22"/>
              </w:rPr>
              <w:t>Barna rétihéja</w:t>
            </w:r>
          </w:p>
        </w:tc>
        <w:tc>
          <w:tcPr>
            <w:tcW w:w="817" w:type="dxa"/>
            <w:tcBorders>
              <w:top w:val="nil"/>
              <w:left w:val="nil"/>
              <w:bottom w:val="single" w:sz="4" w:space="0" w:color="000000"/>
              <w:right w:val="single" w:sz="8" w:space="0" w:color="000000"/>
            </w:tcBorders>
            <w:vAlign w:val="center"/>
          </w:tcPr>
          <w:p w14:paraId="5E09A01A"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1B" w14:textId="77777777" w:rsidR="00936CFC" w:rsidRDefault="001B6138">
            <w:pPr>
              <w:ind w:left="87"/>
              <w:rPr>
                <w:color w:val="000000"/>
                <w:sz w:val="22"/>
                <w:szCs w:val="22"/>
              </w:rPr>
            </w:pPr>
            <w:r>
              <w:rPr>
                <w:color w:val="000000"/>
                <w:sz w:val="22"/>
                <w:szCs w:val="22"/>
              </w:rPr>
              <w:t>Túzok</w:t>
            </w:r>
          </w:p>
        </w:tc>
        <w:tc>
          <w:tcPr>
            <w:tcW w:w="567" w:type="dxa"/>
            <w:tcBorders>
              <w:top w:val="nil"/>
              <w:left w:val="nil"/>
              <w:bottom w:val="single" w:sz="4" w:space="0" w:color="000000"/>
              <w:right w:val="single" w:sz="4" w:space="0" w:color="000000"/>
            </w:tcBorders>
            <w:vAlign w:val="center"/>
          </w:tcPr>
          <w:p w14:paraId="5E09A01C" w14:textId="77777777" w:rsidR="00936CFC" w:rsidRDefault="001B6138">
            <w:pPr>
              <w:ind w:left="87"/>
              <w:rPr>
                <w:color w:val="000000"/>
                <w:sz w:val="22"/>
                <w:szCs w:val="22"/>
              </w:rPr>
            </w:pPr>
            <w:r>
              <w:rPr>
                <w:color w:val="000000"/>
                <w:sz w:val="22"/>
                <w:szCs w:val="22"/>
              </w:rPr>
              <w:t> </w:t>
            </w:r>
          </w:p>
        </w:tc>
      </w:tr>
      <w:tr w:rsidR="00936CFC" w14:paraId="5E09A022" w14:textId="77777777">
        <w:trPr>
          <w:trHeight w:val="255"/>
        </w:trPr>
        <w:tc>
          <w:tcPr>
            <w:tcW w:w="2585" w:type="dxa"/>
            <w:tcBorders>
              <w:top w:val="nil"/>
              <w:left w:val="single" w:sz="8" w:space="0" w:color="000000"/>
              <w:bottom w:val="single" w:sz="4" w:space="0" w:color="000000"/>
            </w:tcBorders>
            <w:vAlign w:val="center"/>
          </w:tcPr>
          <w:p w14:paraId="5E09A01E" w14:textId="77777777" w:rsidR="00936CFC" w:rsidRDefault="001B6138">
            <w:pPr>
              <w:ind w:left="87"/>
              <w:rPr>
                <w:color w:val="000000"/>
                <w:sz w:val="22"/>
                <w:szCs w:val="22"/>
              </w:rPr>
            </w:pPr>
            <w:r>
              <w:rPr>
                <w:color w:val="000000"/>
                <w:sz w:val="22"/>
                <w:szCs w:val="22"/>
              </w:rPr>
              <w:t>Csóka</w:t>
            </w:r>
          </w:p>
        </w:tc>
        <w:tc>
          <w:tcPr>
            <w:tcW w:w="817" w:type="dxa"/>
            <w:tcBorders>
              <w:top w:val="nil"/>
              <w:left w:val="nil"/>
              <w:bottom w:val="single" w:sz="4" w:space="0" w:color="000000"/>
              <w:right w:val="single" w:sz="8" w:space="0" w:color="000000"/>
            </w:tcBorders>
            <w:vAlign w:val="center"/>
          </w:tcPr>
          <w:p w14:paraId="5E09A01F"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20" w14:textId="77777777" w:rsidR="00936CFC" w:rsidRDefault="001B6138">
            <w:pPr>
              <w:ind w:left="87"/>
              <w:rPr>
                <w:color w:val="000000"/>
                <w:sz w:val="22"/>
                <w:szCs w:val="22"/>
              </w:rPr>
            </w:pPr>
            <w:r>
              <w:rPr>
                <w:color w:val="000000"/>
                <w:sz w:val="22"/>
                <w:szCs w:val="22"/>
              </w:rPr>
              <w:t>Vadgerle</w:t>
            </w:r>
          </w:p>
        </w:tc>
        <w:tc>
          <w:tcPr>
            <w:tcW w:w="567" w:type="dxa"/>
            <w:tcBorders>
              <w:top w:val="nil"/>
              <w:left w:val="nil"/>
              <w:bottom w:val="single" w:sz="4" w:space="0" w:color="000000"/>
              <w:right w:val="single" w:sz="4" w:space="0" w:color="000000"/>
            </w:tcBorders>
            <w:vAlign w:val="center"/>
          </w:tcPr>
          <w:p w14:paraId="5E09A021" w14:textId="77777777" w:rsidR="00936CFC" w:rsidRDefault="001B6138">
            <w:pPr>
              <w:ind w:left="87"/>
              <w:rPr>
                <w:color w:val="000000"/>
                <w:sz w:val="22"/>
                <w:szCs w:val="22"/>
              </w:rPr>
            </w:pPr>
            <w:r>
              <w:rPr>
                <w:color w:val="000000"/>
                <w:sz w:val="22"/>
                <w:szCs w:val="22"/>
              </w:rPr>
              <w:t> </w:t>
            </w:r>
          </w:p>
        </w:tc>
      </w:tr>
      <w:tr w:rsidR="00936CFC" w14:paraId="5E09A027" w14:textId="77777777">
        <w:trPr>
          <w:trHeight w:val="255"/>
        </w:trPr>
        <w:tc>
          <w:tcPr>
            <w:tcW w:w="2585" w:type="dxa"/>
            <w:tcBorders>
              <w:top w:val="nil"/>
              <w:left w:val="single" w:sz="8" w:space="0" w:color="000000"/>
              <w:bottom w:val="single" w:sz="4" w:space="0" w:color="000000"/>
            </w:tcBorders>
            <w:vAlign w:val="center"/>
          </w:tcPr>
          <w:p w14:paraId="5E09A023" w14:textId="77777777" w:rsidR="00936CFC" w:rsidRDefault="001B6138">
            <w:pPr>
              <w:ind w:left="87"/>
              <w:rPr>
                <w:color w:val="000000"/>
                <w:sz w:val="22"/>
                <w:szCs w:val="22"/>
              </w:rPr>
            </w:pPr>
            <w:r>
              <w:rPr>
                <w:color w:val="000000"/>
                <w:sz w:val="22"/>
                <w:szCs w:val="22"/>
              </w:rPr>
              <w:t>Csörgőréce</w:t>
            </w:r>
          </w:p>
        </w:tc>
        <w:tc>
          <w:tcPr>
            <w:tcW w:w="817" w:type="dxa"/>
            <w:tcBorders>
              <w:top w:val="nil"/>
              <w:left w:val="nil"/>
              <w:bottom w:val="single" w:sz="4" w:space="0" w:color="000000"/>
              <w:right w:val="single" w:sz="8" w:space="0" w:color="000000"/>
            </w:tcBorders>
            <w:vAlign w:val="center"/>
          </w:tcPr>
          <w:p w14:paraId="5E09A024"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25" w14:textId="77777777" w:rsidR="00936CFC" w:rsidRDefault="001B6138">
            <w:pPr>
              <w:ind w:left="87"/>
              <w:rPr>
                <w:color w:val="000000"/>
                <w:sz w:val="22"/>
                <w:szCs w:val="22"/>
              </w:rPr>
            </w:pPr>
            <w:r>
              <w:rPr>
                <w:color w:val="000000"/>
                <w:sz w:val="22"/>
                <w:szCs w:val="22"/>
              </w:rPr>
              <w:t>Vándorsólyom</w:t>
            </w:r>
          </w:p>
        </w:tc>
        <w:tc>
          <w:tcPr>
            <w:tcW w:w="567" w:type="dxa"/>
            <w:tcBorders>
              <w:top w:val="nil"/>
              <w:left w:val="nil"/>
              <w:bottom w:val="single" w:sz="4" w:space="0" w:color="000000"/>
              <w:right w:val="single" w:sz="4" w:space="0" w:color="000000"/>
            </w:tcBorders>
            <w:vAlign w:val="center"/>
          </w:tcPr>
          <w:p w14:paraId="5E09A026" w14:textId="77777777" w:rsidR="00936CFC" w:rsidRDefault="001B6138">
            <w:pPr>
              <w:ind w:left="87"/>
              <w:rPr>
                <w:color w:val="000000"/>
                <w:sz w:val="22"/>
                <w:szCs w:val="22"/>
              </w:rPr>
            </w:pPr>
            <w:r>
              <w:rPr>
                <w:color w:val="000000"/>
                <w:sz w:val="22"/>
                <w:szCs w:val="22"/>
              </w:rPr>
              <w:t> </w:t>
            </w:r>
          </w:p>
        </w:tc>
      </w:tr>
      <w:tr w:rsidR="00936CFC" w14:paraId="5E09A02C" w14:textId="77777777">
        <w:trPr>
          <w:trHeight w:val="255"/>
        </w:trPr>
        <w:tc>
          <w:tcPr>
            <w:tcW w:w="2585" w:type="dxa"/>
            <w:tcBorders>
              <w:top w:val="nil"/>
              <w:left w:val="single" w:sz="8" w:space="0" w:color="000000"/>
              <w:bottom w:val="single" w:sz="4" w:space="0" w:color="000000"/>
            </w:tcBorders>
            <w:vAlign w:val="center"/>
          </w:tcPr>
          <w:p w14:paraId="5E09A028" w14:textId="77777777" w:rsidR="00936CFC" w:rsidRDefault="001B6138">
            <w:pPr>
              <w:ind w:left="87"/>
              <w:rPr>
                <w:color w:val="000000"/>
                <w:sz w:val="22"/>
                <w:szCs w:val="22"/>
              </w:rPr>
            </w:pPr>
            <w:r>
              <w:rPr>
                <w:color w:val="000000"/>
                <w:sz w:val="22"/>
                <w:szCs w:val="22"/>
              </w:rPr>
              <w:t>Csuszka</w:t>
            </w:r>
          </w:p>
        </w:tc>
        <w:tc>
          <w:tcPr>
            <w:tcW w:w="817" w:type="dxa"/>
            <w:tcBorders>
              <w:top w:val="nil"/>
              <w:left w:val="nil"/>
              <w:bottom w:val="single" w:sz="4" w:space="0" w:color="000000"/>
              <w:right w:val="single" w:sz="8" w:space="0" w:color="000000"/>
            </w:tcBorders>
            <w:vAlign w:val="center"/>
          </w:tcPr>
          <w:p w14:paraId="5E09A029"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2A" w14:textId="77777777" w:rsidR="00936CFC" w:rsidRDefault="001B6138">
            <w:pPr>
              <w:ind w:left="87"/>
              <w:rPr>
                <w:color w:val="000000"/>
                <w:sz w:val="22"/>
                <w:szCs w:val="22"/>
              </w:rPr>
            </w:pPr>
            <w:r>
              <w:rPr>
                <w:color w:val="000000"/>
                <w:sz w:val="22"/>
                <w:szCs w:val="22"/>
              </w:rPr>
              <w:t>Vetési lúd</w:t>
            </w:r>
          </w:p>
        </w:tc>
        <w:tc>
          <w:tcPr>
            <w:tcW w:w="567" w:type="dxa"/>
            <w:tcBorders>
              <w:top w:val="nil"/>
              <w:left w:val="nil"/>
              <w:bottom w:val="single" w:sz="4" w:space="0" w:color="000000"/>
              <w:right w:val="single" w:sz="4" w:space="0" w:color="000000"/>
            </w:tcBorders>
            <w:vAlign w:val="center"/>
          </w:tcPr>
          <w:p w14:paraId="5E09A02B" w14:textId="77777777" w:rsidR="00936CFC" w:rsidRDefault="001B6138">
            <w:pPr>
              <w:ind w:left="87"/>
              <w:rPr>
                <w:color w:val="000000"/>
                <w:sz w:val="22"/>
                <w:szCs w:val="22"/>
              </w:rPr>
            </w:pPr>
            <w:r>
              <w:rPr>
                <w:color w:val="000000"/>
                <w:sz w:val="22"/>
                <w:szCs w:val="22"/>
              </w:rPr>
              <w:t> </w:t>
            </w:r>
          </w:p>
        </w:tc>
      </w:tr>
      <w:tr w:rsidR="00936CFC" w14:paraId="5E09A031" w14:textId="77777777">
        <w:trPr>
          <w:trHeight w:val="255"/>
        </w:trPr>
        <w:tc>
          <w:tcPr>
            <w:tcW w:w="2585" w:type="dxa"/>
            <w:tcBorders>
              <w:top w:val="nil"/>
              <w:left w:val="single" w:sz="8" w:space="0" w:color="000000"/>
              <w:bottom w:val="single" w:sz="4" w:space="0" w:color="000000"/>
            </w:tcBorders>
            <w:vAlign w:val="center"/>
          </w:tcPr>
          <w:p w14:paraId="5E09A02D" w14:textId="77777777" w:rsidR="00936CFC" w:rsidRDefault="001B6138">
            <w:pPr>
              <w:ind w:left="87"/>
              <w:rPr>
                <w:color w:val="000000"/>
                <w:sz w:val="22"/>
                <w:szCs w:val="22"/>
              </w:rPr>
            </w:pPr>
            <w:r>
              <w:rPr>
                <w:color w:val="000000"/>
                <w:sz w:val="22"/>
                <w:szCs w:val="22"/>
              </w:rPr>
              <w:t>Dolmányos varjú</w:t>
            </w:r>
          </w:p>
        </w:tc>
        <w:tc>
          <w:tcPr>
            <w:tcW w:w="817" w:type="dxa"/>
            <w:tcBorders>
              <w:top w:val="nil"/>
              <w:left w:val="nil"/>
              <w:bottom w:val="single" w:sz="4" w:space="0" w:color="000000"/>
              <w:right w:val="single" w:sz="8" w:space="0" w:color="000000"/>
            </w:tcBorders>
            <w:vAlign w:val="center"/>
          </w:tcPr>
          <w:p w14:paraId="5E09A02E"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2F" w14:textId="77777777" w:rsidR="00936CFC" w:rsidRDefault="001B6138">
            <w:pPr>
              <w:ind w:left="87"/>
              <w:rPr>
                <w:color w:val="000000"/>
                <w:sz w:val="22"/>
                <w:szCs w:val="22"/>
              </w:rPr>
            </w:pPr>
            <w:r>
              <w:rPr>
                <w:color w:val="000000"/>
                <w:sz w:val="22"/>
                <w:szCs w:val="22"/>
              </w:rPr>
              <w:t>Vetési varjú</w:t>
            </w:r>
          </w:p>
        </w:tc>
        <w:tc>
          <w:tcPr>
            <w:tcW w:w="567" w:type="dxa"/>
            <w:tcBorders>
              <w:top w:val="nil"/>
              <w:left w:val="nil"/>
              <w:bottom w:val="single" w:sz="4" w:space="0" w:color="000000"/>
              <w:right w:val="single" w:sz="4" w:space="0" w:color="000000"/>
            </w:tcBorders>
            <w:vAlign w:val="center"/>
          </w:tcPr>
          <w:p w14:paraId="5E09A030" w14:textId="77777777" w:rsidR="00936CFC" w:rsidRDefault="001B6138">
            <w:pPr>
              <w:ind w:left="87"/>
              <w:rPr>
                <w:color w:val="000000"/>
                <w:sz w:val="22"/>
                <w:szCs w:val="22"/>
              </w:rPr>
            </w:pPr>
            <w:r>
              <w:rPr>
                <w:color w:val="000000"/>
                <w:sz w:val="22"/>
                <w:szCs w:val="22"/>
              </w:rPr>
              <w:t> </w:t>
            </w:r>
          </w:p>
        </w:tc>
      </w:tr>
      <w:tr w:rsidR="00936CFC" w14:paraId="5E09A036" w14:textId="77777777">
        <w:trPr>
          <w:trHeight w:val="255"/>
        </w:trPr>
        <w:tc>
          <w:tcPr>
            <w:tcW w:w="2585" w:type="dxa"/>
            <w:tcBorders>
              <w:top w:val="nil"/>
              <w:left w:val="single" w:sz="8" w:space="0" w:color="000000"/>
              <w:bottom w:val="single" w:sz="4" w:space="0" w:color="000000"/>
            </w:tcBorders>
            <w:vAlign w:val="center"/>
          </w:tcPr>
          <w:p w14:paraId="5E09A032" w14:textId="77777777" w:rsidR="00936CFC" w:rsidRDefault="001B6138">
            <w:pPr>
              <w:ind w:left="87"/>
              <w:rPr>
                <w:color w:val="000000"/>
                <w:sz w:val="22"/>
                <w:szCs w:val="22"/>
              </w:rPr>
            </w:pPr>
            <w:r>
              <w:rPr>
                <w:color w:val="000000"/>
                <w:sz w:val="22"/>
                <w:szCs w:val="22"/>
              </w:rPr>
              <w:t>Egerészölyv</w:t>
            </w:r>
          </w:p>
        </w:tc>
        <w:tc>
          <w:tcPr>
            <w:tcW w:w="817" w:type="dxa"/>
            <w:tcBorders>
              <w:top w:val="nil"/>
              <w:left w:val="nil"/>
              <w:bottom w:val="single" w:sz="4" w:space="0" w:color="000000"/>
              <w:right w:val="single" w:sz="8" w:space="0" w:color="000000"/>
            </w:tcBorders>
            <w:vAlign w:val="center"/>
          </w:tcPr>
          <w:p w14:paraId="5E09A033"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34" w14:textId="77777777" w:rsidR="00936CFC" w:rsidRDefault="001B6138">
            <w:pPr>
              <w:ind w:left="87"/>
              <w:rPr>
                <w:color w:val="000000"/>
                <w:sz w:val="22"/>
                <w:szCs w:val="22"/>
              </w:rPr>
            </w:pPr>
            <w:r>
              <w:rPr>
                <w:color w:val="000000"/>
                <w:sz w:val="22"/>
                <w:szCs w:val="22"/>
              </w:rPr>
              <w:t>Vörös kánya</w:t>
            </w:r>
          </w:p>
        </w:tc>
        <w:tc>
          <w:tcPr>
            <w:tcW w:w="567" w:type="dxa"/>
            <w:tcBorders>
              <w:top w:val="nil"/>
              <w:left w:val="nil"/>
              <w:bottom w:val="single" w:sz="4" w:space="0" w:color="000000"/>
              <w:right w:val="single" w:sz="4" w:space="0" w:color="000000"/>
            </w:tcBorders>
            <w:vAlign w:val="center"/>
          </w:tcPr>
          <w:p w14:paraId="5E09A035" w14:textId="77777777" w:rsidR="00936CFC" w:rsidRDefault="001B6138">
            <w:pPr>
              <w:ind w:left="87"/>
              <w:rPr>
                <w:color w:val="000000"/>
                <w:sz w:val="22"/>
                <w:szCs w:val="22"/>
              </w:rPr>
            </w:pPr>
            <w:r>
              <w:rPr>
                <w:color w:val="000000"/>
                <w:sz w:val="22"/>
                <w:szCs w:val="22"/>
              </w:rPr>
              <w:t> </w:t>
            </w:r>
          </w:p>
        </w:tc>
      </w:tr>
      <w:tr w:rsidR="00936CFC" w14:paraId="5E09A03B" w14:textId="77777777">
        <w:trPr>
          <w:trHeight w:val="255"/>
        </w:trPr>
        <w:tc>
          <w:tcPr>
            <w:tcW w:w="2585" w:type="dxa"/>
            <w:tcBorders>
              <w:top w:val="nil"/>
              <w:left w:val="single" w:sz="8" w:space="0" w:color="000000"/>
              <w:bottom w:val="single" w:sz="4" w:space="0" w:color="000000"/>
            </w:tcBorders>
            <w:vAlign w:val="center"/>
          </w:tcPr>
          <w:p w14:paraId="5E09A037" w14:textId="77777777" w:rsidR="00936CFC" w:rsidRDefault="001B6138">
            <w:pPr>
              <w:ind w:left="87"/>
              <w:rPr>
                <w:color w:val="000000"/>
                <w:sz w:val="22"/>
                <w:szCs w:val="22"/>
              </w:rPr>
            </w:pPr>
            <w:r>
              <w:rPr>
                <w:color w:val="000000"/>
                <w:sz w:val="22"/>
                <w:szCs w:val="22"/>
              </w:rPr>
              <w:t>Erdei pinty</w:t>
            </w:r>
          </w:p>
        </w:tc>
        <w:tc>
          <w:tcPr>
            <w:tcW w:w="817" w:type="dxa"/>
            <w:tcBorders>
              <w:top w:val="nil"/>
              <w:left w:val="nil"/>
              <w:bottom w:val="single" w:sz="4" w:space="0" w:color="000000"/>
              <w:right w:val="single" w:sz="8" w:space="0" w:color="000000"/>
            </w:tcBorders>
            <w:vAlign w:val="center"/>
          </w:tcPr>
          <w:p w14:paraId="5E09A038"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39" w14:textId="77777777" w:rsidR="00936CFC" w:rsidRDefault="001B6138">
            <w:pPr>
              <w:ind w:left="87"/>
              <w:rPr>
                <w:color w:val="000000"/>
                <w:sz w:val="22"/>
                <w:szCs w:val="22"/>
              </w:rPr>
            </w:pPr>
            <w:r>
              <w:rPr>
                <w:color w:val="000000"/>
                <w:sz w:val="22"/>
                <w:szCs w:val="22"/>
              </w:rPr>
              <w:t>Vörös vércse</w:t>
            </w:r>
          </w:p>
        </w:tc>
        <w:tc>
          <w:tcPr>
            <w:tcW w:w="567" w:type="dxa"/>
            <w:tcBorders>
              <w:top w:val="nil"/>
              <w:left w:val="nil"/>
              <w:bottom w:val="single" w:sz="4" w:space="0" w:color="000000"/>
              <w:right w:val="single" w:sz="4" w:space="0" w:color="000000"/>
            </w:tcBorders>
            <w:vAlign w:val="center"/>
          </w:tcPr>
          <w:p w14:paraId="5E09A03A" w14:textId="77777777" w:rsidR="00936CFC" w:rsidRDefault="001B6138">
            <w:pPr>
              <w:ind w:left="87"/>
              <w:rPr>
                <w:color w:val="000000"/>
                <w:sz w:val="22"/>
                <w:szCs w:val="22"/>
              </w:rPr>
            </w:pPr>
            <w:r>
              <w:rPr>
                <w:color w:val="000000"/>
                <w:sz w:val="22"/>
                <w:szCs w:val="22"/>
              </w:rPr>
              <w:t> </w:t>
            </w:r>
          </w:p>
        </w:tc>
      </w:tr>
      <w:tr w:rsidR="00936CFC" w14:paraId="5E09A040" w14:textId="77777777">
        <w:trPr>
          <w:trHeight w:val="255"/>
        </w:trPr>
        <w:tc>
          <w:tcPr>
            <w:tcW w:w="2585" w:type="dxa"/>
            <w:tcBorders>
              <w:top w:val="nil"/>
              <w:left w:val="single" w:sz="8" w:space="0" w:color="000000"/>
              <w:bottom w:val="single" w:sz="4" w:space="0" w:color="000000"/>
            </w:tcBorders>
            <w:vAlign w:val="center"/>
          </w:tcPr>
          <w:p w14:paraId="5E09A03C" w14:textId="77777777" w:rsidR="00936CFC" w:rsidRDefault="001B6138">
            <w:pPr>
              <w:ind w:left="87"/>
              <w:rPr>
                <w:color w:val="000000"/>
                <w:sz w:val="22"/>
                <w:szCs w:val="22"/>
              </w:rPr>
            </w:pPr>
            <w:r>
              <w:rPr>
                <w:color w:val="000000"/>
                <w:sz w:val="22"/>
                <w:szCs w:val="22"/>
              </w:rPr>
              <w:t>Erdei szalonka</w:t>
            </w:r>
          </w:p>
        </w:tc>
        <w:tc>
          <w:tcPr>
            <w:tcW w:w="817" w:type="dxa"/>
            <w:tcBorders>
              <w:top w:val="nil"/>
              <w:left w:val="nil"/>
              <w:bottom w:val="single" w:sz="4" w:space="0" w:color="000000"/>
              <w:right w:val="single" w:sz="8" w:space="0" w:color="000000"/>
            </w:tcBorders>
            <w:vAlign w:val="center"/>
          </w:tcPr>
          <w:p w14:paraId="5E09A03D"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3E" w14:textId="77777777" w:rsidR="00936CFC" w:rsidRDefault="001B6138">
            <w:pPr>
              <w:ind w:left="87"/>
              <w:rPr>
                <w:color w:val="000000"/>
                <w:sz w:val="22"/>
                <w:szCs w:val="22"/>
              </w:rPr>
            </w:pPr>
            <w:r>
              <w:rPr>
                <w:color w:val="000000"/>
                <w:sz w:val="22"/>
                <w:szCs w:val="22"/>
              </w:rPr>
              <w:t>Borz</w:t>
            </w:r>
          </w:p>
        </w:tc>
        <w:tc>
          <w:tcPr>
            <w:tcW w:w="567" w:type="dxa"/>
            <w:tcBorders>
              <w:top w:val="nil"/>
              <w:left w:val="nil"/>
              <w:bottom w:val="single" w:sz="4" w:space="0" w:color="000000"/>
              <w:right w:val="single" w:sz="4" w:space="0" w:color="000000"/>
            </w:tcBorders>
            <w:vAlign w:val="center"/>
          </w:tcPr>
          <w:p w14:paraId="5E09A03F" w14:textId="77777777" w:rsidR="00936CFC" w:rsidRDefault="001B6138">
            <w:pPr>
              <w:ind w:left="87"/>
              <w:rPr>
                <w:color w:val="000000"/>
                <w:sz w:val="22"/>
                <w:szCs w:val="22"/>
              </w:rPr>
            </w:pPr>
            <w:r>
              <w:rPr>
                <w:color w:val="000000"/>
                <w:sz w:val="22"/>
                <w:szCs w:val="22"/>
              </w:rPr>
              <w:t> </w:t>
            </w:r>
          </w:p>
        </w:tc>
      </w:tr>
      <w:tr w:rsidR="00936CFC" w14:paraId="5E09A045" w14:textId="77777777">
        <w:trPr>
          <w:trHeight w:val="255"/>
        </w:trPr>
        <w:tc>
          <w:tcPr>
            <w:tcW w:w="2585" w:type="dxa"/>
            <w:tcBorders>
              <w:top w:val="nil"/>
              <w:left w:val="single" w:sz="8" w:space="0" w:color="000000"/>
              <w:bottom w:val="single" w:sz="4" w:space="0" w:color="000000"/>
            </w:tcBorders>
            <w:vAlign w:val="center"/>
          </w:tcPr>
          <w:p w14:paraId="5E09A041" w14:textId="77777777" w:rsidR="00936CFC" w:rsidRDefault="001B6138">
            <w:pPr>
              <w:ind w:left="87"/>
              <w:rPr>
                <w:color w:val="000000"/>
                <w:sz w:val="22"/>
                <w:szCs w:val="22"/>
              </w:rPr>
            </w:pPr>
            <w:r>
              <w:rPr>
                <w:color w:val="000000"/>
                <w:sz w:val="22"/>
                <w:szCs w:val="22"/>
              </w:rPr>
              <w:t>Fácán</w:t>
            </w:r>
          </w:p>
        </w:tc>
        <w:tc>
          <w:tcPr>
            <w:tcW w:w="817" w:type="dxa"/>
            <w:tcBorders>
              <w:top w:val="nil"/>
              <w:left w:val="nil"/>
              <w:bottom w:val="single" w:sz="4" w:space="0" w:color="000000"/>
              <w:right w:val="single" w:sz="8" w:space="0" w:color="000000"/>
            </w:tcBorders>
            <w:vAlign w:val="center"/>
          </w:tcPr>
          <w:p w14:paraId="5E09A042"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43" w14:textId="77777777" w:rsidR="00936CFC" w:rsidRDefault="001B6138">
            <w:pPr>
              <w:ind w:left="87"/>
              <w:rPr>
                <w:color w:val="000000"/>
                <w:sz w:val="22"/>
                <w:szCs w:val="22"/>
              </w:rPr>
            </w:pPr>
            <w:r>
              <w:rPr>
                <w:color w:val="000000"/>
                <w:sz w:val="22"/>
                <w:szCs w:val="22"/>
              </w:rPr>
              <w:t>Görény</w:t>
            </w:r>
          </w:p>
        </w:tc>
        <w:tc>
          <w:tcPr>
            <w:tcW w:w="567" w:type="dxa"/>
            <w:tcBorders>
              <w:top w:val="nil"/>
              <w:left w:val="nil"/>
              <w:bottom w:val="single" w:sz="4" w:space="0" w:color="000000"/>
              <w:right w:val="single" w:sz="4" w:space="0" w:color="000000"/>
            </w:tcBorders>
            <w:vAlign w:val="center"/>
          </w:tcPr>
          <w:p w14:paraId="5E09A044" w14:textId="77777777" w:rsidR="00936CFC" w:rsidRDefault="001B6138">
            <w:pPr>
              <w:ind w:left="87"/>
              <w:rPr>
                <w:color w:val="000000"/>
                <w:sz w:val="22"/>
                <w:szCs w:val="22"/>
              </w:rPr>
            </w:pPr>
            <w:r>
              <w:rPr>
                <w:color w:val="000000"/>
                <w:sz w:val="22"/>
                <w:szCs w:val="22"/>
              </w:rPr>
              <w:t> </w:t>
            </w:r>
          </w:p>
        </w:tc>
      </w:tr>
      <w:tr w:rsidR="00936CFC" w14:paraId="5E09A04A" w14:textId="77777777">
        <w:trPr>
          <w:trHeight w:val="255"/>
        </w:trPr>
        <w:tc>
          <w:tcPr>
            <w:tcW w:w="2585" w:type="dxa"/>
            <w:tcBorders>
              <w:top w:val="nil"/>
              <w:left w:val="single" w:sz="8" w:space="0" w:color="000000"/>
              <w:bottom w:val="single" w:sz="4" w:space="0" w:color="000000"/>
            </w:tcBorders>
            <w:vAlign w:val="center"/>
          </w:tcPr>
          <w:p w14:paraId="5E09A046" w14:textId="77777777" w:rsidR="00936CFC" w:rsidRDefault="001B6138">
            <w:pPr>
              <w:ind w:left="87"/>
              <w:rPr>
                <w:color w:val="000000"/>
                <w:sz w:val="22"/>
                <w:szCs w:val="22"/>
              </w:rPr>
            </w:pPr>
            <w:r>
              <w:rPr>
                <w:color w:val="000000"/>
                <w:sz w:val="22"/>
                <w:szCs w:val="22"/>
              </w:rPr>
              <w:t>Feketerigó</w:t>
            </w:r>
          </w:p>
        </w:tc>
        <w:tc>
          <w:tcPr>
            <w:tcW w:w="817" w:type="dxa"/>
            <w:tcBorders>
              <w:top w:val="nil"/>
              <w:left w:val="nil"/>
              <w:bottom w:val="single" w:sz="4" w:space="0" w:color="000000"/>
              <w:right w:val="single" w:sz="8" w:space="0" w:color="000000"/>
            </w:tcBorders>
            <w:vAlign w:val="center"/>
          </w:tcPr>
          <w:p w14:paraId="5E09A047"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48" w14:textId="77777777" w:rsidR="00936CFC" w:rsidRDefault="001B6138">
            <w:pPr>
              <w:ind w:left="87"/>
              <w:rPr>
                <w:color w:val="000000"/>
                <w:sz w:val="22"/>
                <w:szCs w:val="22"/>
              </w:rPr>
            </w:pPr>
            <w:r>
              <w:rPr>
                <w:color w:val="000000"/>
                <w:sz w:val="22"/>
                <w:szCs w:val="22"/>
              </w:rPr>
              <w:t>Hermelin</w:t>
            </w:r>
          </w:p>
        </w:tc>
        <w:tc>
          <w:tcPr>
            <w:tcW w:w="567" w:type="dxa"/>
            <w:tcBorders>
              <w:top w:val="nil"/>
              <w:left w:val="nil"/>
              <w:bottom w:val="single" w:sz="4" w:space="0" w:color="000000"/>
              <w:right w:val="single" w:sz="4" w:space="0" w:color="000000"/>
            </w:tcBorders>
            <w:vAlign w:val="center"/>
          </w:tcPr>
          <w:p w14:paraId="5E09A049" w14:textId="77777777" w:rsidR="00936CFC" w:rsidRDefault="001B6138">
            <w:pPr>
              <w:ind w:left="87"/>
              <w:rPr>
                <w:color w:val="000000"/>
                <w:sz w:val="22"/>
                <w:szCs w:val="22"/>
              </w:rPr>
            </w:pPr>
            <w:r>
              <w:rPr>
                <w:color w:val="000000"/>
                <w:sz w:val="22"/>
                <w:szCs w:val="22"/>
              </w:rPr>
              <w:t> </w:t>
            </w:r>
          </w:p>
        </w:tc>
      </w:tr>
      <w:tr w:rsidR="00936CFC" w14:paraId="5E09A04F" w14:textId="77777777">
        <w:trPr>
          <w:trHeight w:val="255"/>
        </w:trPr>
        <w:tc>
          <w:tcPr>
            <w:tcW w:w="2585" w:type="dxa"/>
            <w:tcBorders>
              <w:top w:val="nil"/>
              <w:left w:val="single" w:sz="8" w:space="0" w:color="000000"/>
              <w:bottom w:val="single" w:sz="4" w:space="0" w:color="000000"/>
            </w:tcBorders>
            <w:vAlign w:val="center"/>
          </w:tcPr>
          <w:p w14:paraId="5E09A04B" w14:textId="77777777" w:rsidR="00936CFC" w:rsidRDefault="001B6138">
            <w:pPr>
              <w:ind w:left="87"/>
              <w:rPr>
                <w:color w:val="000000"/>
                <w:sz w:val="22"/>
                <w:szCs w:val="22"/>
              </w:rPr>
            </w:pPr>
            <w:r>
              <w:rPr>
                <w:color w:val="000000"/>
                <w:sz w:val="22"/>
                <w:szCs w:val="22"/>
              </w:rPr>
              <w:t>Fogoly</w:t>
            </w:r>
          </w:p>
        </w:tc>
        <w:tc>
          <w:tcPr>
            <w:tcW w:w="817" w:type="dxa"/>
            <w:tcBorders>
              <w:top w:val="nil"/>
              <w:left w:val="nil"/>
              <w:bottom w:val="single" w:sz="4" w:space="0" w:color="000000"/>
              <w:right w:val="single" w:sz="8" w:space="0" w:color="000000"/>
            </w:tcBorders>
            <w:vAlign w:val="center"/>
          </w:tcPr>
          <w:p w14:paraId="5E09A04C"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4D" w14:textId="77777777" w:rsidR="00936CFC" w:rsidRDefault="001B6138">
            <w:pPr>
              <w:ind w:left="87"/>
              <w:rPr>
                <w:color w:val="000000"/>
                <w:sz w:val="22"/>
                <w:szCs w:val="22"/>
              </w:rPr>
            </w:pPr>
            <w:r>
              <w:rPr>
                <w:color w:val="000000"/>
                <w:sz w:val="22"/>
                <w:szCs w:val="22"/>
              </w:rPr>
              <w:t>Menyét</w:t>
            </w:r>
          </w:p>
        </w:tc>
        <w:tc>
          <w:tcPr>
            <w:tcW w:w="567" w:type="dxa"/>
            <w:tcBorders>
              <w:top w:val="nil"/>
              <w:left w:val="nil"/>
              <w:bottom w:val="single" w:sz="4" w:space="0" w:color="000000"/>
              <w:right w:val="single" w:sz="4" w:space="0" w:color="000000"/>
            </w:tcBorders>
            <w:vAlign w:val="center"/>
          </w:tcPr>
          <w:p w14:paraId="5E09A04E" w14:textId="77777777" w:rsidR="00936CFC" w:rsidRDefault="001B6138">
            <w:pPr>
              <w:ind w:left="87"/>
              <w:rPr>
                <w:color w:val="000000"/>
                <w:sz w:val="22"/>
                <w:szCs w:val="22"/>
              </w:rPr>
            </w:pPr>
            <w:r>
              <w:rPr>
                <w:color w:val="000000"/>
                <w:sz w:val="22"/>
                <w:szCs w:val="22"/>
              </w:rPr>
              <w:t> </w:t>
            </w:r>
          </w:p>
        </w:tc>
      </w:tr>
      <w:tr w:rsidR="00936CFC" w14:paraId="5E09A054" w14:textId="77777777">
        <w:trPr>
          <w:trHeight w:val="255"/>
        </w:trPr>
        <w:tc>
          <w:tcPr>
            <w:tcW w:w="2585" w:type="dxa"/>
            <w:tcBorders>
              <w:top w:val="nil"/>
              <w:left w:val="single" w:sz="8" w:space="0" w:color="000000"/>
              <w:bottom w:val="single" w:sz="4" w:space="0" w:color="000000"/>
            </w:tcBorders>
            <w:vAlign w:val="center"/>
          </w:tcPr>
          <w:p w14:paraId="5E09A050" w14:textId="77777777" w:rsidR="00936CFC" w:rsidRDefault="001B6138">
            <w:pPr>
              <w:ind w:left="87"/>
              <w:rPr>
                <w:color w:val="000000"/>
                <w:sz w:val="22"/>
                <w:szCs w:val="22"/>
              </w:rPr>
            </w:pPr>
            <w:r>
              <w:rPr>
                <w:color w:val="000000"/>
                <w:sz w:val="22"/>
                <w:szCs w:val="22"/>
              </w:rPr>
              <w:t>Fürj</w:t>
            </w:r>
          </w:p>
        </w:tc>
        <w:tc>
          <w:tcPr>
            <w:tcW w:w="817" w:type="dxa"/>
            <w:tcBorders>
              <w:top w:val="nil"/>
              <w:left w:val="nil"/>
              <w:bottom w:val="single" w:sz="4" w:space="0" w:color="000000"/>
              <w:right w:val="single" w:sz="8" w:space="0" w:color="000000"/>
            </w:tcBorders>
            <w:vAlign w:val="center"/>
          </w:tcPr>
          <w:p w14:paraId="5E09A051"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52" w14:textId="77777777" w:rsidR="00936CFC" w:rsidRDefault="001B6138">
            <w:pPr>
              <w:ind w:left="87"/>
              <w:rPr>
                <w:color w:val="000000"/>
                <w:sz w:val="22"/>
                <w:szCs w:val="22"/>
              </w:rPr>
            </w:pPr>
            <w:r>
              <w:rPr>
                <w:color w:val="000000"/>
                <w:sz w:val="22"/>
                <w:szCs w:val="22"/>
              </w:rPr>
              <w:t>Nyest</w:t>
            </w:r>
          </w:p>
        </w:tc>
        <w:tc>
          <w:tcPr>
            <w:tcW w:w="567" w:type="dxa"/>
            <w:tcBorders>
              <w:top w:val="nil"/>
              <w:left w:val="nil"/>
              <w:bottom w:val="single" w:sz="4" w:space="0" w:color="000000"/>
              <w:right w:val="single" w:sz="4" w:space="0" w:color="000000"/>
            </w:tcBorders>
            <w:vAlign w:val="center"/>
          </w:tcPr>
          <w:p w14:paraId="5E09A053" w14:textId="77777777" w:rsidR="00936CFC" w:rsidRDefault="001B6138">
            <w:pPr>
              <w:ind w:left="87"/>
              <w:rPr>
                <w:color w:val="000000"/>
                <w:sz w:val="22"/>
                <w:szCs w:val="22"/>
              </w:rPr>
            </w:pPr>
            <w:r>
              <w:rPr>
                <w:color w:val="000000"/>
                <w:sz w:val="22"/>
                <w:szCs w:val="22"/>
              </w:rPr>
              <w:t> </w:t>
            </w:r>
          </w:p>
        </w:tc>
      </w:tr>
      <w:tr w:rsidR="00936CFC" w14:paraId="5E09A059" w14:textId="77777777">
        <w:trPr>
          <w:trHeight w:val="255"/>
        </w:trPr>
        <w:tc>
          <w:tcPr>
            <w:tcW w:w="2585" w:type="dxa"/>
            <w:tcBorders>
              <w:top w:val="nil"/>
              <w:left w:val="single" w:sz="8" w:space="0" w:color="000000"/>
              <w:bottom w:val="single" w:sz="4" w:space="0" w:color="000000"/>
            </w:tcBorders>
            <w:vAlign w:val="center"/>
          </w:tcPr>
          <w:p w14:paraId="5E09A055" w14:textId="77777777" w:rsidR="00936CFC" w:rsidRDefault="001B6138">
            <w:pPr>
              <w:ind w:left="87"/>
              <w:rPr>
                <w:color w:val="000000"/>
                <w:sz w:val="22"/>
                <w:szCs w:val="22"/>
              </w:rPr>
            </w:pPr>
            <w:r>
              <w:rPr>
                <w:color w:val="000000"/>
                <w:sz w:val="22"/>
                <w:szCs w:val="22"/>
              </w:rPr>
              <w:t>Héja</w:t>
            </w:r>
          </w:p>
        </w:tc>
        <w:tc>
          <w:tcPr>
            <w:tcW w:w="817" w:type="dxa"/>
            <w:tcBorders>
              <w:top w:val="nil"/>
              <w:left w:val="nil"/>
              <w:bottom w:val="single" w:sz="4" w:space="0" w:color="000000"/>
              <w:right w:val="single" w:sz="8" w:space="0" w:color="000000"/>
            </w:tcBorders>
            <w:vAlign w:val="center"/>
          </w:tcPr>
          <w:p w14:paraId="5E09A056"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57" w14:textId="77777777" w:rsidR="00936CFC" w:rsidRDefault="001B6138">
            <w:pPr>
              <w:ind w:left="87"/>
              <w:rPr>
                <w:color w:val="000000"/>
                <w:sz w:val="22"/>
                <w:szCs w:val="22"/>
              </w:rPr>
            </w:pPr>
            <w:r>
              <w:rPr>
                <w:color w:val="000000"/>
                <w:sz w:val="22"/>
                <w:szCs w:val="22"/>
              </w:rPr>
              <w:t>Nyuszt</w:t>
            </w:r>
          </w:p>
        </w:tc>
        <w:tc>
          <w:tcPr>
            <w:tcW w:w="567" w:type="dxa"/>
            <w:tcBorders>
              <w:top w:val="nil"/>
              <w:left w:val="nil"/>
              <w:bottom w:val="single" w:sz="4" w:space="0" w:color="000000"/>
              <w:right w:val="single" w:sz="4" w:space="0" w:color="000000"/>
            </w:tcBorders>
            <w:vAlign w:val="center"/>
          </w:tcPr>
          <w:p w14:paraId="5E09A058" w14:textId="77777777" w:rsidR="00936CFC" w:rsidRDefault="001B6138">
            <w:pPr>
              <w:ind w:left="87"/>
              <w:rPr>
                <w:color w:val="000000"/>
                <w:sz w:val="22"/>
                <w:szCs w:val="22"/>
              </w:rPr>
            </w:pPr>
            <w:r>
              <w:rPr>
                <w:color w:val="000000"/>
                <w:sz w:val="22"/>
                <w:szCs w:val="22"/>
              </w:rPr>
              <w:t> </w:t>
            </w:r>
          </w:p>
        </w:tc>
      </w:tr>
      <w:tr w:rsidR="00936CFC" w14:paraId="5E09A05E" w14:textId="77777777">
        <w:trPr>
          <w:trHeight w:val="255"/>
        </w:trPr>
        <w:tc>
          <w:tcPr>
            <w:tcW w:w="2585" w:type="dxa"/>
            <w:tcBorders>
              <w:top w:val="nil"/>
              <w:left w:val="single" w:sz="8" w:space="0" w:color="000000"/>
              <w:bottom w:val="single" w:sz="4" w:space="0" w:color="000000"/>
            </w:tcBorders>
            <w:vAlign w:val="center"/>
          </w:tcPr>
          <w:p w14:paraId="5E09A05A" w14:textId="77777777" w:rsidR="00936CFC" w:rsidRDefault="001B6138">
            <w:pPr>
              <w:ind w:left="87"/>
              <w:rPr>
                <w:color w:val="000000"/>
                <w:sz w:val="22"/>
                <w:szCs w:val="22"/>
              </w:rPr>
            </w:pPr>
            <w:r>
              <w:rPr>
                <w:color w:val="000000"/>
                <w:sz w:val="22"/>
                <w:szCs w:val="22"/>
              </w:rPr>
              <w:t>Holló</w:t>
            </w:r>
          </w:p>
        </w:tc>
        <w:tc>
          <w:tcPr>
            <w:tcW w:w="817" w:type="dxa"/>
            <w:tcBorders>
              <w:top w:val="nil"/>
              <w:left w:val="nil"/>
              <w:bottom w:val="single" w:sz="4" w:space="0" w:color="000000"/>
              <w:right w:val="single" w:sz="8" w:space="0" w:color="000000"/>
            </w:tcBorders>
            <w:vAlign w:val="center"/>
          </w:tcPr>
          <w:p w14:paraId="5E09A05B"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5C" w14:textId="77777777" w:rsidR="00936CFC" w:rsidRDefault="001B6138">
            <w:pPr>
              <w:ind w:left="87"/>
              <w:rPr>
                <w:color w:val="000000"/>
                <w:sz w:val="22"/>
                <w:szCs w:val="22"/>
              </w:rPr>
            </w:pPr>
            <w:r>
              <w:rPr>
                <w:color w:val="000000"/>
                <w:sz w:val="22"/>
                <w:szCs w:val="22"/>
              </w:rPr>
              <w:t>Róka</w:t>
            </w:r>
          </w:p>
        </w:tc>
        <w:tc>
          <w:tcPr>
            <w:tcW w:w="567" w:type="dxa"/>
            <w:tcBorders>
              <w:top w:val="nil"/>
              <w:left w:val="nil"/>
              <w:bottom w:val="single" w:sz="4" w:space="0" w:color="000000"/>
              <w:right w:val="single" w:sz="4" w:space="0" w:color="000000"/>
            </w:tcBorders>
            <w:vAlign w:val="center"/>
          </w:tcPr>
          <w:p w14:paraId="5E09A05D" w14:textId="77777777" w:rsidR="00936CFC" w:rsidRDefault="001B6138">
            <w:pPr>
              <w:ind w:left="87"/>
              <w:rPr>
                <w:color w:val="000000"/>
                <w:sz w:val="22"/>
                <w:szCs w:val="22"/>
              </w:rPr>
            </w:pPr>
            <w:r>
              <w:rPr>
                <w:color w:val="000000"/>
                <w:sz w:val="22"/>
                <w:szCs w:val="22"/>
              </w:rPr>
              <w:t> </w:t>
            </w:r>
          </w:p>
        </w:tc>
      </w:tr>
      <w:tr w:rsidR="00936CFC" w14:paraId="5E09A063" w14:textId="77777777">
        <w:trPr>
          <w:trHeight w:val="255"/>
        </w:trPr>
        <w:tc>
          <w:tcPr>
            <w:tcW w:w="2585" w:type="dxa"/>
            <w:tcBorders>
              <w:top w:val="nil"/>
              <w:left w:val="single" w:sz="8" w:space="0" w:color="000000"/>
              <w:bottom w:val="single" w:sz="4" w:space="0" w:color="000000"/>
            </w:tcBorders>
            <w:vAlign w:val="center"/>
          </w:tcPr>
          <w:p w14:paraId="5E09A05F" w14:textId="77777777" w:rsidR="00936CFC" w:rsidRDefault="001B6138">
            <w:pPr>
              <w:ind w:left="87"/>
              <w:rPr>
                <w:color w:val="000000"/>
                <w:sz w:val="22"/>
                <w:szCs w:val="22"/>
              </w:rPr>
            </w:pPr>
            <w:r>
              <w:rPr>
                <w:color w:val="000000"/>
                <w:sz w:val="22"/>
                <w:szCs w:val="22"/>
              </w:rPr>
              <w:t>Karvaly</w:t>
            </w:r>
          </w:p>
        </w:tc>
        <w:tc>
          <w:tcPr>
            <w:tcW w:w="817" w:type="dxa"/>
            <w:tcBorders>
              <w:top w:val="nil"/>
              <w:left w:val="nil"/>
              <w:bottom w:val="single" w:sz="4" w:space="0" w:color="000000"/>
              <w:right w:val="single" w:sz="8" w:space="0" w:color="000000"/>
            </w:tcBorders>
            <w:vAlign w:val="center"/>
          </w:tcPr>
          <w:p w14:paraId="5E09A060"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61" w14:textId="77777777" w:rsidR="00936CFC" w:rsidRDefault="001B6138">
            <w:pPr>
              <w:ind w:left="87"/>
              <w:rPr>
                <w:color w:val="000000"/>
                <w:sz w:val="22"/>
                <w:szCs w:val="22"/>
              </w:rPr>
            </w:pPr>
            <w:r>
              <w:rPr>
                <w:color w:val="000000"/>
                <w:sz w:val="22"/>
                <w:szCs w:val="22"/>
              </w:rPr>
              <w:t>Ürge</w:t>
            </w:r>
          </w:p>
        </w:tc>
        <w:tc>
          <w:tcPr>
            <w:tcW w:w="567" w:type="dxa"/>
            <w:tcBorders>
              <w:top w:val="nil"/>
              <w:left w:val="nil"/>
              <w:bottom w:val="single" w:sz="4" w:space="0" w:color="000000"/>
              <w:right w:val="single" w:sz="4" w:space="0" w:color="000000"/>
            </w:tcBorders>
            <w:vAlign w:val="center"/>
          </w:tcPr>
          <w:p w14:paraId="5E09A062" w14:textId="77777777" w:rsidR="00936CFC" w:rsidRDefault="001B6138">
            <w:pPr>
              <w:ind w:left="87"/>
              <w:rPr>
                <w:color w:val="000000"/>
                <w:sz w:val="22"/>
                <w:szCs w:val="22"/>
              </w:rPr>
            </w:pPr>
            <w:r>
              <w:rPr>
                <w:color w:val="000000"/>
                <w:sz w:val="22"/>
                <w:szCs w:val="22"/>
              </w:rPr>
              <w:t> </w:t>
            </w:r>
          </w:p>
        </w:tc>
      </w:tr>
      <w:tr w:rsidR="00936CFC" w14:paraId="5E09A068" w14:textId="77777777">
        <w:trPr>
          <w:trHeight w:val="255"/>
        </w:trPr>
        <w:tc>
          <w:tcPr>
            <w:tcW w:w="2585" w:type="dxa"/>
            <w:tcBorders>
              <w:top w:val="nil"/>
              <w:left w:val="single" w:sz="8" w:space="0" w:color="000000"/>
              <w:bottom w:val="single" w:sz="4" w:space="0" w:color="000000"/>
            </w:tcBorders>
            <w:vAlign w:val="center"/>
          </w:tcPr>
          <w:p w14:paraId="5E09A064" w14:textId="77777777" w:rsidR="00936CFC" w:rsidRDefault="001B6138">
            <w:pPr>
              <w:ind w:left="87"/>
              <w:rPr>
                <w:color w:val="000000"/>
                <w:sz w:val="22"/>
                <w:szCs w:val="22"/>
              </w:rPr>
            </w:pPr>
            <w:r>
              <w:rPr>
                <w:color w:val="000000"/>
                <w:sz w:val="22"/>
                <w:szCs w:val="22"/>
              </w:rPr>
              <w:t>Kékvércse</w:t>
            </w:r>
          </w:p>
        </w:tc>
        <w:tc>
          <w:tcPr>
            <w:tcW w:w="817" w:type="dxa"/>
            <w:tcBorders>
              <w:top w:val="nil"/>
              <w:left w:val="nil"/>
              <w:bottom w:val="single" w:sz="4" w:space="0" w:color="000000"/>
              <w:right w:val="single" w:sz="8" w:space="0" w:color="000000"/>
            </w:tcBorders>
            <w:vAlign w:val="center"/>
          </w:tcPr>
          <w:p w14:paraId="5E09A065"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66" w14:textId="77777777" w:rsidR="00936CFC" w:rsidRDefault="001B6138">
            <w:pPr>
              <w:ind w:left="87"/>
              <w:rPr>
                <w:color w:val="000000"/>
                <w:sz w:val="22"/>
                <w:szCs w:val="22"/>
              </w:rPr>
            </w:pPr>
            <w:r>
              <w:rPr>
                <w:color w:val="000000"/>
                <w:sz w:val="22"/>
                <w:szCs w:val="22"/>
              </w:rPr>
              <w:t>Vadmacska</w:t>
            </w:r>
          </w:p>
        </w:tc>
        <w:tc>
          <w:tcPr>
            <w:tcW w:w="567" w:type="dxa"/>
            <w:tcBorders>
              <w:top w:val="nil"/>
              <w:left w:val="nil"/>
              <w:bottom w:val="single" w:sz="4" w:space="0" w:color="000000"/>
              <w:right w:val="single" w:sz="4" w:space="0" w:color="000000"/>
            </w:tcBorders>
            <w:vAlign w:val="center"/>
          </w:tcPr>
          <w:p w14:paraId="5E09A067" w14:textId="77777777" w:rsidR="00936CFC" w:rsidRDefault="001B6138">
            <w:pPr>
              <w:ind w:left="87"/>
              <w:rPr>
                <w:color w:val="000000"/>
                <w:sz w:val="22"/>
                <w:szCs w:val="22"/>
              </w:rPr>
            </w:pPr>
            <w:r>
              <w:rPr>
                <w:color w:val="000000"/>
                <w:sz w:val="22"/>
                <w:szCs w:val="22"/>
              </w:rPr>
              <w:t> </w:t>
            </w:r>
          </w:p>
        </w:tc>
      </w:tr>
      <w:tr w:rsidR="00936CFC" w14:paraId="5E09A06D" w14:textId="77777777">
        <w:trPr>
          <w:trHeight w:val="255"/>
        </w:trPr>
        <w:tc>
          <w:tcPr>
            <w:tcW w:w="2585" w:type="dxa"/>
            <w:tcBorders>
              <w:top w:val="nil"/>
              <w:left w:val="single" w:sz="8" w:space="0" w:color="000000"/>
              <w:bottom w:val="single" w:sz="4" w:space="0" w:color="000000"/>
            </w:tcBorders>
            <w:vAlign w:val="center"/>
          </w:tcPr>
          <w:p w14:paraId="5E09A069" w14:textId="77777777" w:rsidR="00936CFC" w:rsidRDefault="001B6138">
            <w:pPr>
              <w:ind w:left="87"/>
              <w:rPr>
                <w:color w:val="000000"/>
                <w:sz w:val="22"/>
                <w:szCs w:val="22"/>
              </w:rPr>
            </w:pPr>
            <w:r>
              <w:rPr>
                <w:color w:val="000000"/>
                <w:sz w:val="22"/>
                <w:szCs w:val="22"/>
              </w:rPr>
              <w:t>Kerecsensólyom</w:t>
            </w:r>
          </w:p>
        </w:tc>
        <w:tc>
          <w:tcPr>
            <w:tcW w:w="817" w:type="dxa"/>
            <w:tcBorders>
              <w:top w:val="nil"/>
              <w:left w:val="nil"/>
              <w:bottom w:val="single" w:sz="4" w:space="0" w:color="000000"/>
              <w:right w:val="single" w:sz="8" w:space="0" w:color="000000"/>
            </w:tcBorders>
            <w:vAlign w:val="center"/>
          </w:tcPr>
          <w:p w14:paraId="5E09A06A"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6B" w14:textId="77777777" w:rsidR="00936CFC" w:rsidRDefault="001B6138">
            <w:pPr>
              <w:ind w:left="87"/>
              <w:rPr>
                <w:color w:val="000000"/>
                <w:sz w:val="22"/>
                <w:szCs w:val="22"/>
              </w:rPr>
            </w:pPr>
            <w:r>
              <w:rPr>
                <w:color w:val="000000"/>
                <w:sz w:val="22"/>
                <w:szCs w:val="22"/>
              </w:rPr>
              <w:t>Vidra</w:t>
            </w:r>
          </w:p>
        </w:tc>
        <w:tc>
          <w:tcPr>
            <w:tcW w:w="567" w:type="dxa"/>
            <w:tcBorders>
              <w:top w:val="nil"/>
              <w:left w:val="nil"/>
              <w:bottom w:val="single" w:sz="4" w:space="0" w:color="000000"/>
              <w:right w:val="single" w:sz="4" w:space="0" w:color="000000"/>
            </w:tcBorders>
            <w:vAlign w:val="center"/>
          </w:tcPr>
          <w:p w14:paraId="5E09A06C" w14:textId="77777777" w:rsidR="00936CFC" w:rsidRDefault="001B6138">
            <w:pPr>
              <w:ind w:left="87"/>
              <w:rPr>
                <w:color w:val="000000"/>
                <w:sz w:val="22"/>
                <w:szCs w:val="22"/>
              </w:rPr>
            </w:pPr>
            <w:r>
              <w:rPr>
                <w:color w:val="000000"/>
                <w:sz w:val="22"/>
                <w:szCs w:val="22"/>
              </w:rPr>
              <w:t> </w:t>
            </w:r>
          </w:p>
        </w:tc>
      </w:tr>
      <w:tr w:rsidR="00936CFC" w14:paraId="5E09A072" w14:textId="77777777">
        <w:trPr>
          <w:trHeight w:val="255"/>
        </w:trPr>
        <w:tc>
          <w:tcPr>
            <w:tcW w:w="2585" w:type="dxa"/>
            <w:tcBorders>
              <w:top w:val="nil"/>
              <w:left w:val="single" w:sz="8" w:space="0" w:color="000000"/>
              <w:bottom w:val="single" w:sz="4" w:space="0" w:color="000000"/>
            </w:tcBorders>
            <w:vAlign w:val="center"/>
          </w:tcPr>
          <w:p w14:paraId="5E09A06E" w14:textId="77777777" w:rsidR="00936CFC" w:rsidRDefault="001B6138">
            <w:pPr>
              <w:ind w:left="87"/>
              <w:rPr>
                <w:color w:val="000000"/>
                <w:sz w:val="22"/>
                <w:szCs w:val="22"/>
              </w:rPr>
            </w:pPr>
            <w:r>
              <w:rPr>
                <w:color w:val="000000"/>
                <w:sz w:val="22"/>
                <w:szCs w:val="22"/>
              </w:rPr>
              <w:t>Királyka</w:t>
            </w:r>
          </w:p>
        </w:tc>
        <w:tc>
          <w:tcPr>
            <w:tcW w:w="817" w:type="dxa"/>
            <w:tcBorders>
              <w:top w:val="nil"/>
              <w:left w:val="nil"/>
              <w:bottom w:val="single" w:sz="4" w:space="0" w:color="000000"/>
              <w:right w:val="single" w:sz="8" w:space="0" w:color="000000"/>
            </w:tcBorders>
            <w:vAlign w:val="center"/>
          </w:tcPr>
          <w:p w14:paraId="5E09A06F"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70" w14:textId="77777777" w:rsidR="00936CFC" w:rsidRDefault="001B6138">
            <w:pPr>
              <w:ind w:left="87"/>
              <w:rPr>
                <w:color w:val="000000"/>
                <w:sz w:val="22"/>
                <w:szCs w:val="22"/>
              </w:rPr>
            </w:pPr>
            <w:r>
              <w:rPr>
                <w:color w:val="000000"/>
                <w:sz w:val="22"/>
                <w:szCs w:val="22"/>
              </w:rPr>
              <w:t>Barátréce</w:t>
            </w:r>
          </w:p>
        </w:tc>
        <w:tc>
          <w:tcPr>
            <w:tcW w:w="567" w:type="dxa"/>
            <w:tcBorders>
              <w:top w:val="nil"/>
              <w:left w:val="nil"/>
              <w:bottom w:val="single" w:sz="4" w:space="0" w:color="000000"/>
              <w:right w:val="single" w:sz="4" w:space="0" w:color="000000"/>
            </w:tcBorders>
            <w:vAlign w:val="center"/>
          </w:tcPr>
          <w:p w14:paraId="5E09A071" w14:textId="77777777" w:rsidR="00936CFC" w:rsidRDefault="001B6138">
            <w:pPr>
              <w:ind w:left="87"/>
              <w:rPr>
                <w:color w:val="000000"/>
                <w:sz w:val="22"/>
                <w:szCs w:val="22"/>
              </w:rPr>
            </w:pPr>
            <w:r>
              <w:rPr>
                <w:color w:val="000000"/>
                <w:sz w:val="22"/>
                <w:szCs w:val="22"/>
              </w:rPr>
              <w:t> </w:t>
            </w:r>
          </w:p>
        </w:tc>
      </w:tr>
      <w:tr w:rsidR="00936CFC" w14:paraId="5E09A077" w14:textId="77777777">
        <w:trPr>
          <w:trHeight w:val="255"/>
        </w:trPr>
        <w:tc>
          <w:tcPr>
            <w:tcW w:w="2585" w:type="dxa"/>
            <w:tcBorders>
              <w:top w:val="nil"/>
              <w:left w:val="single" w:sz="8" w:space="0" w:color="000000"/>
              <w:bottom w:val="single" w:sz="4" w:space="0" w:color="000000"/>
            </w:tcBorders>
            <w:vAlign w:val="center"/>
          </w:tcPr>
          <w:p w14:paraId="5E09A073" w14:textId="77777777" w:rsidR="00936CFC" w:rsidRDefault="001B6138">
            <w:pPr>
              <w:ind w:left="87"/>
              <w:rPr>
                <w:color w:val="000000"/>
                <w:sz w:val="22"/>
                <w:szCs w:val="22"/>
              </w:rPr>
            </w:pPr>
            <w:r>
              <w:rPr>
                <w:color w:val="000000"/>
                <w:sz w:val="22"/>
                <w:szCs w:val="22"/>
              </w:rPr>
              <w:t>Kis lilik</w:t>
            </w:r>
          </w:p>
        </w:tc>
        <w:tc>
          <w:tcPr>
            <w:tcW w:w="817" w:type="dxa"/>
            <w:tcBorders>
              <w:top w:val="nil"/>
              <w:left w:val="nil"/>
              <w:bottom w:val="single" w:sz="4" w:space="0" w:color="000000"/>
              <w:right w:val="single" w:sz="8" w:space="0" w:color="000000"/>
            </w:tcBorders>
            <w:vAlign w:val="center"/>
          </w:tcPr>
          <w:p w14:paraId="5E09A074"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75" w14:textId="77777777" w:rsidR="00936CFC" w:rsidRDefault="001B6138">
            <w:pPr>
              <w:ind w:left="87"/>
              <w:rPr>
                <w:color w:val="000000"/>
                <w:sz w:val="22"/>
                <w:szCs w:val="22"/>
              </w:rPr>
            </w:pPr>
            <w:r>
              <w:rPr>
                <w:color w:val="000000"/>
                <w:sz w:val="22"/>
                <w:szCs w:val="22"/>
              </w:rPr>
              <w:t>Böjti réce</w:t>
            </w:r>
          </w:p>
        </w:tc>
        <w:tc>
          <w:tcPr>
            <w:tcW w:w="567" w:type="dxa"/>
            <w:tcBorders>
              <w:top w:val="nil"/>
              <w:left w:val="nil"/>
              <w:bottom w:val="single" w:sz="4" w:space="0" w:color="000000"/>
              <w:right w:val="single" w:sz="4" w:space="0" w:color="000000"/>
            </w:tcBorders>
            <w:vAlign w:val="center"/>
          </w:tcPr>
          <w:p w14:paraId="5E09A076" w14:textId="77777777" w:rsidR="00936CFC" w:rsidRDefault="001B6138">
            <w:pPr>
              <w:ind w:left="87"/>
              <w:rPr>
                <w:color w:val="000000"/>
                <w:sz w:val="22"/>
                <w:szCs w:val="22"/>
              </w:rPr>
            </w:pPr>
            <w:r>
              <w:rPr>
                <w:color w:val="000000"/>
                <w:sz w:val="22"/>
                <w:szCs w:val="22"/>
              </w:rPr>
              <w:t> </w:t>
            </w:r>
          </w:p>
        </w:tc>
      </w:tr>
      <w:tr w:rsidR="00936CFC" w14:paraId="5E09A07C" w14:textId="77777777">
        <w:trPr>
          <w:trHeight w:val="255"/>
        </w:trPr>
        <w:tc>
          <w:tcPr>
            <w:tcW w:w="2585" w:type="dxa"/>
            <w:tcBorders>
              <w:top w:val="nil"/>
              <w:left w:val="single" w:sz="8" w:space="0" w:color="000000"/>
              <w:bottom w:val="single" w:sz="4" w:space="0" w:color="000000"/>
            </w:tcBorders>
            <w:vAlign w:val="center"/>
          </w:tcPr>
          <w:p w14:paraId="5E09A078" w14:textId="77777777" w:rsidR="00936CFC" w:rsidRDefault="001B6138">
            <w:pPr>
              <w:ind w:left="87"/>
              <w:rPr>
                <w:color w:val="000000"/>
                <w:sz w:val="22"/>
                <w:szCs w:val="22"/>
              </w:rPr>
            </w:pPr>
            <w:r>
              <w:rPr>
                <w:color w:val="000000"/>
                <w:sz w:val="22"/>
                <w:szCs w:val="22"/>
              </w:rPr>
              <w:t>Küszvágó csér</w:t>
            </w:r>
          </w:p>
        </w:tc>
        <w:tc>
          <w:tcPr>
            <w:tcW w:w="817" w:type="dxa"/>
            <w:tcBorders>
              <w:top w:val="nil"/>
              <w:left w:val="nil"/>
              <w:bottom w:val="single" w:sz="4" w:space="0" w:color="000000"/>
              <w:right w:val="single" w:sz="8" w:space="0" w:color="000000"/>
            </w:tcBorders>
            <w:vAlign w:val="center"/>
          </w:tcPr>
          <w:p w14:paraId="5E09A079"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7A" w14:textId="77777777" w:rsidR="00936CFC" w:rsidRDefault="001B6138">
            <w:pPr>
              <w:ind w:left="87"/>
              <w:rPr>
                <w:color w:val="000000"/>
                <w:sz w:val="22"/>
                <w:szCs w:val="22"/>
              </w:rPr>
            </w:pPr>
            <w:r>
              <w:rPr>
                <w:color w:val="000000"/>
                <w:sz w:val="22"/>
                <w:szCs w:val="22"/>
              </w:rPr>
              <w:t>Nagy kárókatona</w:t>
            </w:r>
          </w:p>
        </w:tc>
        <w:tc>
          <w:tcPr>
            <w:tcW w:w="567" w:type="dxa"/>
            <w:tcBorders>
              <w:top w:val="nil"/>
              <w:left w:val="nil"/>
              <w:bottom w:val="single" w:sz="4" w:space="0" w:color="000000"/>
              <w:right w:val="single" w:sz="4" w:space="0" w:color="000000"/>
            </w:tcBorders>
            <w:vAlign w:val="center"/>
          </w:tcPr>
          <w:p w14:paraId="5E09A07B" w14:textId="77777777" w:rsidR="00936CFC" w:rsidRDefault="001B6138">
            <w:pPr>
              <w:ind w:left="87"/>
              <w:rPr>
                <w:color w:val="000000"/>
                <w:sz w:val="22"/>
                <w:szCs w:val="22"/>
              </w:rPr>
            </w:pPr>
            <w:r>
              <w:rPr>
                <w:color w:val="000000"/>
                <w:sz w:val="22"/>
                <w:szCs w:val="22"/>
              </w:rPr>
              <w:t> </w:t>
            </w:r>
          </w:p>
        </w:tc>
      </w:tr>
      <w:tr w:rsidR="00936CFC" w14:paraId="5E09A081" w14:textId="77777777">
        <w:trPr>
          <w:trHeight w:val="255"/>
        </w:trPr>
        <w:tc>
          <w:tcPr>
            <w:tcW w:w="2585" w:type="dxa"/>
            <w:tcBorders>
              <w:top w:val="nil"/>
              <w:left w:val="single" w:sz="8" w:space="0" w:color="000000"/>
              <w:bottom w:val="single" w:sz="4" w:space="0" w:color="000000"/>
            </w:tcBorders>
            <w:vAlign w:val="center"/>
          </w:tcPr>
          <w:p w14:paraId="5E09A07D" w14:textId="77777777" w:rsidR="00936CFC" w:rsidRDefault="001B6138">
            <w:pPr>
              <w:ind w:left="87"/>
              <w:rPr>
                <w:color w:val="000000"/>
                <w:sz w:val="22"/>
                <w:szCs w:val="22"/>
              </w:rPr>
            </w:pPr>
            <w:r>
              <w:rPr>
                <w:color w:val="000000"/>
                <w:sz w:val="22"/>
                <w:szCs w:val="22"/>
              </w:rPr>
              <w:t>Kakukk</w:t>
            </w:r>
          </w:p>
        </w:tc>
        <w:tc>
          <w:tcPr>
            <w:tcW w:w="817" w:type="dxa"/>
            <w:tcBorders>
              <w:top w:val="nil"/>
              <w:left w:val="nil"/>
              <w:bottom w:val="single" w:sz="4" w:space="0" w:color="000000"/>
              <w:right w:val="single" w:sz="8" w:space="0" w:color="000000"/>
            </w:tcBorders>
            <w:vAlign w:val="center"/>
          </w:tcPr>
          <w:p w14:paraId="5E09A07E"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7F" w14:textId="77777777" w:rsidR="00936CFC" w:rsidRDefault="001B6138">
            <w:pPr>
              <w:ind w:left="87"/>
              <w:rPr>
                <w:color w:val="000000"/>
                <w:sz w:val="22"/>
                <w:szCs w:val="22"/>
              </w:rPr>
            </w:pPr>
            <w:r>
              <w:rPr>
                <w:color w:val="000000"/>
                <w:sz w:val="22"/>
                <w:szCs w:val="22"/>
              </w:rPr>
              <w:t>Siketfajd</w:t>
            </w:r>
          </w:p>
        </w:tc>
        <w:tc>
          <w:tcPr>
            <w:tcW w:w="567" w:type="dxa"/>
            <w:tcBorders>
              <w:top w:val="nil"/>
              <w:left w:val="nil"/>
              <w:bottom w:val="single" w:sz="4" w:space="0" w:color="000000"/>
              <w:right w:val="single" w:sz="4" w:space="0" w:color="000000"/>
            </w:tcBorders>
            <w:vAlign w:val="center"/>
          </w:tcPr>
          <w:p w14:paraId="5E09A080" w14:textId="77777777" w:rsidR="00936CFC" w:rsidRDefault="001B6138">
            <w:pPr>
              <w:ind w:left="87"/>
              <w:rPr>
                <w:color w:val="000000"/>
                <w:sz w:val="22"/>
                <w:szCs w:val="22"/>
              </w:rPr>
            </w:pPr>
            <w:r>
              <w:rPr>
                <w:color w:val="000000"/>
                <w:sz w:val="22"/>
                <w:szCs w:val="22"/>
              </w:rPr>
              <w:t> </w:t>
            </w:r>
          </w:p>
        </w:tc>
      </w:tr>
      <w:tr w:rsidR="00936CFC" w14:paraId="5E09A086" w14:textId="77777777">
        <w:trPr>
          <w:trHeight w:val="255"/>
        </w:trPr>
        <w:tc>
          <w:tcPr>
            <w:tcW w:w="2585" w:type="dxa"/>
            <w:tcBorders>
              <w:top w:val="nil"/>
              <w:left w:val="single" w:sz="8" w:space="0" w:color="000000"/>
              <w:bottom w:val="single" w:sz="4" w:space="0" w:color="000000"/>
            </w:tcBorders>
            <w:vAlign w:val="center"/>
          </w:tcPr>
          <w:p w14:paraId="5E09A082" w14:textId="77777777" w:rsidR="00936CFC" w:rsidRDefault="001B6138">
            <w:pPr>
              <w:ind w:left="87"/>
              <w:rPr>
                <w:color w:val="000000"/>
                <w:sz w:val="22"/>
                <w:szCs w:val="22"/>
              </w:rPr>
            </w:pPr>
            <w:r>
              <w:rPr>
                <w:color w:val="000000"/>
                <w:sz w:val="22"/>
                <w:szCs w:val="22"/>
              </w:rPr>
              <w:t>Macskabagoly</w:t>
            </w:r>
          </w:p>
        </w:tc>
        <w:tc>
          <w:tcPr>
            <w:tcW w:w="817" w:type="dxa"/>
            <w:tcBorders>
              <w:top w:val="nil"/>
              <w:left w:val="nil"/>
              <w:bottom w:val="single" w:sz="4" w:space="0" w:color="000000"/>
              <w:right w:val="single" w:sz="8" w:space="0" w:color="000000"/>
            </w:tcBorders>
            <w:vAlign w:val="center"/>
          </w:tcPr>
          <w:p w14:paraId="5E09A083"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84" w14:textId="77777777" w:rsidR="00936CFC" w:rsidRDefault="001B6138">
            <w:pPr>
              <w:ind w:left="87"/>
              <w:rPr>
                <w:color w:val="000000"/>
                <w:sz w:val="22"/>
                <w:szCs w:val="22"/>
              </w:rPr>
            </w:pPr>
            <w:r>
              <w:rPr>
                <w:color w:val="000000"/>
                <w:sz w:val="22"/>
                <w:szCs w:val="22"/>
              </w:rPr>
              <w:t>Nyírfajd</w:t>
            </w:r>
          </w:p>
        </w:tc>
        <w:tc>
          <w:tcPr>
            <w:tcW w:w="567" w:type="dxa"/>
            <w:tcBorders>
              <w:top w:val="nil"/>
              <w:left w:val="nil"/>
              <w:bottom w:val="single" w:sz="4" w:space="0" w:color="000000"/>
              <w:right w:val="single" w:sz="4" w:space="0" w:color="000000"/>
            </w:tcBorders>
            <w:vAlign w:val="center"/>
          </w:tcPr>
          <w:p w14:paraId="5E09A085" w14:textId="77777777" w:rsidR="00936CFC" w:rsidRDefault="001B6138">
            <w:pPr>
              <w:ind w:left="87"/>
              <w:rPr>
                <w:color w:val="000000"/>
                <w:sz w:val="22"/>
                <w:szCs w:val="22"/>
              </w:rPr>
            </w:pPr>
            <w:r>
              <w:rPr>
                <w:color w:val="000000"/>
                <w:sz w:val="22"/>
                <w:szCs w:val="22"/>
              </w:rPr>
              <w:t> </w:t>
            </w:r>
          </w:p>
        </w:tc>
      </w:tr>
      <w:tr w:rsidR="00936CFC" w14:paraId="5E09A08B" w14:textId="77777777">
        <w:trPr>
          <w:trHeight w:val="255"/>
        </w:trPr>
        <w:tc>
          <w:tcPr>
            <w:tcW w:w="2585" w:type="dxa"/>
            <w:tcBorders>
              <w:top w:val="nil"/>
              <w:left w:val="single" w:sz="8" w:space="0" w:color="000000"/>
              <w:bottom w:val="single" w:sz="4" w:space="0" w:color="000000"/>
            </w:tcBorders>
            <w:vAlign w:val="center"/>
          </w:tcPr>
          <w:p w14:paraId="5E09A087" w14:textId="77777777" w:rsidR="00936CFC" w:rsidRDefault="001B6138">
            <w:pPr>
              <w:ind w:left="87"/>
              <w:rPr>
                <w:color w:val="000000"/>
                <w:sz w:val="22"/>
                <w:szCs w:val="22"/>
              </w:rPr>
            </w:pPr>
            <w:r>
              <w:rPr>
                <w:color w:val="000000"/>
                <w:sz w:val="22"/>
                <w:szCs w:val="22"/>
              </w:rPr>
              <w:t>Nagy lilik</w:t>
            </w:r>
          </w:p>
        </w:tc>
        <w:tc>
          <w:tcPr>
            <w:tcW w:w="817" w:type="dxa"/>
            <w:tcBorders>
              <w:top w:val="nil"/>
              <w:left w:val="nil"/>
              <w:bottom w:val="single" w:sz="4" w:space="0" w:color="000000"/>
              <w:right w:val="single" w:sz="8" w:space="0" w:color="000000"/>
            </w:tcBorders>
            <w:vAlign w:val="center"/>
          </w:tcPr>
          <w:p w14:paraId="5E09A088"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89" w14:textId="77777777" w:rsidR="00936CFC" w:rsidRDefault="001B6138">
            <w:pPr>
              <w:ind w:left="87"/>
              <w:rPr>
                <w:color w:val="000000"/>
                <w:sz w:val="22"/>
                <w:szCs w:val="22"/>
              </w:rPr>
            </w:pPr>
            <w:r>
              <w:rPr>
                <w:color w:val="000000"/>
                <w:sz w:val="22"/>
                <w:szCs w:val="22"/>
              </w:rPr>
              <w:t>Vadmacska</w:t>
            </w:r>
          </w:p>
        </w:tc>
        <w:tc>
          <w:tcPr>
            <w:tcW w:w="567" w:type="dxa"/>
            <w:tcBorders>
              <w:top w:val="nil"/>
              <w:left w:val="nil"/>
              <w:bottom w:val="single" w:sz="4" w:space="0" w:color="000000"/>
              <w:right w:val="single" w:sz="4" w:space="0" w:color="000000"/>
            </w:tcBorders>
            <w:vAlign w:val="center"/>
          </w:tcPr>
          <w:p w14:paraId="5E09A08A" w14:textId="77777777" w:rsidR="00936CFC" w:rsidRDefault="001B6138">
            <w:pPr>
              <w:ind w:left="87"/>
              <w:rPr>
                <w:color w:val="000000"/>
                <w:sz w:val="22"/>
                <w:szCs w:val="22"/>
              </w:rPr>
            </w:pPr>
            <w:r>
              <w:rPr>
                <w:color w:val="000000"/>
                <w:sz w:val="22"/>
                <w:szCs w:val="22"/>
              </w:rPr>
              <w:t> </w:t>
            </w:r>
          </w:p>
        </w:tc>
      </w:tr>
      <w:tr w:rsidR="00936CFC" w14:paraId="5E09A090" w14:textId="77777777">
        <w:trPr>
          <w:trHeight w:val="255"/>
        </w:trPr>
        <w:tc>
          <w:tcPr>
            <w:tcW w:w="2585" w:type="dxa"/>
            <w:tcBorders>
              <w:top w:val="nil"/>
              <w:left w:val="single" w:sz="8" w:space="0" w:color="000000"/>
              <w:bottom w:val="single" w:sz="4" w:space="0" w:color="000000"/>
            </w:tcBorders>
            <w:vAlign w:val="center"/>
          </w:tcPr>
          <w:p w14:paraId="5E09A08C" w14:textId="77777777" w:rsidR="00936CFC" w:rsidRDefault="001B6138">
            <w:pPr>
              <w:ind w:left="87"/>
              <w:rPr>
                <w:color w:val="000000"/>
                <w:sz w:val="22"/>
                <w:szCs w:val="22"/>
              </w:rPr>
            </w:pPr>
            <w:r>
              <w:rPr>
                <w:color w:val="000000"/>
                <w:sz w:val="22"/>
                <w:szCs w:val="22"/>
              </w:rPr>
              <w:t>Nyári lúd</w:t>
            </w:r>
          </w:p>
        </w:tc>
        <w:tc>
          <w:tcPr>
            <w:tcW w:w="817" w:type="dxa"/>
            <w:tcBorders>
              <w:top w:val="nil"/>
              <w:left w:val="nil"/>
              <w:bottom w:val="single" w:sz="4" w:space="0" w:color="000000"/>
              <w:right w:val="single" w:sz="8" w:space="0" w:color="000000"/>
            </w:tcBorders>
            <w:vAlign w:val="center"/>
          </w:tcPr>
          <w:p w14:paraId="5E09A08D"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8E" w14:textId="77777777" w:rsidR="00936CFC" w:rsidRDefault="001B6138">
            <w:pPr>
              <w:ind w:left="87"/>
              <w:rPr>
                <w:color w:val="000000"/>
                <w:sz w:val="22"/>
                <w:szCs w:val="22"/>
              </w:rPr>
            </w:pPr>
            <w:r>
              <w:rPr>
                <w:color w:val="000000"/>
                <w:sz w:val="22"/>
                <w:szCs w:val="22"/>
              </w:rPr>
              <w:t>Hiúz</w:t>
            </w:r>
          </w:p>
        </w:tc>
        <w:tc>
          <w:tcPr>
            <w:tcW w:w="567" w:type="dxa"/>
            <w:tcBorders>
              <w:top w:val="nil"/>
              <w:left w:val="nil"/>
              <w:bottom w:val="single" w:sz="4" w:space="0" w:color="000000"/>
              <w:right w:val="single" w:sz="4" w:space="0" w:color="000000"/>
            </w:tcBorders>
            <w:vAlign w:val="center"/>
          </w:tcPr>
          <w:p w14:paraId="5E09A08F" w14:textId="77777777" w:rsidR="00936CFC" w:rsidRDefault="001B6138">
            <w:pPr>
              <w:ind w:left="87"/>
              <w:rPr>
                <w:color w:val="000000"/>
                <w:sz w:val="22"/>
                <w:szCs w:val="22"/>
              </w:rPr>
            </w:pPr>
            <w:r>
              <w:rPr>
                <w:color w:val="000000"/>
                <w:sz w:val="22"/>
                <w:szCs w:val="22"/>
              </w:rPr>
              <w:t> </w:t>
            </w:r>
          </w:p>
        </w:tc>
      </w:tr>
      <w:tr w:rsidR="00936CFC" w14:paraId="5E09A095" w14:textId="77777777">
        <w:trPr>
          <w:trHeight w:val="255"/>
        </w:trPr>
        <w:tc>
          <w:tcPr>
            <w:tcW w:w="2585" w:type="dxa"/>
            <w:tcBorders>
              <w:top w:val="nil"/>
              <w:left w:val="single" w:sz="8" w:space="0" w:color="000000"/>
              <w:bottom w:val="single" w:sz="4" w:space="0" w:color="000000"/>
            </w:tcBorders>
            <w:vAlign w:val="center"/>
          </w:tcPr>
          <w:p w14:paraId="5E09A091" w14:textId="77777777" w:rsidR="00936CFC" w:rsidRDefault="001B6138">
            <w:pPr>
              <w:ind w:left="87"/>
              <w:rPr>
                <w:color w:val="000000"/>
                <w:sz w:val="22"/>
                <w:szCs w:val="22"/>
              </w:rPr>
            </w:pPr>
            <w:r>
              <w:rPr>
                <w:color w:val="000000"/>
                <w:sz w:val="22"/>
                <w:szCs w:val="22"/>
              </w:rPr>
              <w:t>Rétisas</w:t>
            </w:r>
          </w:p>
        </w:tc>
        <w:tc>
          <w:tcPr>
            <w:tcW w:w="817" w:type="dxa"/>
            <w:tcBorders>
              <w:top w:val="nil"/>
              <w:left w:val="nil"/>
              <w:bottom w:val="single" w:sz="4" w:space="0" w:color="000000"/>
              <w:right w:val="single" w:sz="8" w:space="0" w:color="000000"/>
            </w:tcBorders>
            <w:vAlign w:val="center"/>
          </w:tcPr>
          <w:p w14:paraId="5E09A092"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93" w14:textId="77777777" w:rsidR="00936CFC" w:rsidRDefault="001B6138">
            <w:pPr>
              <w:ind w:left="87"/>
              <w:rPr>
                <w:color w:val="000000"/>
                <w:sz w:val="22"/>
                <w:szCs w:val="22"/>
              </w:rPr>
            </w:pPr>
            <w:r>
              <w:rPr>
                <w:color w:val="000000"/>
                <w:sz w:val="22"/>
                <w:szCs w:val="22"/>
              </w:rPr>
              <w:t>Farkas</w:t>
            </w:r>
          </w:p>
        </w:tc>
        <w:tc>
          <w:tcPr>
            <w:tcW w:w="567" w:type="dxa"/>
            <w:tcBorders>
              <w:top w:val="nil"/>
              <w:left w:val="nil"/>
              <w:bottom w:val="single" w:sz="4" w:space="0" w:color="000000"/>
              <w:right w:val="single" w:sz="4" w:space="0" w:color="000000"/>
            </w:tcBorders>
            <w:vAlign w:val="center"/>
          </w:tcPr>
          <w:p w14:paraId="5E09A094" w14:textId="77777777" w:rsidR="00936CFC" w:rsidRDefault="001B6138">
            <w:pPr>
              <w:ind w:left="87"/>
              <w:rPr>
                <w:color w:val="000000"/>
                <w:sz w:val="22"/>
                <w:szCs w:val="22"/>
              </w:rPr>
            </w:pPr>
            <w:r>
              <w:rPr>
                <w:color w:val="000000"/>
                <w:sz w:val="22"/>
                <w:szCs w:val="22"/>
              </w:rPr>
              <w:t> </w:t>
            </w:r>
          </w:p>
        </w:tc>
      </w:tr>
      <w:tr w:rsidR="00936CFC" w14:paraId="5E09A09A" w14:textId="77777777">
        <w:trPr>
          <w:trHeight w:val="255"/>
        </w:trPr>
        <w:tc>
          <w:tcPr>
            <w:tcW w:w="2585" w:type="dxa"/>
            <w:tcBorders>
              <w:top w:val="nil"/>
              <w:left w:val="single" w:sz="8" w:space="0" w:color="000000"/>
              <w:bottom w:val="single" w:sz="4" w:space="0" w:color="000000"/>
            </w:tcBorders>
            <w:vAlign w:val="center"/>
          </w:tcPr>
          <w:p w14:paraId="5E09A096" w14:textId="77777777" w:rsidR="00936CFC" w:rsidRDefault="001B6138">
            <w:pPr>
              <w:ind w:left="87"/>
              <w:rPr>
                <w:color w:val="000000"/>
                <w:sz w:val="22"/>
                <w:szCs w:val="22"/>
              </w:rPr>
            </w:pPr>
            <w:r>
              <w:rPr>
                <w:color w:val="000000"/>
                <w:sz w:val="22"/>
                <w:szCs w:val="22"/>
              </w:rPr>
              <w:t>Őszapó</w:t>
            </w:r>
          </w:p>
        </w:tc>
        <w:tc>
          <w:tcPr>
            <w:tcW w:w="817" w:type="dxa"/>
            <w:tcBorders>
              <w:top w:val="nil"/>
              <w:left w:val="nil"/>
              <w:bottom w:val="single" w:sz="4" w:space="0" w:color="000000"/>
              <w:right w:val="single" w:sz="8" w:space="0" w:color="000000"/>
            </w:tcBorders>
            <w:vAlign w:val="center"/>
          </w:tcPr>
          <w:p w14:paraId="5E09A097"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98" w14:textId="77777777" w:rsidR="00936CFC" w:rsidRDefault="001B6138">
            <w:pPr>
              <w:ind w:left="87"/>
              <w:rPr>
                <w:color w:val="000000"/>
                <w:sz w:val="22"/>
                <w:szCs w:val="22"/>
              </w:rPr>
            </w:pPr>
            <w:r>
              <w:rPr>
                <w:color w:val="000000"/>
                <w:sz w:val="22"/>
                <w:szCs w:val="22"/>
              </w:rPr>
              <w:t>Medve</w:t>
            </w:r>
          </w:p>
        </w:tc>
        <w:tc>
          <w:tcPr>
            <w:tcW w:w="567" w:type="dxa"/>
            <w:tcBorders>
              <w:top w:val="nil"/>
              <w:left w:val="nil"/>
              <w:bottom w:val="single" w:sz="4" w:space="0" w:color="000000"/>
              <w:right w:val="single" w:sz="4" w:space="0" w:color="000000"/>
            </w:tcBorders>
            <w:vAlign w:val="center"/>
          </w:tcPr>
          <w:p w14:paraId="5E09A099" w14:textId="77777777" w:rsidR="00936CFC" w:rsidRDefault="001B6138">
            <w:pPr>
              <w:ind w:left="87"/>
              <w:rPr>
                <w:color w:val="000000"/>
                <w:sz w:val="22"/>
                <w:szCs w:val="22"/>
              </w:rPr>
            </w:pPr>
            <w:r>
              <w:rPr>
                <w:color w:val="000000"/>
                <w:sz w:val="22"/>
                <w:szCs w:val="22"/>
              </w:rPr>
              <w:t> </w:t>
            </w:r>
          </w:p>
        </w:tc>
      </w:tr>
      <w:tr w:rsidR="00936CFC" w14:paraId="5E09A09F" w14:textId="77777777">
        <w:trPr>
          <w:trHeight w:val="255"/>
        </w:trPr>
        <w:tc>
          <w:tcPr>
            <w:tcW w:w="2585" w:type="dxa"/>
            <w:tcBorders>
              <w:top w:val="nil"/>
              <w:left w:val="single" w:sz="8" w:space="0" w:color="000000"/>
              <w:bottom w:val="single" w:sz="4" w:space="0" w:color="000000"/>
            </w:tcBorders>
            <w:vAlign w:val="center"/>
          </w:tcPr>
          <w:p w14:paraId="5E09A09B" w14:textId="77777777" w:rsidR="00936CFC" w:rsidRDefault="001B6138">
            <w:pPr>
              <w:ind w:left="87"/>
              <w:rPr>
                <w:color w:val="000000"/>
                <w:sz w:val="22"/>
                <w:szCs w:val="22"/>
              </w:rPr>
            </w:pPr>
            <w:r>
              <w:rPr>
                <w:color w:val="000000"/>
                <w:sz w:val="22"/>
                <w:szCs w:val="22"/>
              </w:rPr>
              <w:t>Szajkó</w:t>
            </w:r>
          </w:p>
        </w:tc>
        <w:tc>
          <w:tcPr>
            <w:tcW w:w="817" w:type="dxa"/>
            <w:tcBorders>
              <w:top w:val="nil"/>
              <w:left w:val="nil"/>
              <w:bottom w:val="single" w:sz="4" w:space="0" w:color="000000"/>
              <w:right w:val="single" w:sz="8" w:space="0" w:color="000000"/>
            </w:tcBorders>
            <w:vAlign w:val="center"/>
          </w:tcPr>
          <w:p w14:paraId="5E09A09C"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9D" w14:textId="77777777" w:rsidR="00936CFC" w:rsidRDefault="001B6138">
            <w:pPr>
              <w:ind w:left="87" w:hanging="15"/>
              <w:rPr>
                <w:color w:val="000000"/>
                <w:sz w:val="22"/>
                <w:szCs w:val="22"/>
              </w:rPr>
            </w:pPr>
            <w:r>
              <w:rPr>
                <w:color w:val="000000"/>
                <w:sz w:val="22"/>
                <w:szCs w:val="22"/>
              </w:rPr>
              <w:t>Szarka</w:t>
            </w:r>
          </w:p>
        </w:tc>
        <w:tc>
          <w:tcPr>
            <w:tcW w:w="567" w:type="dxa"/>
            <w:tcBorders>
              <w:top w:val="nil"/>
              <w:left w:val="nil"/>
              <w:bottom w:val="single" w:sz="4" w:space="0" w:color="000000"/>
              <w:right w:val="single" w:sz="4" w:space="0" w:color="000000"/>
            </w:tcBorders>
            <w:vAlign w:val="center"/>
          </w:tcPr>
          <w:p w14:paraId="5E09A09E" w14:textId="77777777" w:rsidR="00936CFC" w:rsidRDefault="001B6138">
            <w:pPr>
              <w:ind w:left="87"/>
              <w:rPr>
                <w:color w:val="000000"/>
                <w:sz w:val="22"/>
                <w:szCs w:val="22"/>
              </w:rPr>
            </w:pPr>
            <w:r>
              <w:rPr>
                <w:color w:val="000000"/>
                <w:sz w:val="22"/>
                <w:szCs w:val="22"/>
              </w:rPr>
              <w:t> </w:t>
            </w:r>
          </w:p>
        </w:tc>
      </w:tr>
      <w:tr w:rsidR="00936CFC" w14:paraId="5E09A0A4" w14:textId="77777777">
        <w:trPr>
          <w:trHeight w:val="255"/>
        </w:trPr>
        <w:tc>
          <w:tcPr>
            <w:tcW w:w="2585" w:type="dxa"/>
            <w:tcBorders>
              <w:top w:val="nil"/>
              <w:left w:val="single" w:sz="8" w:space="0" w:color="000000"/>
              <w:bottom w:val="single" w:sz="4" w:space="0" w:color="000000"/>
            </w:tcBorders>
            <w:vAlign w:val="center"/>
          </w:tcPr>
          <w:p w14:paraId="5E09A0A0" w14:textId="77777777" w:rsidR="00936CFC" w:rsidRDefault="001B6138">
            <w:pPr>
              <w:ind w:left="87"/>
              <w:rPr>
                <w:color w:val="000000"/>
                <w:sz w:val="22"/>
                <w:szCs w:val="22"/>
              </w:rPr>
            </w:pPr>
            <w:r>
              <w:rPr>
                <w:color w:val="000000"/>
                <w:sz w:val="22"/>
                <w:szCs w:val="22"/>
              </w:rPr>
              <w:t>Szárcsa</w:t>
            </w:r>
          </w:p>
        </w:tc>
        <w:tc>
          <w:tcPr>
            <w:tcW w:w="817" w:type="dxa"/>
            <w:tcBorders>
              <w:top w:val="nil"/>
              <w:left w:val="nil"/>
              <w:bottom w:val="single" w:sz="4" w:space="0" w:color="000000"/>
              <w:right w:val="single" w:sz="8" w:space="0" w:color="000000"/>
            </w:tcBorders>
            <w:vAlign w:val="center"/>
          </w:tcPr>
          <w:p w14:paraId="5E09A0A1"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A2" w14:textId="77777777" w:rsidR="00936CFC" w:rsidRDefault="001B6138">
            <w:pPr>
              <w:ind w:left="87"/>
              <w:rPr>
                <w:color w:val="000000"/>
                <w:sz w:val="22"/>
                <w:szCs w:val="22"/>
              </w:rPr>
            </w:pPr>
            <w:r>
              <w:rPr>
                <w:color w:val="000000"/>
                <w:sz w:val="22"/>
                <w:szCs w:val="22"/>
              </w:rPr>
              <w:t>Gímszarvas: bika, tehén, borjú</w:t>
            </w:r>
          </w:p>
        </w:tc>
        <w:tc>
          <w:tcPr>
            <w:tcW w:w="567" w:type="dxa"/>
            <w:tcBorders>
              <w:top w:val="nil"/>
              <w:left w:val="nil"/>
              <w:bottom w:val="single" w:sz="4" w:space="0" w:color="000000"/>
              <w:right w:val="single" w:sz="4" w:space="0" w:color="000000"/>
            </w:tcBorders>
            <w:vAlign w:val="center"/>
          </w:tcPr>
          <w:p w14:paraId="5E09A0A3" w14:textId="77777777" w:rsidR="00936CFC" w:rsidRDefault="001B6138">
            <w:pPr>
              <w:ind w:left="87"/>
              <w:rPr>
                <w:color w:val="000000"/>
                <w:sz w:val="22"/>
                <w:szCs w:val="22"/>
              </w:rPr>
            </w:pPr>
            <w:r>
              <w:rPr>
                <w:color w:val="000000"/>
                <w:sz w:val="22"/>
                <w:szCs w:val="22"/>
              </w:rPr>
              <w:t> </w:t>
            </w:r>
          </w:p>
        </w:tc>
      </w:tr>
      <w:tr w:rsidR="00936CFC" w14:paraId="5E09A0A9" w14:textId="77777777">
        <w:trPr>
          <w:trHeight w:val="255"/>
        </w:trPr>
        <w:tc>
          <w:tcPr>
            <w:tcW w:w="2585" w:type="dxa"/>
            <w:tcBorders>
              <w:top w:val="nil"/>
              <w:left w:val="single" w:sz="8" w:space="0" w:color="000000"/>
              <w:bottom w:val="single" w:sz="4" w:space="0" w:color="000000"/>
            </w:tcBorders>
            <w:vAlign w:val="center"/>
          </w:tcPr>
          <w:p w14:paraId="5E09A0A5" w14:textId="77777777" w:rsidR="00936CFC" w:rsidRDefault="001B6138">
            <w:pPr>
              <w:ind w:left="87"/>
              <w:rPr>
                <w:color w:val="000000"/>
                <w:sz w:val="22"/>
                <w:szCs w:val="22"/>
              </w:rPr>
            </w:pPr>
            <w:r>
              <w:rPr>
                <w:color w:val="000000"/>
                <w:sz w:val="22"/>
                <w:szCs w:val="22"/>
              </w:rPr>
              <w:t>Széncinke</w:t>
            </w:r>
          </w:p>
        </w:tc>
        <w:tc>
          <w:tcPr>
            <w:tcW w:w="817" w:type="dxa"/>
            <w:tcBorders>
              <w:top w:val="nil"/>
              <w:left w:val="nil"/>
              <w:bottom w:val="single" w:sz="4" w:space="0" w:color="000000"/>
              <w:right w:val="single" w:sz="8" w:space="0" w:color="000000"/>
            </w:tcBorders>
            <w:vAlign w:val="center"/>
          </w:tcPr>
          <w:p w14:paraId="5E09A0A6" w14:textId="77777777" w:rsidR="00936CFC" w:rsidRDefault="00936CFC">
            <w:pPr>
              <w:ind w:left="87"/>
              <w:rPr>
                <w:color w:val="000000"/>
                <w:sz w:val="22"/>
                <w:szCs w:val="22"/>
              </w:rPr>
            </w:pPr>
          </w:p>
        </w:tc>
        <w:tc>
          <w:tcPr>
            <w:tcW w:w="2977" w:type="dxa"/>
            <w:tcBorders>
              <w:top w:val="nil"/>
              <w:left w:val="single" w:sz="8" w:space="0" w:color="000000"/>
              <w:bottom w:val="single" w:sz="4" w:space="0" w:color="000000"/>
            </w:tcBorders>
            <w:vAlign w:val="center"/>
          </w:tcPr>
          <w:p w14:paraId="5E09A0A7" w14:textId="77777777" w:rsidR="00936CFC" w:rsidRDefault="001B6138">
            <w:pPr>
              <w:ind w:left="87"/>
              <w:rPr>
                <w:color w:val="000000"/>
                <w:sz w:val="22"/>
                <w:szCs w:val="22"/>
              </w:rPr>
            </w:pPr>
            <w:r>
              <w:rPr>
                <w:color w:val="000000"/>
                <w:sz w:val="22"/>
                <w:szCs w:val="22"/>
              </w:rPr>
              <w:t>Dámvad: bika, tehén, borjú</w:t>
            </w:r>
          </w:p>
        </w:tc>
        <w:tc>
          <w:tcPr>
            <w:tcW w:w="567" w:type="dxa"/>
            <w:tcBorders>
              <w:top w:val="nil"/>
              <w:left w:val="nil"/>
              <w:bottom w:val="single" w:sz="4" w:space="0" w:color="000000"/>
              <w:right w:val="single" w:sz="4" w:space="0" w:color="000000"/>
            </w:tcBorders>
            <w:vAlign w:val="center"/>
          </w:tcPr>
          <w:p w14:paraId="5E09A0A8" w14:textId="77777777" w:rsidR="00936CFC" w:rsidRDefault="00936CFC">
            <w:pPr>
              <w:ind w:left="87"/>
              <w:rPr>
                <w:color w:val="000000"/>
                <w:sz w:val="22"/>
                <w:szCs w:val="22"/>
              </w:rPr>
            </w:pPr>
          </w:p>
        </w:tc>
      </w:tr>
      <w:tr w:rsidR="00936CFC" w14:paraId="5E09A0AE" w14:textId="77777777">
        <w:trPr>
          <w:trHeight w:val="255"/>
        </w:trPr>
        <w:tc>
          <w:tcPr>
            <w:tcW w:w="2585" w:type="dxa"/>
            <w:tcBorders>
              <w:top w:val="nil"/>
              <w:left w:val="single" w:sz="8" w:space="0" w:color="000000"/>
              <w:bottom w:val="single" w:sz="4" w:space="0" w:color="000000"/>
            </w:tcBorders>
            <w:vAlign w:val="center"/>
          </w:tcPr>
          <w:p w14:paraId="5E09A0AA" w14:textId="77777777" w:rsidR="00936CFC" w:rsidRDefault="001B6138">
            <w:pPr>
              <w:ind w:left="87"/>
              <w:rPr>
                <w:color w:val="000000"/>
                <w:sz w:val="22"/>
                <w:szCs w:val="22"/>
              </w:rPr>
            </w:pPr>
            <w:r>
              <w:rPr>
                <w:color w:val="000000"/>
                <w:sz w:val="22"/>
                <w:szCs w:val="22"/>
              </w:rPr>
              <w:t>Szürke gém</w:t>
            </w:r>
          </w:p>
        </w:tc>
        <w:tc>
          <w:tcPr>
            <w:tcW w:w="817" w:type="dxa"/>
            <w:tcBorders>
              <w:top w:val="nil"/>
              <w:left w:val="nil"/>
              <w:bottom w:val="single" w:sz="4" w:space="0" w:color="000000"/>
              <w:right w:val="single" w:sz="8" w:space="0" w:color="000000"/>
            </w:tcBorders>
            <w:vAlign w:val="center"/>
          </w:tcPr>
          <w:p w14:paraId="5E09A0AB" w14:textId="77777777" w:rsidR="00936CFC" w:rsidRDefault="001B6138">
            <w:pPr>
              <w:ind w:left="87"/>
              <w:rPr>
                <w:color w:val="000000"/>
                <w:sz w:val="22"/>
                <w:szCs w:val="22"/>
              </w:rPr>
            </w:pPr>
            <w:r>
              <w:rPr>
                <w:color w:val="000000"/>
                <w:sz w:val="22"/>
                <w:szCs w:val="22"/>
              </w:rPr>
              <w:t> </w:t>
            </w:r>
          </w:p>
        </w:tc>
        <w:tc>
          <w:tcPr>
            <w:tcW w:w="2977" w:type="dxa"/>
            <w:tcBorders>
              <w:top w:val="nil"/>
              <w:left w:val="single" w:sz="8" w:space="0" w:color="000000"/>
              <w:bottom w:val="single" w:sz="4" w:space="0" w:color="000000"/>
            </w:tcBorders>
            <w:vAlign w:val="center"/>
          </w:tcPr>
          <w:p w14:paraId="5E09A0AC" w14:textId="77777777" w:rsidR="00936CFC" w:rsidRDefault="001B6138">
            <w:pPr>
              <w:ind w:left="87"/>
              <w:rPr>
                <w:color w:val="000000"/>
                <w:sz w:val="22"/>
                <w:szCs w:val="22"/>
              </w:rPr>
            </w:pPr>
            <w:r>
              <w:rPr>
                <w:color w:val="000000"/>
                <w:sz w:val="22"/>
                <w:szCs w:val="22"/>
              </w:rPr>
              <w:t>Őz: bak, suta, gida</w:t>
            </w:r>
          </w:p>
        </w:tc>
        <w:tc>
          <w:tcPr>
            <w:tcW w:w="567" w:type="dxa"/>
            <w:tcBorders>
              <w:top w:val="nil"/>
              <w:left w:val="nil"/>
              <w:bottom w:val="single" w:sz="4" w:space="0" w:color="000000"/>
              <w:right w:val="single" w:sz="4" w:space="0" w:color="000000"/>
            </w:tcBorders>
            <w:vAlign w:val="center"/>
          </w:tcPr>
          <w:p w14:paraId="5E09A0AD" w14:textId="77777777" w:rsidR="00936CFC" w:rsidRDefault="001B6138">
            <w:pPr>
              <w:ind w:left="87"/>
              <w:rPr>
                <w:color w:val="000000"/>
                <w:sz w:val="22"/>
                <w:szCs w:val="22"/>
              </w:rPr>
            </w:pPr>
            <w:r>
              <w:rPr>
                <w:color w:val="000000"/>
                <w:sz w:val="22"/>
                <w:szCs w:val="22"/>
              </w:rPr>
              <w:t> </w:t>
            </w:r>
          </w:p>
        </w:tc>
      </w:tr>
      <w:tr w:rsidR="00936CFC" w14:paraId="5E09A0B3" w14:textId="77777777">
        <w:trPr>
          <w:trHeight w:val="255"/>
        </w:trPr>
        <w:tc>
          <w:tcPr>
            <w:tcW w:w="2585" w:type="dxa"/>
            <w:tcBorders>
              <w:top w:val="nil"/>
              <w:left w:val="single" w:sz="8" w:space="0" w:color="000000"/>
              <w:bottom w:val="single" w:sz="4" w:space="0" w:color="000000"/>
            </w:tcBorders>
            <w:vAlign w:val="center"/>
          </w:tcPr>
          <w:p w14:paraId="5E09A0AF" w14:textId="77777777" w:rsidR="00936CFC" w:rsidRDefault="001B6138">
            <w:pPr>
              <w:ind w:left="87"/>
              <w:rPr>
                <w:color w:val="000000"/>
                <w:sz w:val="22"/>
                <w:szCs w:val="22"/>
              </w:rPr>
            </w:pPr>
            <w:r>
              <w:rPr>
                <w:color w:val="000000"/>
                <w:sz w:val="22"/>
                <w:szCs w:val="22"/>
              </w:rPr>
              <w:t>Hód</w:t>
            </w:r>
          </w:p>
        </w:tc>
        <w:tc>
          <w:tcPr>
            <w:tcW w:w="817" w:type="dxa"/>
            <w:tcBorders>
              <w:top w:val="nil"/>
              <w:left w:val="nil"/>
              <w:bottom w:val="single" w:sz="4" w:space="0" w:color="000000"/>
              <w:right w:val="single" w:sz="8" w:space="0" w:color="000000"/>
            </w:tcBorders>
            <w:vAlign w:val="center"/>
          </w:tcPr>
          <w:p w14:paraId="5E09A0B0" w14:textId="77777777" w:rsidR="00936CFC" w:rsidRDefault="00936CFC">
            <w:pPr>
              <w:ind w:left="87"/>
              <w:rPr>
                <w:color w:val="000000"/>
                <w:sz w:val="22"/>
                <w:szCs w:val="22"/>
              </w:rPr>
            </w:pPr>
          </w:p>
        </w:tc>
        <w:tc>
          <w:tcPr>
            <w:tcW w:w="2977" w:type="dxa"/>
            <w:tcBorders>
              <w:top w:val="nil"/>
              <w:left w:val="single" w:sz="8" w:space="0" w:color="000000"/>
              <w:bottom w:val="single" w:sz="4" w:space="0" w:color="000000"/>
            </w:tcBorders>
            <w:vAlign w:val="center"/>
          </w:tcPr>
          <w:p w14:paraId="5E09A0B1" w14:textId="77777777" w:rsidR="00936CFC" w:rsidRDefault="001B6138">
            <w:pPr>
              <w:ind w:left="87"/>
              <w:rPr>
                <w:color w:val="000000"/>
                <w:sz w:val="22"/>
                <w:szCs w:val="22"/>
              </w:rPr>
            </w:pPr>
            <w:r>
              <w:rPr>
                <w:color w:val="000000"/>
                <w:sz w:val="22"/>
                <w:szCs w:val="22"/>
              </w:rPr>
              <w:t>Muflon: kos, juh, jerke, bárány</w:t>
            </w:r>
          </w:p>
        </w:tc>
        <w:tc>
          <w:tcPr>
            <w:tcW w:w="567" w:type="dxa"/>
            <w:tcBorders>
              <w:top w:val="nil"/>
              <w:left w:val="nil"/>
              <w:bottom w:val="single" w:sz="4" w:space="0" w:color="000000"/>
              <w:right w:val="single" w:sz="4" w:space="0" w:color="000000"/>
            </w:tcBorders>
            <w:vAlign w:val="center"/>
          </w:tcPr>
          <w:p w14:paraId="5E09A0B2" w14:textId="77777777" w:rsidR="00936CFC" w:rsidRDefault="00936CFC">
            <w:pPr>
              <w:ind w:left="87"/>
              <w:rPr>
                <w:color w:val="000000"/>
                <w:sz w:val="22"/>
                <w:szCs w:val="22"/>
              </w:rPr>
            </w:pPr>
          </w:p>
        </w:tc>
      </w:tr>
      <w:tr w:rsidR="00936CFC" w14:paraId="5E09A0B8" w14:textId="77777777">
        <w:trPr>
          <w:trHeight w:val="255"/>
        </w:trPr>
        <w:tc>
          <w:tcPr>
            <w:tcW w:w="2585" w:type="dxa"/>
            <w:tcBorders>
              <w:top w:val="nil"/>
              <w:left w:val="single" w:sz="8" w:space="0" w:color="000000"/>
              <w:bottom w:val="single" w:sz="4" w:space="0" w:color="000000"/>
            </w:tcBorders>
            <w:vAlign w:val="center"/>
          </w:tcPr>
          <w:p w14:paraId="5E09A0B4" w14:textId="77777777" w:rsidR="00936CFC" w:rsidRDefault="001B6138">
            <w:pPr>
              <w:ind w:left="87"/>
              <w:rPr>
                <w:color w:val="000000"/>
                <w:sz w:val="22"/>
                <w:szCs w:val="22"/>
              </w:rPr>
            </w:pPr>
            <w:r>
              <w:rPr>
                <w:color w:val="000000"/>
                <w:sz w:val="22"/>
                <w:szCs w:val="22"/>
              </w:rPr>
              <w:t>Aranysakál</w:t>
            </w:r>
          </w:p>
        </w:tc>
        <w:tc>
          <w:tcPr>
            <w:tcW w:w="817" w:type="dxa"/>
            <w:tcBorders>
              <w:top w:val="nil"/>
              <w:left w:val="nil"/>
              <w:bottom w:val="single" w:sz="4" w:space="0" w:color="000000"/>
              <w:right w:val="single" w:sz="8" w:space="0" w:color="000000"/>
            </w:tcBorders>
            <w:vAlign w:val="center"/>
          </w:tcPr>
          <w:p w14:paraId="5E09A0B5" w14:textId="77777777" w:rsidR="00936CFC" w:rsidRDefault="00936CFC">
            <w:pPr>
              <w:ind w:left="87"/>
              <w:rPr>
                <w:color w:val="000000"/>
                <w:sz w:val="22"/>
                <w:szCs w:val="22"/>
              </w:rPr>
            </w:pPr>
          </w:p>
        </w:tc>
        <w:tc>
          <w:tcPr>
            <w:tcW w:w="2977" w:type="dxa"/>
            <w:tcBorders>
              <w:top w:val="nil"/>
              <w:left w:val="single" w:sz="8" w:space="0" w:color="000000"/>
              <w:bottom w:val="single" w:sz="4" w:space="0" w:color="000000"/>
            </w:tcBorders>
            <w:vAlign w:val="center"/>
          </w:tcPr>
          <w:p w14:paraId="5E09A0B6" w14:textId="77777777" w:rsidR="00936CFC" w:rsidRDefault="001B6138">
            <w:pPr>
              <w:ind w:left="87"/>
              <w:rPr>
                <w:color w:val="000000"/>
                <w:sz w:val="22"/>
                <w:szCs w:val="22"/>
              </w:rPr>
            </w:pPr>
            <w:r>
              <w:rPr>
                <w:color w:val="000000"/>
                <w:sz w:val="22"/>
                <w:szCs w:val="22"/>
              </w:rPr>
              <w:t>Vaddisznó: kifejlett, malac</w:t>
            </w:r>
          </w:p>
        </w:tc>
        <w:tc>
          <w:tcPr>
            <w:tcW w:w="567" w:type="dxa"/>
            <w:tcBorders>
              <w:top w:val="nil"/>
              <w:left w:val="nil"/>
              <w:bottom w:val="single" w:sz="4" w:space="0" w:color="000000"/>
              <w:right w:val="single" w:sz="4" w:space="0" w:color="000000"/>
            </w:tcBorders>
            <w:vAlign w:val="center"/>
          </w:tcPr>
          <w:p w14:paraId="5E09A0B7" w14:textId="77777777" w:rsidR="00936CFC" w:rsidRDefault="00936CFC">
            <w:pPr>
              <w:ind w:left="87"/>
              <w:rPr>
                <w:color w:val="000000"/>
                <w:sz w:val="22"/>
                <w:szCs w:val="22"/>
              </w:rPr>
            </w:pPr>
          </w:p>
        </w:tc>
      </w:tr>
    </w:tbl>
    <w:p w14:paraId="5E09A0B9" w14:textId="77777777" w:rsidR="00936CFC" w:rsidRDefault="001B6138">
      <w:pPr>
        <w:tabs>
          <w:tab w:val="right" w:pos="8820"/>
        </w:tabs>
      </w:pPr>
      <w:r>
        <w:t xml:space="preserve"> </w:t>
      </w:r>
    </w:p>
    <w:p w14:paraId="5E09A0BA" w14:textId="77777777" w:rsidR="00936CFC" w:rsidRDefault="00936CFC">
      <w:pPr>
        <w:tabs>
          <w:tab w:val="right" w:pos="8820"/>
        </w:tabs>
        <w:ind w:left="284" w:hanging="284"/>
      </w:pPr>
    </w:p>
    <w:p w14:paraId="5E09A0BB" w14:textId="77777777" w:rsidR="00936CFC" w:rsidRDefault="001B6138">
      <w:pPr>
        <w:tabs>
          <w:tab w:val="right" w:pos="8820"/>
        </w:tabs>
      </w:pPr>
      <w:r>
        <w:br w:type="page"/>
      </w:r>
      <w:r>
        <w:lastRenderedPageBreak/>
        <w:t xml:space="preserve"> 2. melléklet (a C.8. feladathoz: a </w:t>
      </w:r>
      <w:proofErr w:type="spellStart"/>
      <w:r>
        <w:rPr>
          <w:b/>
        </w:rPr>
        <w:t>választékolás</w:t>
      </w:r>
      <w:proofErr w:type="spellEnd"/>
      <w:r>
        <w:t xml:space="preserve"> segédadatai a </w:t>
      </w:r>
      <w:r>
        <w:rPr>
          <w:b/>
        </w:rPr>
        <w:t xml:space="preserve">választékárak </w:t>
      </w:r>
      <w:r>
        <w:t>és a</w:t>
      </w:r>
      <w:r>
        <w:rPr>
          <w:b/>
        </w:rPr>
        <w:t xml:space="preserve"> kéreglevonás</w:t>
      </w:r>
      <w:r>
        <w:t>. Minden verseny előtt aktualizálni kell az adatokat!)</w:t>
      </w:r>
    </w:p>
    <w:p w14:paraId="5E09A0BC" w14:textId="77777777" w:rsidR="00936CFC" w:rsidRDefault="00936CFC">
      <w:pPr>
        <w:tabs>
          <w:tab w:val="right" w:pos="8820"/>
        </w:tabs>
        <w:ind w:left="-142"/>
        <w:rPr>
          <w:b/>
        </w:rPr>
      </w:pPr>
    </w:p>
    <w:p w14:paraId="1C9BCD5C" w14:textId="0517A6F7" w:rsidR="00B25C89" w:rsidRDefault="00EB1E70" w:rsidP="00B25C89">
      <w:pPr>
        <w:tabs>
          <w:tab w:val="right" w:pos="8820"/>
        </w:tabs>
        <w:ind w:left="-142" w:firstLine="142"/>
        <w:jc w:val="both"/>
        <w:rPr>
          <w:b/>
        </w:rPr>
      </w:pPr>
      <w:r>
        <w:rPr>
          <w:b/>
        </w:rPr>
        <w:t xml:space="preserve">Kocsányos </w:t>
      </w:r>
      <w:r w:rsidR="00B25C89">
        <w:rPr>
          <w:b/>
        </w:rPr>
        <w:t>tölgy választék árak</w:t>
      </w:r>
    </w:p>
    <w:p w14:paraId="70194C16" w14:textId="77777777" w:rsidR="00EB1E70" w:rsidRDefault="00EB1E70" w:rsidP="00B25C89">
      <w:pPr>
        <w:tabs>
          <w:tab w:val="right" w:pos="8820"/>
        </w:tabs>
        <w:ind w:left="-142" w:firstLine="142"/>
        <w:jc w:val="both"/>
        <w:rPr>
          <w:b/>
        </w:rPr>
      </w:pPr>
    </w:p>
    <w:tbl>
      <w:tblPr>
        <w:tblStyle w:val="af3"/>
        <w:tblW w:w="5580" w:type="dxa"/>
        <w:tblInd w:w="75" w:type="dxa"/>
        <w:tblLayout w:type="fixed"/>
        <w:tblLook w:val="0400" w:firstRow="0" w:lastRow="0" w:firstColumn="0" w:lastColumn="0" w:noHBand="0" w:noVBand="1"/>
      </w:tblPr>
      <w:tblGrid>
        <w:gridCol w:w="1420"/>
        <w:gridCol w:w="702"/>
        <w:gridCol w:w="708"/>
        <w:gridCol w:w="709"/>
        <w:gridCol w:w="2041"/>
      </w:tblGrid>
      <w:tr w:rsidR="00B25C89" w14:paraId="68343085" w14:textId="77777777" w:rsidTr="002A6881">
        <w:trPr>
          <w:trHeight w:val="900"/>
        </w:trPr>
        <w:tc>
          <w:tcPr>
            <w:tcW w:w="1420" w:type="dxa"/>
            <w:tcBorders>
              <w:top w:val="single" w:sz="4" w:space="0" w:color="000000"/>
              <w:left w:val="single" w:sz="4" w:space="0" w:color="000000"/>
              <w:bottom w:val="single" w:sz="4" w:space="0" w:color="000000"/>
              <w:right w:val="single" w:sz="4" w:space="0" w:color="000000"/>
            </w:tcBorders>
            <w:vAlign w:val="center"/>
          </w:tcPr>
          <w:p w14:paraId="20220350" w14:textId="77777777" w:rsidR="00B25C89" w:rsidRDefault="00B25C89" w:rsidP="002A6881">
            <w:pPr>
              <w:jc w:val="center"/>
              <w:rPr>
                <w:color w:val="000000"/>
              </w:rPr>
            </w:pPr>
            <w:r>
              <w:rPr>
                <w:color w:val="000000"/>
              </w:rPr>
              <w:t>Választékok rövid neve</w:t>
            </w:r>
          </w:p>
        </w:tc>
        <w:tc>
          <w:tcPr>
            <w:tcW w:w="2119" w:type="dxa"/>
            <w:gridSpan w:val="3"/>
            <w:tcBorders>
              <w:top w:val="single" w:sz="4" w:space="0" w:color="000000"/>
              <w:left w:val="nil"/>
              <w:bottom w:val="single" w:sz="4" w:space="0" w:color="000000"/>
              <w:right w:val="single" w:sz="4" w:space="0" w:color="000000"/>
            </w:tcBorders>
            <w:vAlign w:val="center"/>
          </w:tcPr>
          <w:p w14:paraId="53E5D314" w14:textId="77777777" w:rsidR="00B25C89" w:rsidRDefault="00B25C89" w:rsidP="002A6881">
            <w:pPr>
              <w:jc w:val="center"/>
              <w:rPr>
                <w:color w:val="000000"/>
              </w:rPr>
            </w:pPr>
            <w:r>
              <w:rPr>
                <w:color w:val="000000"/>
              </w:rPr>
              <w:t>Csúcsátmérő határok (cm)</w:t>
            </w:r>
          </w:p>
        </w:tc>
        <w:tc>
          <w:tcPr>
            <w:tcW w:w="2041" w:type="dxa"/>
            <w:tcBorders>
              <w:top w:val="single" w:sz="4" w:space="0" w:color="000000"/>
              <w:left w:val="nil"/>
              <w:bottom w:val="single" w:sz="4" w:space="0" w:color="000000"/>
              <w:right w:val="single" w:sz="4" w:space="0" w:color="000000"/>
            </w:tcBorders>
            <w:vAlign w:val="center"/>
          </w:tcPr>
          <w:p w14:paraId="32DF76E4" w14:textId="77777777" w:rsidR="00B25C89" w:rsidRDefault="00B25C89" w:rsidP="002A6881">
            <w:pPr>
              <w:jc w:val="center"/>
              <w:rPr>
                <w:color w:val="000000"/>
              </w:rPr>
            </w:pPr>
            <w:r>
              <w:rPr>
                <w:color w:val="000000"/>
              </w:rPr>
              <w:t>Értékesítési ár</w:t>
            </w:r>
          </w:p>
          <w:p w14:paraId="41E0CD63" w14:textId="77777777" w:rsidR="00B25C89" w:rsidRDefault="00B25C89" w:rsidP="002A6881">
            <w:pPr>
              <w:jc w:val="center"/>
              <w:rPr>
                <w:color w:val="000000"/>
              </w:rPr>
            </w:pPr>
            <w:r>
              <w:rPr>
                <w:color w:val="000000"/>
              </w:rPr>
              <w:t>(nettó Ft/m</w:t>
            </w:r>
            <w:r w:rsidRPr="006D3E9E">
              <w:rPr>
                <w:color w:val="000000"/>
                <w:vertAlign w:val="superscript"/>
              </w:rPr>
              <w:t>3</w:t>
            </w:r>
            <w:r>
              <w:rPr>
                <w:color w:val="000000"/>
              </w:rPr>
              <w:t>)</w:t>
            </w:r>
          </w:p>
        </w:tc>
      </w:tr>
      <w:tr w:rsidR="00B25C89" w14:paraId="08B81E2B" w14:textId="77777777" w:rsidTr="002A6881">
        <w:trPr>
          <w:trHeight w:val="300"/>
        </w:trPr>
        <w:tc>
          <w:tcPr>
            <w:tcW w:w="1420" w:type="dxa"/>
            <w:tcBorders>
              <w:top w:val="nil"/>
              <w:left w:val="single" w:sz="4" w:space="0" w:color="000000"/>
              <w:bottom w:val="single" w:sz="4" w:space="0" w:color="000000"/>
              <w:right w:val="single" w:sz="4" w:space="0" w:color="000000"/>
            </w:tcBorders>
            <w:vAlign w:val="bottom"/>
          </w:tcPr>
          <w:p w14:paraId="35364B30" w14:textId="77777777" w:rsidR="00B25C89" w:rsidRDefault="00B25C89" w:rsidP="002A6881">
            <w:pPr>
              <w:rPr>
                <w:color w:val="000000"/>
              </w:rPr>
            </w:pPr>
            <w:r>
              <w:rPr>
                <w:color w:val="000000"/>
              </w:rPr>
              <w:t>KR</w:t>
            </w:r>
          </w:p>
        </w:tc>
        <w:tc>
          <w:tcPr>
            <w:tcW w:w="702" w:type="dxa"/>
            <w:tcBorders>
              <w:top w:val="nil"/>
              <w:left w:val="nil"/>
              <w:bottom w:val="single" w:sz="4" w:space="0" w:color="000000"/>
              <w:right w:val="single" w:sz="4" w:space="0" w:color="000000"/>
            </w:tcBorders>
            <w:vAlign w:val="bottom"/>
          </w:tcPr>
          <w:p w14:paraId="7EEF475A" w14:textId="77777777" w:rsidR="00B25C89" w:rsidRDefault="00B25C89" w:rsidP="002A6881">
            <w:pPr>
              <w:jc w:val="right"/>
              <w:rPr>
                <w:color w:val="000000"/>
              </w:rPr>
            </w:pPr>
            <w:r>
              <w:rPr>
                <w:color w:val="000000"/>
              </w:rPr>
              <w:t>48</w:t>
            </w:r>
          </w:p>
        </w:tc>
        <w:tc>
          <w:tcPr>
            <w:tcW w:w="708" w:type="dxa"/>
            <w:tcBorders>
              <w:top w:val="nil"/>
              <w:left w:val="nil"/>
              <w:bottom w:val="single" w:sz="4" w:space="0" w:color="000000"/>
              <w:right w:val="single" w:sz="4" w:space="0" w:color="000000"/>
            </w:tcBorders>
            <w:vAlign w:val="bottom"/>
          </w:tcPr>
          <w:p w14:paraId="3C913C82" w14:textId="77777777" w:rsidR="00B25C89" w:rsidRDefault="00B25C89" w:rsidP="002A6881">
            <w:pPr>
              <w:jc w:val="center"/>
              <w:rPr>
                <w:color w:val="000000"/>
              </w:rPr>
            </w:pPr>
            <w:r>
              <w:rPr>
                <w:color w:val="000000"/>
              </w:rPr>
              <w:t>-</w:t>
            </w:r>
          </w:p>
        </w:tc>
        <w:tc>
          <w:tcPr>
            <w:tcW w:w="709" w:type="dxa"/>
            <w:tcBorders>
              <w:top w:val="nil"/>
              <w:left w:val="nil"/>
              <w:bottom w:val="single" w:sz="4" w:space="0" w:color="000000"/>
              <w:right w:val="single" w:sz="4" w:space="0" w:color="000000"/>
            </w:tcBorders>
            <w:vAlign w:val="bottom"/>
          </w:tcPr>
          <w:p w14:paraId="2ACB27F6" w14:textId="77777777" w:rsidR="00B25C89" w:rsidRDefault="00B25C89" w:rsidP="002A6881">
            <w:pPr>
              <w:rPr>
                <w:color w:val="000000"/>
              </w:rPr>
            </w:pPr>
            <w:r>
              <w:rPr>
                <w:color w:val="000000"/>
              </w:rPr>
              <w:t> </w:t>
            </w:r>
          </w:p>
        </w:tc>
        <w:tc>
          <w:tcPr>
            <w:tcW w:w="2041" w:type="dxa"/>
            <w:tcBorders>
              <w:top w:val="nil"/>
              <w:left w:val="nil"/>
              <w:bottom w:val="single" w:sz="4" w:space="0" w:color="000000"/>
              <w:right w:val="single" w:sz="4" w:space="0" w:color="000000"/>
            </w:tcBorders>
            <w:vAlign w:val="bottom"/>
          </w:tcPr>
          <w:p w14:paraId="4EC8CEF3" w14:textId="38F85B12" w:rsidR="00B25C89" w:rsidRDefault="00EB1E70" w:rsidP="002A6881">
            <w:pPr>
              <w:jc w:val="right"/>
              <w:rPr>
                <w:color w:val="000000"/>
              </w:rPr>
            </w:pPr>
            <w:r>
              <w:rPr>
                <w:color w:val="000000"/>
              </w:rPr>
              <w:t>400 000</w:t>
            </w:r>
          </w:p>
        </w:tc>
      </w:tr>
      <w:tr w:rsidR="00B25C89" w14:paraId="678C312A" w14:textId="77777777" w:rsidTr="002A6881">
        <w:trPr>
          <w:trHeight w:val="300"/>
        </w:trPr>
        <w:tc>
          <w:tcPr>
            <w:tcW w:w="1420" w:type="dxa"/>
            <w:tcBorders>
              <w:top w:val="nil"/>
              <w:left w:val="single" w:sz="4" w:space="0" w:color="000000"/>
              <w:bottom w:val="single" w:sz="4" w:space="0" w:color="000000"/>
              <w:right w:val="single" w:sz="4" w:space="0" w:color="000000"/>
            </w:tcBorders>
            <w:vAlign w:val="bottom"/>
          </w:tcPr>
          <w:p w14:paraId="1A69FB97" w14:textId="77777777" w:rsidR="00B25C89" w:rsidRDefault="00B25C89" w:rsidP="002A6881">
            <w:pPr>
              <w:rPr>
                <w:color w:val="000000"/>
              </w:rPr>
            </w:pPr>
            <w:r>
              <w:rPr>
                <w:color w:val="000000"/>
              </w:rPr>
              <w:t>KR</w:t>
            </w:r>
          </w:p>
        </w:tc>
        <w:tc>
          <w:tcPr>
            <w:tcW w:w="702" w:type="dxa"/>
            <w:tcBorders>
              <w:top w:val="nil"/>
              <w:left w:val="nil"/>
              <w:bottom w:val="single" w:sz="4" w:space="0" w:color="000000"/>
              <w:right w:val="single" w:sz="4" w:space="0" w:color="000000"/>
            </w:tcBorders>
            <w:vAlign w:val="bottom"/>
          </w:tcPr>
          <w:p w14:paraId="6EE58A86" w14:textId="77777777" w:rsidR="00B25C89" w:rsidRDefault="00B25C89" w:rsidP="002A6881">
            <w:pPr>
              <w:jc w:val="right"/>
              <w:rPr>
                <w:color w:val="000000"/>
              </w:rPr>
            </w:pPr>
            <w:r>
              <w:rPr>
                <w:color w:val="000000"/>
              </w:rPr>
              <w:t>36</w:t>
            </w:r>
          </w:p>
        </w:tc>
        <w:tc>
          <w:tcPr>
            <w:tcW w:w="708" w:type="dxa"/>
            <w:tcBorders>
              <w:top w:val="nil"/>
              <w:left w:val="nil"/>
              <w:bottom w:val="single" w:sz="4" w:space="0" w:color="000000"/>
              <w:right w:val="single" w:sz="4" w:space="0" w:color="000000"/>
            </w:tcBorders>
            <w:vAlign w:val="bottom"/>
          </w:tcPr>
          <w:p w14:paraId="77001922" w14:textId="77777777" w:rsidR="00B25C89" w:rsidRDefault="00B25C89" w:rsidP="002A6881">
            <w:pPr>
              <w:jc w:val="center"/>
              <w:rPr>
                <w:color w:val="000000"/>
              </w:rPr>
            </w:pPr>
            <w:r>
              <w:rPr>
                <w:color w:val="000000"/>
              </w:rPr>
              <w:t>-</w:t>
            </w:r>
          </w:p>
        </w:tc>
        <w:tc>
          <w:tcPr>
            <w:tcW w:w="709" w:type="dxa"/>
            <w:tcBorders>
              <w:top w:val="nil"/>
              <w:left w:val="nil"/>
              <w:bottom w:val="single" w:sz="4" w:space="0" w:color="000000"/>
              <w:right w:val="single" w:sz="4" w:space="0" w:color="000000"/>
            </w:tcBorders>
            <w:vAlign w:val="bottom"/>
          </w:tcPr>
          <w:p w14:paraId="59D12144" w14:textId="77777777" w:rsidR="00B25C89" w:rsidRDefault="00B25C89" w:rsidP="002A6881">
            <w:pPr>
              <w:jc w:val="right"/>
              <w:rPr>
                <w:color w:val="000000"/>
              </w:rPr>
            </w:pPr>
            <w:r>
              <w:rPr>
                <w:color w:val="000000"/>
              </w:rPr>
              <w:t>47</w:t>
            </w:r>
          </w:p>
        </w:tc>
        <w:tc>
          <w:tcPr>
            <w:tcW w:w="2041" w:type="dxa"/>
            <w:tcBorders>
              <w:top w:val="nil"/>
              <w:left w:val="nil"/>
              <w:bottom w:val="single" w:sz="4" w:space="0" w:color="000000"/>
              <w:right w:val="single" w:sz="4" w:space="0" w:color="000000"/>
            </w:tcBorders>
            <w:vAlign w:val="bottom"/>
          </w:tcPr>
          <w:p w14:paraId="46F6078B" w14:textId="42A2B413" w:rsidR="00EB1E70" w:rsidRDefault="00EB1E70" w:rsidP="00EB1E70">
            <w:pPr>
              <w:jc w:val="right"/>
              <w:rPr>
                <w:color w:val="000000"/>
              </w:rPr>
            </w:pPr>
            <w:r>
              <w:rPr>
                <w:color w:val="000000"/>
              </w:rPr>
              <w:t>350 000</w:t>
            </w:r>
          </w:p>
        </w:tc>
      </w:tr>
      <w:tr w:rsidR="00B25C89" w14:paraId="20F2B0CF" w14:textId="77777777" w:rsidTr="002A6881">
        <w:trPr>
          <w:trHeight w:val="300"/>
        </w:trPr>
        <w:tc>
          <w:tcPr>
            <w:tcW w:w="1420" w:type="dxa"/>
            <w:tcBorders>
              <w:top w:val="nil"/>
              <w:left w:val="single" w:sz="4" w:space="0" w:color="000000"/>
              <w:bottom w:val="single" w:sz="4" w:space="0" w:color="000000"/>
              <w:right w:val="single" w:sz="4" w:space="0" w:color="000000"/>
            </w:tcBorders>
            <w:vAlign w:val="bottom"/>
          </w:tcPr>
          <w:p w14:paraId="08471804" w14:textId="77777777" w:rsidR="00B25C89" w:rsidRDefault="00B25C89" w:rsidP="002A6881">
            <w:pPr>
              <w:rPr>
                <w:color w:val="000000"/>
              </w:rPr>
            </w:pPr>
            <w:r>
              <w:rPr>
                <w:color w:val="000000"/>
              </w:rPr>
              <w:t xml:space="preserve">FR </w:t>
            </w:r>
            <w:proofErr w:type="spellStart"/>
            <w:proofErr w:type="gramStart"/>
            <w:r>
              <w:rPr>
                <w:color w:val="000000"/>
              </w:rPr>
              <w:t>I.o</w:t>
            </w:r>
            <w:proofErr w:type="spellEnd"/>
            <w:proofErr w:type="gramEnd"/>
          </w:p>
        </w:tc>
        <w:tc>
          <w:tcPr>
            <w:tcW w:w="702" w:type="dxa"/>
            <w:tcBorders>
              <w:top w:val="nil"/>
              <w:left w:val="nil"/>
              <w:bottom w:val="single" w:sz="4" w:space="0" w:color="000000"/>
              <w:right w:val="single" w:sz="4" w:space="0" w:color="000000"/>
            </w:tcBorders>
            <w:vAlign w:val="bottom"/>
          </w:tcPr>
          <w:p w14:paraId="2A70F951" w14:textId="77777777" w:rsidR="00B25C89" w:rsidRDefault="00B25C89" w:rsidP="002A6881">
            <w:pPr>
              <w:jc w:val="right"/>
              <w:rPr>
                <w:color w:val="000000"/>
              </w:rPr>
            </w:pPr>
            <w:r>
              <w:rPr>
                <w:color w:val="000000"/>
              </w:rPr>
              <w:t>36</w:t>
            </w:r>
          </w:p>
        </w:tc>
        <w:tc>
          <w:tcPr>
            <w:tcW w:w="708" w:type="dxa"/>
            <w:tcBorders>
              <w:top w:val="nil"/>
              <w:left w:val="nil"/>
              <w:bottom w:val="single" w:sz="4" w:space="0" w:color="000000"/>
              <w:right w:val="single" w:sz="4" w:space="0" w:color="000000"/>
            </w:tcBorders>
            <w:vAlign w:val="bottom"/>
          </w:tcPr>
          <w:p w14:paraId="4B19642E" w14:textId="77777777" w:rsidR="00B25C89" w:rsidRDefault="00B25C89" w:rsidP="002A6881">
            <w:pPr>
              <w:jc w:val="center"/>
              <w:rPr>
                <w:color w:val="000000"/>
              </w:rPr>
            </w:pPr>
            <w:r>
              <w:rPr>
                <w:color w:val="000000"/>
              </w:rPr>
              <w:t>-</w:t>
            </w:r>
          </w:p>
        </w:tc>
        <w:tc>
          <w:tcPr>
            <w:tcW w:w="709" w:type="dxa"/>
            <w:tcBorders>
              <w:top w:val="nil"/>
              <w:left w:val="nil"/>
              <w:bottom w:val="single" w:sz="4" w:space="0" w:color="000000"/>
              <w:right w:val="single" w:sz="4" w:space="0" w:color="000000"/>
            </w:tcBorders>
            <w:vAlign w:val="bottom"/>
          </w:tcPr>
          <w:p w14:paraId="282504B1" w14:textId="77777777" w:rsidR="00B25C89" w:rsidRDefault="00B25C89" w:rsidP="002A6881">
            <w:pPr>
              <w:rPr>
                <w:color w:val="000000"/>
              </w:rPr>
            </w:pPr>
            <w:r>
              <w:rPr>
                <w:color w:val="000000"/>
              </w:rPr>
              <w:t> </w:t>
            </w:r>
          </w:p>
        </w:tc>
        <w:tc>
          <w:tcPr>
            <w:tcW w:w="2041" w:type="dxa"/>
            <w:tcBorders>
              <w:top w:val="nil"/>
              <w:left w:val="nil"/>
              <w:bottom w:val="single" w:sz="4" w:space="0" w:color="000000"/>
              <w:right w:val="single" w:sz="4" w:space="0" w:color="000000"/>
            </w:tcBorders>
            <w:vAlign w:val="bottom"/>
          </w:tcPr>
          <w:p w14:paraId="2F31B4D2" w14:textId="0C2E8661" w:rsidR="00B25C89" w:rsidRDefault="00EB1E70" w:rsidP="002A6881">
            <w:pPr>
              <w:jc w:val="right"/>
              <w:rPr>
                <w:color w:val="000000"/>
              </w:rPr>
            </w:pPr>
            <w:r>
              <w:rPr>
                <w:color w:val="000000"/>
              </w:rPr>
              <w:t>320 000</w:t>
            </w:r>
          </w:p>
        </w:tc>
      </w:tr>
      <w:tr w:rsidR="00B25C89" w14:paraId="5FE55680" w14:textId="77777777" w:rsidTr="002A6881">
        <w:trPr>
          <w:trHeight w:val="300"/>
        </w:trPr>
        <w:tc>
          <w:tcPr>
            <w:tcW w:w="1420" w:type="dxa"/>
            <w:tcBorders>
              <w:top w:val="nil"/>
              <w:left w:val="single" w:sz="4" w:space="0" w:color="000000"/>
              <w:bottom w:val="single" w:sz="4" w:space="0" w:color="000000"/>
              <w:right w:val="single" w:sz="4" w:space="0" w:color="000000"/>
            </w:tcBorders>
            <w:vAlign w:val="bottom"/>
          </w:tcPr>
          <w:p w14:paraId="1975CAD8" w14:textId="77777777" w:rsidR="00B25C89" w:rsidRDefault="00B25C89" w:rsidP="002A6881">
            <w:pPr>
              <w:rPr>
                <w:color w:val="000000"/>
              </w:rPr>
            </w:pPr>
            <w:r>
              <w:rPr>
                <w:color w:val="000000"/>
              </w:rPr>
              <w:t xml:space="preserve">FR </w:t>
            </w:r>
            <w:proofErr w:type="spellStart"/>
            <w:proofErr w:type="gramStart"/>
            <w:r>
              <w:rPr>
                <w:color w:val="000000"/>
              </w:rPr>
              <w:t>I.o</w:t>
            </w:r>
            <w:proofErr w:type="spellEnd"/>
            <w:proofErr w:type="gramEnd"/>
          </w:p>
        </w:tc>
        <w:tc>
          <w:tcPr>
            <w:tcW w:w="702" w:type="dxa"/>
            <w:tcBorders>
              <w:top w:val="nil"/>
              <w:left w:val="nil"/>
              <w:bottom w:val="single" w:sz="4" w:space="0" w:color="000000"/>
              <w:right w:val="single" w:sz="4" w:space="0" w:color="000000"/>
            </w:tcBorders>
            <w:vAlign w:val="bottom"/>
          </w:tcPr>
          <w:p w14:paraId="56F38B8C" w14:textId="77777777" w:rsidR="00B25C89" w:rsidRDefault="00B25C89" w:rsidP="002A6881">
            <w:pPr>
              <w:jc w:val="right"/>
              <w:rPr>
                <w:color w:val="000000"/>
              </w:rPr>
            </w:pPr>
            <w:r>
              <w:rPr>
                <w:color w:val="000000"/>
              </w:rPr>
              <w:t>26</w:t>
            </w:r>
          </w:p>
        </w:tc>
        <w:tc>
          <w:tcPr>
            <w:tcW w:w="708" w:type="dxa"/>
            <w:tcBorders>
              <w:top w:val="nil"/>
              <w:left w:val="nil"/>
              <w:bottom w:val="single" w:sz="4" w:space="0" w:color="000000"/>
              <w:right w:val="single" w:sz="4" w:space="0" w:color="000000"/>
            </w:tcBorders>
            <w:vAlign w:val="bottom"/>
          </w:tcPr>
          <w:p w14:paraId="583D53D9" w14:textId="77777777" w:rsidR="00B25C89" w:rsidRDefault="00B25C89" w:rsidP="002A6881">
            <w:pPr>
              <w:jc w:val="center"/>
              <w:rPr>
                <w:color w:val="000000"/>
              </w:rPr>
            </w:pPr>
            <w:r>
              <w:rPr>
                <w:color w:val="000000"/>
              </w:rPr>
              <w:t>-</w:t>
            </w:r>
          </w:p>
        </w:tc>
        <w:tc>
          <w:tcPr>
            <w:tcW w:w="709" w:type="dxa"/>
            <w:tcBorders>
              <w:top w:val="nil"/>
              <w:left w:val="nil"/>
              <w:bottom w:val="single" w:sz="4" w:space="0" w:color="000000"/>
              <w:right w:val="single" w:sz="4" w:space="0" w:color="000000"/>
            </w:tcBorders>
            <w:vAlign w:val="bottom"/>
          </w:tcPr>
          <w:p w14:paraId="43C68B71" w14:textId="77777777" w:rsidR="00B25C89" w:rsidRDefault="00B25C89" w:rsidP="002A6881">
            <w:pPr>
              <w:jc w:val="right"/>
              <w:rPr>
                <w:color w:val="000000"/>
              </w:rPr>
            </w:pPr>
            <w:r>
              <w:rPr>
                <w:color w:val="000000"/>
              </w:rPr>
              <w:t>34</w:t>
            </w:r>
          </w:p>
        </w:tc>
        <w:tc>
          <w:tcPr>
            <w:tcW w:w="2041" w:type="dxa"/>
            <w:tcBorders>
              <w:top w:val="nil"/>
              <w:left w:val="nil"/>
              <w:bottom w:val="single" w:sz="4" w:space="0" w:color="000000"/>
              <w:right w:val="single" w:sz="4" w:space="0" w:color="000000"/>
            </w:tcBorders>
            <w:vAlign w:val="bottom"/>
          </w:tcPr>
          <w:p w14:paraId="32E03F33" w14:textId="48296642" w:rsidR="00B25C89" w:rsidRDefault="00EB1E70" w:rsidP="002A6881">
            <w:pPr>
              <w:jc w:val="right"/>
              <w:rPr>
                <w:color w:val="000000"/>
              </w:rPr>
            </w:pPr>
            <w:r>
              <w:rPr>
                <w:color w:val="000000"/>
              </w:rPr>
              <w:t>260 000</w:t>
            </w:r>
          </w:p>
        </w:tc>
      </w:tr>
      <w:tr w:rsidR="00B25C89" w14:paraId="29C777B2" w14:textId="77777777" w:rsidTr="002A6881">
        <w:trPr>
          <w:trHeight w:val="300"/>
        </w:trPr>
        <w:tc>
          <w:tcPr>
            <w:tcW w:w="1420" w:type="dxa"/>
            <w:tcBorders>
              <w:top w:val="nil"/>
              <w:left w:val="single" w:sz="4" w:space="0" w:color="000000"/>
              <w:bottom w:val="single" w:sz="4" w:space="0" w:color="000000"/>
              <w:right w:val="single" w:sz="4" w:space="0" w:color="000000"/>
            </w:tcBorders>
            <w:vAlign w:val="bottom"/>
          </w:tcPr>
          <w:p w14:paraId="3D388A78" w14:textId="77777777" w:rsidR="00B25C89" w:rsidRDefault="00B25C89" w:rsidP="002A6881">
            <w:pPr>
              <w:rPr>
                <w:color w:val="000000"/>
              </w:rPr>
            </w:pPr>
            <w:r>
              <w:rPr>
                <w:color w:val="000000"/>
              </w:rPr>
              <w:t xml:space="preserve">FR </w:t>
            </w:r>
            <w:proofErr w:type="spellStart"/>
            <w:proofErr w:type="gramStart"/>
            <w:r>
              <w:rPr>
                <w:color w:val="000000"/>
              </w:rPr>
              <w:t>II.o</w:t>
            </w:r>
            <w:proofErr w:type="spellEnd"/>
            <w:proofErr w:type="gramEnd"/>
          </w:p>
        </w:tc>
        <w:tc>
          <w:tcPr>
            <w:tcW w:w="702" w:type="dxa"/>
            <w:tcBorders>
              <w:top w:val="nil"/>
              <w:left w:val="nil"/>
              <w:bottom w:val="single" w:sz="4" w:space="0" w:color="000000"/>
              <w:right w:val="single" w:sz="4" w:space="0" w:color="000000"/>
            </w:tcBorders>
            <w:vAlign w:val="bottom"/>
          </w:tcPr>
          <w:p w14:paraId="3D24FF3A" w14:textId="77777777" w:rsidR="00B25C89" w:rsidRDefault="00B25C89" w:rsidP="002A6881">
            <w:pPr>
              <w:jc w:val="right"/>
              <w:rPr>
                <w:color w:val="000000"/>
              </w:rPr>
            </w:pPr>
            <w:r>
              <w:rPr>
                <w:color w:val="000000"/>
              </w:rPr>
              <w:t>36</w:t>
            </w:r>
          </w:p>
        </w:tc>
        <w:tc>
          <w:tcPr>
            <w:tcW w:w="708" w:type="dxa"/>
            <w:tcBorders>
              <w:top w:val="nil"/>
              <w:left w:val="nil"/>
              <w:bottom w:val="single" w:sz="4" w:space="0" w:color="000000"/>
              <w:right w:val="single" w:sz="4" w:space="0" w:color="000000"/>
            </w:tcBorders>
            <w:vAlign w:val="bottom"/>
          </w:tcPr>
          <w:p w14:paraId="4F60218C" w14:textId="77777777" w:rsidR="00B25C89" w:rsidRDefault="00B25C89" w:rsidP="002A6881">
            <w:pPr>
              <w:jc w:val="center"/>
              <w:rPr>
                <w:color w:val="000000"/>
              </w:rPr>
            </w:pPr>
            <w:r>
              <w:rPr>
                <w:color w:val="000000"/>
              </w:rPr>
              <w:t>-</w:t>
            </w:r>
          </w:p>
        </w:tc>
        <w:tc>
          <w:tcPr>
            <w:tcW w:w="709" w:type="dxa"/>
            <w:tcBorders>
              <w:top w:val="nil"/>
              <w:left w:val="nil"/>
              <w:bottom w:val="single" w:sz="4" w:space="0" w:color="000000"/>
              <w:right w:val="single" w:sz="4" w:space="0" w:color="000000"/>
            </w:tcBorders>
            <w:vAlign w:val="bottom"/>
          </w:tcPr>
          <w:p w14:paraId="35F3CAA8" w14:textId="77777777" w:rsidR="00B25C89" w:rsidRDefault="00B25C89" w:rsidP="002A6881">
            <w:pPr>
              <w:rPr>
                <w:color w:val="000000"/>
              </w:rPr>
            </w:pPr>
            <w:r>
              <w:rPr>
                <w:color w:val="000000"/>
              </w:rPr>
              <w:t> </w:t>
            </w:r>
          </w:p>
        </w:tc>
        <w:tc>
          <w:tcPr>
            <w:tcW w:w="2041" w:type="dxa"/>
            <w:tcBorders>
              <w:top w:val="nil"/>
              <w:left w:val="nil"/>
              <w:bottom w:val="single" w:sz="4" w:space="0" w:color="000000"/>
              <w:right w:val="single" w:sz="4" w:space="0" w:color="000000"/>
            </w:tcBorders>
            <w:vAlign w:val="bottom"/>
          </w:tcPr>
          <w:p w14:paraId="64B25DDB" w14:textId="3C37AB4E" w:rsidR="00B25C89" w:rsidRDefault="00EB1E70" w:rsidP="002A6881">
            <w:pPr>
              <w:jc w:val="right"/>
              <w:rPr>
                <w:color w:val="000000"/>
              </w:rPr>
            </w:pPr>
            <w:r>
              <w:rPr>
                <w:color w:val="000000"/>
              </w:rPr>
              <w:t>160 000</w:t>
            </w:r>
          </w:p>
        </w:tc>
      </w:tr>
      <w:tr w:rsidR="00B25C89" w14:paraId="376F4D27" w14:textId="77777777" w:rsidTr="002A6881">
        <w:trPr>
          <w:trHeight w:val="300"/>
        </w:trPr>
        <w:tc>
          <w:tcPr>
            <w:tcW w:w="1420" w:type="dxa"/>
            <w:tcBorders>
              <w:top w:val="nil"/>
              <w:left w:val="single" w:sz="4" w:space="0" w:color="000000"/>
              <w:bottom w:val="single" w:sz="4" w:space="0" w:color="000000"/>
              <w:right w:val="single" w:sz="4" w:space="0" w:color="000000"/>
            </w:tcBorders>
            <w:vAlign w:val="bottom"/>
          </w:tcPr>
          <w:p w14:paraId="6447B909" w14:textId="77777777" w:rsidR="00B25C89" w:rsidRDefault="00B25C89" w:rsidP="002A6881">
            <w:pPr>
              <w:rPr>
                <w:color w:val="000000"/>
              </w:rPr>
            </w:pPr>
            <w:r>
              <w:rPr>
                <w:color w:val="000000"/>
              </w:rPr>
              <w:t xml:space="preserve">FR </w:t>
            </w:r>
            <w:proofErr w:type="spellStart"/>
            <w:proofErr w:type="gramStart"/>
            <w:r>
              <w:rPr>
                <w:color w:val="000000"/>
              </w:rPr>
              <w:t>II.o</w:t>
            </w:r>
            <w:proofErr w:type="spellEnd"/>
            <w:proofErr w:type="gramEnd"/>
          </w:p>
        </w:tc>
        <w:tc>
          <w:tcPr>
            <w:tcW w:w="702" w:type="dxa"/>
            <w:tcBorders>
              <w:top w:val="nil"/>
              <w:left w:val="nil"/>
              <w:bottom w:val="single" w:sz="4" w:space="0" w:color="000000"/>
              <w:right w:val="single" w:sz="4" w:space="0" w:color="000000"/>
            </w:tcBorders>
            <w:vAlign w:val="bottom"/>
          </w:tcPr>
          <w:p w14:paraId="2E927226" w14:textId="77777777" w:rsidR="00B25C89" w:rsidRDefault="00B25C89" w:rsidP="002A6881">
            <w:pPr>
              <w:jc w:val="right"/>
              <w:rPr>
                <w:color w:val="000000"/>
              </w:rPr>
            </w:pPr>
            <w:r>
              <w:rPr>
                <w:color w:val="000000"/>
              </w:rPr>
              <w:t>26</w:t>
            </w:r>
          </w:p>
        </w:tc>
        <w:tc>
          <w:tcPr>
            <w:tcW w:w="708" w:type="dxa"/>
            <w:tcBorders>
              <w:top w:val="nil"/>
              <w:left w:val="nil"/>
              <w:bottom w:val="single" w:sz="4" w:space="0" w:color="000000"/>
              <w:right w:val="single" w:sz="4" w:space="0" w:color="000000"/>
            </w:tcBorders>
            <w:vAlign w:val="bottom"/>
          </w:tcPr>
          <w:p w14:paraId="4331FA84" w14:textId="77777777" w:rsidR="00B25C89" w:rsidRDefault="00B25C89" w:rsidP="002A6881">
            <w:pPr>
              <w:jc w:val="center"/>
              <w:rPr>
                <w:color w:val="000000"/>
              </w:rPr>
            </w:pPr>
            <w:r>
              <w:rPr>
                <w:color w:val="000000"/>
              </w:rPr>
              <w:t>-</w:t>
            </w:r>
          </w:p>
        </w:tc>
        <w:tc>
          <w:tcPr>
            <w:tcW w:w="709" w:type="dxa"/>
            <w:tcBorders>
              <w:top w:val="nil"/>
              <w:left w:val="nil"/>
              <w:bottom w:val="single" w:sz="4" w:space="0" w:color="000000"/>
              <w:right w:val="single" w:sz="4" w:space="0" w:color="000000"/>
            </w:tcBorders>
            <w:vAlign w:val="bottom"/>
          </w:tcPr>
          <w:p w14:paraId="6F646434" w14:textId="77777777" w:rsidR="00B25C89" w:rsidRDefault="00B25C89" w:rsidP="002A6881">
            <w:pPr>
              <w:jc w:val="right"/>
              <w:rPr>
                <w:color w:val="000000"/>
              </w:rPr>
            </w:pPr>
            <w:r>
              <w:rPr>
                <w:color w:val="000000"/>
              </w:rPr>
              <w:t>34</w:t>
            </w:r>
          </w:p>
        </w:tc>
        <w:tc>
          <w:tcPr>
            <w:tcW w:w="2041" w:type="dxa"/>
            <w:tcBorders>
              <w:top w:val="nil"/>
              <w:left w:val="nil"/>
              <w:bottom w:val="single" w:sz="4" w:space="0" w:color="000000"/>
              <w:right w:val="single" w:sz="4" w:space="0" w:color="000000"/>
            </w:tcBorders>
            <w:vAlign w:val="bottom"/>
          </w:tcPr>
          <w:p w14:paraId="79651F51" w14:textId="43EABA42" w:rsidR="00B25C89" w:rsidRDefault="00EB1E70" w:rsidP="002A6881">
            <w:pPr>
              <w:jc w:val="right"/>
              <w:rPr>
                <w:color w:val="000000"/>
              </w:rPr>
            </w:pPr>
            <w:r>
              <w:rPr>
                <w:color w:val="000000"/>
              </w:rPr>
              <w:t>100 000</w:t>
            </w:r>
          </w:p>
        </w:tc>
      </w:tr>
      <w:tr w:rsidR="00B25C89" w14:paraId="527066B9" w14:textId="77777777" w:rsidTr="002A6881">
        <w:trPr>
          <w:trHeight w:val="300"/>
        </w:trPr>
        <w:tc>
          <w:tcPr>
            <w:tcW w:w="1420" w:type="dxa"/>
            <w:tcBorders>
              <w:top w:val="nil"/>
              <w:left w:val="single" w:sz="4" w:space="0" w:color="000000"/>
              <w:bottom w:val="single" w:sz="4" w:space="0" w:color="000000"/>
              <w:right w:val="single" w:sz="4" w:space="0" w:color="000000"/>
            </w:tcBorders>
            <w:vAlign w:val="bottom"/>
          </w:tcPr>
          <w:p w14:paraId="2A825DEA" w14:textId="77777777" w:rsidR="00B25C89" w:rsidRDefault="00B25C89" w:rsidP="002A6881">
            <w:pPr>
              <w:rPr>
                <w:color w:val="000000"/>
              </w:rPr>
            </w:pPr>
            <w:r>
              <w:rPr>
                <w:color w:val="000000"/>
              </w:rPr>
              <w:t>KIV</w:t>
            </w:r>
          </w:p>
        </w:tc>
        <w:tc>
          <w:tcPr>
            <w:tcW w:w="702" w:type="dxa"/>
            <w:tcBorders>
              <w:top w:val="nil"/>
              <w:left w:val="nil"/>
              <w:bottom w:val="single" w:sz="4" w:space="0" w:color="000000"/>
              <w:right w:val="single" w:sz="4" w:space="0" w:color="000000"/>
            </w:tcBorders>
            <w:vAlign w:val="bottom"/>
          </w:tcPr>
          <w:p w14:paraId="6659AFB7" w14:textId="77777777" w:rsidR="00B25C89" w:rsidRDefault="00B25C89" w:rsidP="002A6881">
            <w:pPr>
              <w:jc w:val="right"/>
              <w:rPr>
                <w:color w:val="000000"/>
              </w:rPr>
            </w:pPr>
            <w:r>
              <w:rPr>
                <w:color w:val="000000"/>
              </w:rPr>
              <w:t>18</w:t>
            </w:r>
          </w:p>
        </w:tc>
        <w:tc>
          <w:tcPr>
            <w:tcW w:w="708" w:type="dxa"/>
            <w:tcBorders>
              <w:top w:val="nil"/>
              <w:left w:val="nil"/>
              <w:bottom w:val="single" w:sz="4" w:space="0" w:color="000000"/>
              <w:right w:val="single" w:sz="4" w:space="0" w:color="000000"/>
            </w:tcBorders>
            <w:vAlign w:val="bottom"/>
          </w:tcPr>
          <w:p w14:paraId="19B6E8A5" w14:textId="77777777" w:rsidR="00B25C89" w:rsidRDefault="00B25C89" w:rsidP="002A6881">
            <w:pPr>
              <w:jc w:val="center"/>
              <w:rPr>
                <w:color w:val="000000"/>
              </w:rPr>
            </w:pPr>
            <w:r>
              <w:rPr>
                <w:color w:val="000000"/>
              </w:rPr>
              <w:t>-</w:t>
            </w:r>
          </w:p>
        </w:tc>
        <w:tc>
          <w:tcPr>
            <w:tcW w:w="709" w:type="dxa"/>
            <w:tcBorders>
              <w:top w:val="nil"/>
              <w:left w:val="nil"/>
              <w:bottom w:val="single" w:sz="4" w:space="0" w:color="000000"/>
              <w:right w:val="single" w:sz="4" w:space="0" w:color="000000"/>
            </w:tcBorders>
            <w:vAlign w:val="bottom"/>
          </w:tcPr>
          <w:p w14:paraId="1907C5FB" w14:textId="77777777" w:rsidR="00B25C89" w:rsidRDefault="00B25C89" w:rsidP="002A6881">
            <w:pPr>
              <w:rPr>
                <w:color w:val="000000"/>
              </w:rPr>
            </w:pPr>
            <w:r>
              <w:rPr>
                <w:color w:val="000000"/>
              </w:rPr>
              <w:t> </w:t>
            </w:r>
          </w:p>
        </w:tc>
        <w:tc>
          <w:tcPr>
            <w:tcW w:w="2041" w:type="dxa"/>
            <w:tcBorders>
              <w:top w:val="nil"/>
              <w:left w:val="nil"/>
              <w:bottom w:val="single" w:sz="4" w:space="0" w:color="000000"/>
              <w:right w:val="single" w:sz="4" w:space="0" w:color="000000"/>
            </w:tcBorders>
            <w:vAlign w:val="bottom"/>
          </w:tcPr>
          <w:p w14:paraId="5A42DEF6" w14:textId="5A1E4315" w:rsidR="00B25C89" w:rsidRDefault="00EB1E70" w:rsidP="002A6881">
            <w:pPr>
              <w:jc w:val="right"/>
              <w:rPr>
                <w:color w:val="000000"/>
              </w:rPr>
            </w:pPr>
            <w:r>
              <w:rPr>
                <w:color w:val="000000"/>
              </w:rPr>
              <w:t>50 000</w:t>
            </w:r>
          </w:p>
        </w:tc>
      </w:tr>
      <w:tr w:rsidR="00B25C89" w14:paraId="3C5B860A" w14:textId="77777777" w:rsidTr="002A6881">
        <w:trPr>
          <w:trHeight w:val="300"/>
        </w:trPr>
        <w:tc>
          <w:tcPr>
            <w:tcW w:w="1420" w:type="dxa"/>
            <w:tcBorders>
              <w:top w:val="nil"/>
              <w:left w:val="single" w:sz="4" w:space="0" w:color="000000"/>
              <w:bottom w:val="single" w:sz="4" w:space="0" w:color="000000"/>
              <w:right w:val="single" w:sz="4" w:space="0" w:color="000000"/>
            </w:tcBorders>
            <w:vAlign w:val="bottom"/>
          </w:tcPr>
          <w:p w14:paraId="3D219B80" w14:textId="77777777" w:rsidR="00B25C89" w:rsidRDefault="00B25C89" w:rsidP="002A6881">
            <w:pPr>
              <w:rPr>
                <w:color w:val="000000"/>
              </w:rPr>
            </w:pPr>
            <w:r>
              <w:rPr>
                <w:color w:val="000000"/>
              </w:rPr>
              <w:t>TŰZ</w:t>
            </w:r>
          </w:p>
        </w:tc>
        <w:tc>
          <w:tcPr>
            <w:tcW w:w="702" w:type="dxa"/>
            <w:tcBorders>
              <w:top w:val="nil"/>
              <w:left w:val="nil"/>
              <w:bottom w:val="single" w:sz="4" w:space="0" w:color="000000"/>
              <w:right w:val="single" w:sz="4" w:space="0" w:color="000000"/>
            </w:tcBorders>
            <w:vAlign w:val="bottom"/>
          </w:tcPr>
          <w:p w14:paraId="4D57649A" w14:textId="77777777" w:rsidR="00B25C89" w:rsidRDefault="00B25C89" w:rsidP="002A6881">
            <w:pPr>
              <w:rPr>
                <w:color w:val="000000"/>
              </w:rPr>
            </w:pPr>
            <w:r>
              <w:rPr>
                <w:color w:val="000000"/>
              </w:rPr>
              <w:t> </w:t>
            </w:r>
          </w:p>
        </w:tc>
        <w:tc>
          <w:tcPr>
            <w:tcW w:w="708" w:type="dxa"/>
            <w:tcBorders>
              <w:top w:val="nil"/>
              <w:left w:val="nil"/>
              <w:bottom w:val="single" w:sz="4" w:space="0" w:color="000000"/>
              <w:right w:val="single" w:sz="4" w:space="0" w:color="000000"/>
            </w:tcBorders>
            <w:vAlign w:val="bottom"/>
          </w:tcPr>
          <w:p w14:paraId="2CBB3F63" w14:textId="77777777" w:rsidR="00B25C89" w:rsidRDefault="00B25C89" w:rsidP="002A6881">
            <w:pPr>
              <w:jc w:val="center"/>
              <w:rPr>
                <w:color w:val="000000"/>
              </w:rPr>
            </w:pPr>
            <w:r>
              <w:rPr>
                <w:color w:val="000000"/>
              </w:rPr>
              <w:t>-</w:t>
            </w:r>
          </w:p>
        </w:tc>
        <w:tc>
          <w:tcPr>
            <w:tcW w:w="709" w:type="dxa"/>
            <w:tcBorders>
              <w:top w:val="nil"/>
              <w:left w:val="nil"/>
              <w:bottom w:val="single" w:sz="4" w:space="0" w:color="000000"/>
              <w:right w:val="single" w:sz="4" w:space="0" w:color="000000"/>
            </w:tcBorders>
            <w:vAlign w:val="bottom"/>
          </w:tcPr>
          <w:p w14:paraId="267B91D5" w14:textId="77777777" w:rsidR="00B25C89" w:rsidRDefault="00B25C89" w:rsidP="002A6881">
            <w:pPr>
              <w:rPr>
                <w:color w:val="000000"/>
              </w:rPr>
            </w:pPr>
            <w:r>
              <w:rPr>
                <w:color w:val="000000"/>
              </w:rPr>
              <w:t> </w:t>
            </w:r>
          </w:p>
        </w:tc>
        <w:tc>
          <w:tcPr>
            <w:tcW w:w="2041" w:type="dxa"/>
            <w:tcBorders>
              <w:top w:val="nil"/>
              <w:left w:val="nil"/>
              <w:bottom w:val="single" w:sz="4" w:space="0" w:color="000000"/>
              <w:right w:val="single" w:sz="4" w:space="0" w:color="000000"/>
            </w:tcBorders>
            <w:vAlign w:val="bottom"/>
          </w:tcPr>
          <w:p w14:paraId="6D965C30" w14:textId="7F4F2782" w:rsidR="00B25C89" w:rsidRDefault="00EB1E70" w:rsidP="002A6881">
            <w:pPr>
              <w:jc w:val="right"/>
              <w:rPr>
                <w:color w:val="000000"/>
              </w:rPr>
            </w:pPr>
            <w:r>
              <w:rPr>
                <w:color w:val="000000"/>
              </w:rPr>
              <w:t>25 000</w:t>
            </w:r>
          </w:p>
        </w:tc>
      </w:tr>
    </w:tbl>
    <w:p w14:paraId="706D6874" w14:textId="77777777" w:rsidR="00EB1E70" w:rsidRDefault="00EB1E70" w:rsidP="00B25C89">
      <w:pPr>
        <w:tabs>
          <w:tab w:val="right" w:pos="8820"/>
        </w:tabs>
        <w:ind w:left="-142"/>
        <w:rPr>
          <w:b/>
        </w:rPr>
      </w:pPr>
    </w:p>
    <w:p w14:paraId="79BA3031" w14:textId="77777777" w:rsidR="00EB1E70" w:rsidRDefault="00EB1E70">
      <w:pPr>
        <w:tabs>
          <w:tab w:val="right" w:pos="8820"/>
        </w:tabs>
        <w:rPr>
          <w:b/>
        </w:rPr>
      </w:pPr>
    </w:p>
    <w:p w14:paraId="5E09A100" w14:textId="67520C00" w:rsidR="00936CFC" w:rsidRDefault="001B6138">
      <w:pPr>
        <w:tabs>
          <w:tab w:val="right" w:pos="8820"/>
        </w:tabs>
        <w:rPr>
          <w:b/>
        </w:rPr>
      </w:pPr>
      <w:r>
        <w:rPr>
          <w:b/>
        </w:rPr>
        <w:t xml:space="preserve">A </w:t>
      </w:r>
      <w:r w:rsidRPr="00C40C6E">
        <w:rPr>
          <w:b/>
        </w:rPr>
        <w:t>K</w:t>
      </w:r>
      <w:r w:rsidR="00263EFA" w:rsidRPr="00C40C6E">
        <w:rPr>
          <w:b/>
        </w:rPr>
        <w:t>S</w:t>
      </w:r>
      <w:r w:rsidRPr="00C40C6E">
        <w:rPr>
          <w:b/>
        </w:rPr>
        <w:t>T</w:t>
      </w:r>
      <w:r>
        <w:rPr>
          <w:b/>
        </w:rPr>
        <w:t xml:space="preserve"> fafaj kéreglevonásai</w:t>
      </w:r>
    </w:p>
    <w:p w14:paraId="00EE21EF" w14:textId="77777777" w:rsidR="00EB1E70" w:rsidRDefault="00EB1E70">
      <w:pPr>
        <w:tabs>
          <w:tab w:val="right" w:pos="8820"/>
        </w:tabs>
        <w:rPr>
          <w:b/>
        </w:rPr>
      </w:pPr>
    </w:p>
    <w:tbl>
      <w:tblPr>
        <w:tblStyle w:val="af4"/>
        <w:tblW w:w="4260" w:type="dxa"/>
        <w:tblInd w:w="75" w:type="dxa"/>
        <w:tblLayout w:type="fixed"/>
        <w:tblLook w:val="0400" w:firstRow="0" w:lastRow="0" w:firstColumn="0" w:lastColumn="0" w:noHBand="0" w:noVBand="1"/>
      </w:tblPr>
      <w:tblGrid>
        <w:gridCol w:w="880"/>
        <w:gridCol w:w="960"/>
        <w:gridCol w:w="960"/>
        <w:gridCol w:w="1460"/>
      </w:tblGrid>
      <w:tr w:rsidR="00936CFC" w14:paraId="5E09A103" w14:textId="77777777">
        <w:trPr>
          <w:trHeight w:val="690"/>
        </w:trPr>
        <w:tc>
          <w:tcPr>
            <w:tcW w:w="280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E09A101" w14:textId="77777777" w:rsidR="00936CFC" w:rsidRDefault="001B6138">
            <w:pPr>
              <w:jc w:val="center"/>
            </w:pPr>
            <w:r>
              <w:t>vastagsági méretek (csúcsátmérő) </w:t>
            </w: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E09A102" w14:textId="77777777" w:rsidR="00936CFC" w:rsidRDefault="001B6138">
            <w:pPr>
              <w:jc w:val="center"/>
            </w:pPr>
            <w:r>
              <w:t>Kéreglevonás cm</w:t>
            </w:r>
          </w:p>
        </w:tc>
      </w:tr>
      <w:tr w:rsidR="00936CFC" w14:paraId="5E09A106" w14:textId="77777777">
        <w:trPr>
          <w:trHeight w:val="300"/>
        </w:trPr>
        <w:tc>
          <w:tcPr>
            <w:tcW w:w="280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E09A104" w14:textId="77777777" w:rsidR="00936CFC" w:rsidRDefault="001B6138">
            <w:pPr>
              <w:jc w:val="center"/>
              <w:rPr>
                <w:color w:val="000000"/>
              </w:rPr>
            </w:pPr>
            <w:r>
              <w:rPr>
                <w:color w:val="000000"/>
              </w:rPr>
              <w:t>cm</w:t>
            </w:r>
          </w:p>
        </w:tc>
        <w:tc>
          <w:tcPr>
            <w:tcW w:w="14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09A105" w14:textId="77777777" w:rsidR="00936CFC" w:rsidRDefault="00936CFC">
            <w:pPr>
              <w:widowControl w:val="0"/>
              <w:pBdr>
                <w:top w:val="nil"/>
                <w:left w:val="nil"/>
                <w:bottom w:val="nil"/>
                <w:right w:val="nil"/>
                <w:between w:val="nil"/>
              </w:pBdr>
              <w:spacing w:line="276" w:lineRule="auto"/>
              <w:rPr>
                <w:color w:val="000000"/>
              </w:rPr>
            </w:pPr>
          </w:p>
        </w:tc>
      </w:tr>
      <w:tr w:rsidR="00936CFC" w14:paraId="5E09A10B" w14:textId="77777777">
        <w:trPr>
          <w:trHeight w:val="300"/>
        </w:trPr>
        <w:tc>
          <w:tcPr>
            <w:tcW w:w="880" w:type="dxa"/>
            <w:tcBorders>
              <w:top w:val="nil"/>
              <w:left w:val="single" w:sz="4" w:space="0" w:color="000000"/>
              <w:bottom w:val="single" w:sz="4" w:space="0" w:color="000000"/>
              <w:right w:val="single" w:sz="4" w:space="0" w:color="000000"/>
            </w:tcBorders>
            <w:shd w:val="clear" w:color="auto" w:fill="FFFFFF"/>
            <w:vAlign w:val="center"/>
          </w:tcPr>
          <w:p w14:paraId="5E09A107" w14:textId="77777777" w:rsidR="00936CFC" w:rsidRDefault="001B6138">
            <w:pPr>
              <w:jc w:val="center"/>
              <w:rPr>
                <w:color w:val="000000"/>
              </w:rPr>
            </w:pPr>
            <w:r>
              <w:rPr>
                <w:color w:val="000000"/>
              </w:rPr>
              <w:t>5</w:t>
            </w:r>
          </w:p>
        </w:tc>
        <w:tc>
          <w:tcPr>
            <w:tcW w:w="960" w:type="dxa"/>
            <w:tcBorders>
              <w:top w:val="nil"/>
              <w:left w:val="nil"/>
              <w:bottom w:val="single" w:sz="4" w:space="0" w:color="000000"/>
              <w:right w:val="single" w:sz="4" w:space="0" w:color="000000"/>
            </w:tcBorders>
            <w:shd w:val="clear" w:color="auto" w:fill="FFFFFF"/>
            <w:vAlign w:val="center"/>
          </w:tcPr>
          <w:p w14:paraId="5E09A108" w14:textId="77777777" w:rsidR="00936CFC" w:rsidRDefault="001B6138">
            <w:pPr>
              <w:jc w:val="center"/>
              <w:rPr>
                <w:color w:val="000000"/>
              </w:rPr>
            </w:pPr>
            <w:r>
              <w:rPr>
                <w:color w:val="000000"/>
              </w:rPr>
              <w:t>-</w:t>
            </w:r>
          </w:p>
        </w:tc>
        <w:tc>
          <w:tcPr>
            <w:tcW w:w="960" w:type="dxa"/>
            <w:tcBorders>
              <w:top w:val="nil"/>
              <w:left w:val="nil"/>
              <w:bottom w:val="single" w:sz="4" w:space="0" w:color="000000"/>
              <w:right w:val="single" w:sz="4" w:space="0" w:color="000000"/>
            </w:tcBorders>
            <w:shd w:val="clear" w:color="auto" w:fill="FFFFFF"/>
            <w:vAlign w:val="center"/>
          </w:tcPr>
          <w:p w14:paraId="5E09A109" w14:textId="77777777" w:rsidR="00936CFC" w:rsidRDefault="001B6138">
            <w:pPr>
              <w:jc w:val="center"/>
              <w:rPr>
                <w:color w:val="000000"/>
              </w:rPr>
            </w:pPr>
            <w:r>
              <w:rPr>
                <w:color w:val="000000"/>
              </w:rPr>
              <w:t>11</w:t>
            </w:r>
          </w:p>
        </w:tc>
        <w:tc>
          <w:tcPr>
            <w:tcW w:w="1460" w:type="dxa"/>
            <w:tcBorders>
              <w:top w:val="nil"/>
              <w:left w:val="nil"/>
              <w:bottom w:val="single" w:sz="4" w:space="0" w:color="000000"/>
              <w:right w:val="single" w:sz="4" w:space="0" w:color="000000"/>
            </w:tcBorders>
            <w:shd w:val="clear" w:color="auto" w:fill="FFFFFF"/>
            <w:vAlign w:val="center"/>
          </w:tcPr>
          <w:p w14:paraId="5E09A10A" w14:textId="77777777" w:rsidR="00936CFC" w:rsidRDefault="001B6138">
            <w:pPr>
              <w:jc w:val="center"/>
              <w:rPr>
                <w:color w:val="000000"/>
              </w:rPr>
            </w:pPr>
            <w:r>
              <w:rPr>
                <w:color w:val="000000"/>
              </w:rPr>
              <w:t>1</w:t>
            </w:r>
          </w:p>
        </w:tc>
      </w:tr>
      <w:tr w:rsidR="00936CFC" w14:paraId="5E09A110" w14:textId="77777777">
        <w:trPr>
          <w:trHeight w:val="300"/>
        </w:trPr>
        <w:tc>
          <w:tcPr>
            <w:tcW w:w="880" w:type="dxa"/>
            <w:tcBorders>
              <w:top w:val="nil"/>
              <w:left w:val="single" w:sz="4" w:space="0" w:color="000000"/>
              <w:bottom w:val="single" w:sz="4" w:space="0" w:color="000000"/>
              <w:right w:val="single" w:sz="4" w:space="0" w:color="000000"/>
            </w:tcBorders>
            <w:shd w:val="clear" w:color="auto" w:fill="FFFFFF"/>
            <w:vAlign w:val="center"/>
          </w:tcPr>
          <w:p w14:paraId="5E09A10C" w14:textId="77777777" w:rsidR="00936CFC" w:rsidRDefault="001B6138">
            <w:pPr>
              <w:jc w:val="center"/>
              <w:rPr>
                <w:color w:val="000000"/>
              </w:rPr>
            </w:pPr>
            <w:r>
              <w:rPr>
                <w:color w:val="000000"/>
              </w:rPr>
              <w:t>12</w:t>
            </w:r>
          </w:p>
        </w:tc>
        <w:tc>
          <w:tcPr>
            <w:tcW w:w="960" w:type="dxa"/>
            <w:tcBorders>
              <w:top w:val="nil"/>
              <w:left w:val="nil"/>
              <w:bottom w:val="single" w:sz="4" w:space="0" w:color="000000"/>
              <w:right w:val="single" w:sz="4" w:space="0" w:color="000000"/>
            </w:tcBorders>
            <w:shd w:val="clear" w:color="auto" w:fill="FFFFFF"/>
            <w:vAlign w:val="center"/>
          </w:tcPr>
          <w:p w14:paraId="5E09A10D" w14:textId="77777777" w:rsidR="00936CFC" w:rsidRDefault="001B6138">
            <w:pPr>
              <w:jc w:val="center"/>
              <w:rPr>
                <w:color w:val="000000"/>
              </w:rPr>
            </w:pPr>
            <w:r>
              <w:rPr>
                <w:color w:val="000000"/>
              </w:rPr>
              <w:t>-</w:t>
            </w:r>
          </w:p>
        </w:tc>
        <w:tc>
          <w:tcPr>
            <w:tcW w:w="960" w:type="dxa"/>
            <w:tcBorders>
              <w:top w:val="nil"/>
              <w:left w:val="nil"/>
              <w:bottom w:val="single" w:sz="4" w:space="0" w:color="000000"/>
              <w:right w:val="single" w:sz="4" w:space="0" w:color="000000"/>
            </w:tcBorders>
            <w:shd w:val="clear" w:color="auto" w:fill="FFFFFF"/>
            <w:vAlign w:val="center"/>
          </w:tcPr>
          <w:p w14:paraId="5E09A10E" w14:textId="77777777" w:rsidR="00936CFC" w:rsidRDefault="001B6138">
            <w:pPr>
              <w:jc w:val="center"/>
              <w:rPr>
                <w:color w:val="000000"/>
              </w:rPr>
            </w:pPr>
            <w:r>
              <w:rPr>
                <w:color w:val="000000"/>
              </w:rPr>
              <w:t>23</w:t>
            </w:r>
          </w:p>
        </w:tc>
        <w:tc>
          <w:tcPr>
            <w:tcW w:w="1460" w:type="dxa"/>
            <w:tcBorders>
              <w:top w:val="nil"/>
              <w:left w:val="nil"/>
              <w:bottom w:val="single" w:sz="4" w:space="0" w:color="000000"/>
              <w:right w:val="single" w:sz="4" w:space="0" w:color="000000"/>
            </w:tcBorders>
            <w:shd w:val="clear" w:color="auto" w:fill="FFFFFF"/>
            <w:vAlign w:val="center"/>
          </w:tcPr>
          <w:p w14:paraId="5E09A10F" w14:textId="77777777" w:rsidR="00936CFC" w:rsidRDefault="001B6138">
            <w:pPr>
              <w:jc w:val="center"/>
              <w:rPr>
                <w:color w:val="000000"/>
              </w:rPr>
            </w:pPr>
            <w:r>
              <w:rPr>
                <w:color w:val="000000"/>
              </w:rPr>
              <w:t>2</w:t>
            </w:r>
          </w:p>
        </w:tc>
      </w:tr>
      <w:tr w:rsidR="00936CFC" w14:paraId="5E09A115" w14:textId="77777777">
        <w:trPr>
          <w:trHeight w:val="300"/>
        </w:trPr>
        <w:tc>
          <w:tcPr>
            <w:tcW w:w="880" w:type="dxa"/>
            <w:tcBorders>
              <w:top w:val="nil"/>
              <w:left w:val="single" w:sz="4" w:space="0" w:color="000000"/>
              <w:bottom w:val="single" w:sz="4" w:space="0" w:color="000000"/>
              <w:right w:val="single" w:sz="4" w:space="0" w:color="000000"/>
            </w:tcBorders>
            <w:shd w:val="clear" w:color="auto" w:fill="FFFFFF"/>
            <w:vAlign w:val="center"/>
          </w:tcPr>
          <w:p w14:paraId="5E09A111" w14:textId="77777777" w:rsidR="00936CFC" w:rsidRDefault="001B6138">
            <w:pPr>
              <w:jc w:val="center"/>
              <w:rPr>
                <w:color w:val="000000"/>
              </w:rPr>
            </w:pPr>
            <w:r>
              <w:rPr>
                <w:color w:val="000000"/>
              </w:rPr>
              <w:t>24</w:t>
            </w:r>
          </w:p>
        </w:tc>
        <w:tc>
          <w:tcPr>
            <w:tcW w:w="960" w:type="dxa"/>
            <w:tcBorders>
              <w:top w:val="nil"/>
              <w:left w:val="nil"/>
              <w:bottom w:val="single" w:sz="4" w:space="0" w:color="000000"/>
              <w:right w:val="single" w:sz="4" w:space="0" w:color="000000"/>
            </w:tcBorders>
            <w:shd w:val="clear" w:color="auto" w:fill="FFFFFF"/>
            <w:vAlign w:val="center"/>
          </w:tcPr>
          <w:p w14:paraId="5E09A112" w14:textId="77777777" w:rsidR="00936CFC" w:rsidRDefault="001B6138">
            <w:pPr>
              <w:jc w:val="center"/>
              <w:rPr>
                <w:color w:val="000000"/>
              </w:rPr>
            </w:pPr>
            <w:r>
              <w:rPr>
                <w:color w:val="000000"/>
              </w:rPr>
              <w:t>-</w:t>
            </w:r>
          </w:p>
        </w:tc>
        <w:tc>
          <w:tcPr>
            <w:tcW w:w="960" w:type="dxa"/>
            <w:tcBorders>
              <w:top w:val="nil"/>
              <w:left w:val="nil"/>
              <w:bottom w:val="single" w:sz="4" w:space="0" w:color="000000"/>
              <w:right w:val="single" w:sz="4" w:space="0" w:color="000000"/>
            </w:tcBorders>
            <w:shd w:val="clear" w:color="auto" w:fill="FFFFFF"/>
            <w:vAlign w:val="center"/>
          </w:tcPr>
          <w:p w14:paraId="5E09A113" w14:textId="77777777" w:rsidR="00936CFC" w:rsidRDefault="001B6138">
            <w:pPr>
              <w:jc w:val="center"/>
              <w:rPr>
                <w:color w:val="000000"/>
              </w:rPr>
            </w:pPr>
            <w:r>
              <w:rPr>
                <w:color w:val="000000"/>
              </w:rPr>
              <w:t>35</w:t>
            </w:r>
          </w:p>
        </w:tc>
        <w:tc>
          <w:tcPr>
            <w:tcW w:w="1460" w:type="dxa"/>
            <w:tcBorders>
              <w:top w:val="nil"/>
              <w:left w:val="nil"/>
              <w:bottom w:val="single" w:sz="4" w:space="0" w:color="000000"/>
              <w:right w:val="single" w:sz="4" w:space="0" w:color="000000"/>
            </w:tcBorders>
            <w:shd w:val="clear" w:color="auto" w:fill="FFFFFF"/>
            <w:vAlign w:val="center"/>
          </w:tcPr>
          <w:p w14:paraId="5E09A114" w14:textId="77777777" w:rsidR="00936CFC" w:rsidRDefault="001B6138">
            <w:pPr>
              <w:jc w:val="center"/>
              <w:rPr>
                <w:color w:val="000000"/>
              </w:rPr>
            </w:pPr>
            <w:r>
              <w:rPr>
                <w:color w:val="000000"/>
              </w:rPr>
              <w:t>3</w:t>
            </w:r>
          </w:p>
        </w:tc>
      </w:tr>
      <w:tr w:rsidR="00936CFC" w14:paraId="5E09A11A" w14:textId="77777777">
        <w:trPr>
          <w:trHeight w:val="300"/>
        </w:trPr>
        <w:tc>
          <w:tcPr>
            <w:tcW w:w="880" w:type="dxa"/>
            <w:tcBorders>
              <w:top w:val="nil"/>
              <w:left w:val="single" w:sz="4" w:space="0" w:color="000000"/>
              <w:bottom w:val="single" w:sz="4" w:space="0" w:color="000000"/>
              <w:right w:val="single" w:sz="4" w:space="0" w:color="000000"/>
            </w:tcBorders>
            <w:shd w:val="clear" w:color="auto" w:fill="FFFFFF"/>
            <w:vAlign w:val="center"/>
          </w:tcPr>
          <w:p w14:paraId="5E09A116" w14:textId="77777777" w:rsidR="00936CFC" w:rsidRDefault="001B6138">
            <w:pPr>
              <w:jc w:val="center"/>
              <w:rPr>
                <w:color w:val="000000"/>
              </w:rPr>
            </w:pPr>
            <w:r>
              <w:rPr>
                <w:color w:val="000000"/>
              </w:rPr>
              <w:t>36</w:t>
            </w:r>
          </w:p>
        </w:tc>
        <w:tc>
          <w:tcPr>
            <w:tcW w:w="960" w:type="dxa"/>
            <w:tcBorders>
              <w:top w:val="nil"/>
              <w:left w:val="nil"/>
              <w:bottom w:val="single" w:sz="4" w:space="0" w:color="000000"/>
              <w:right w:val="single" w:sz="4" w:space="0" w:color="000000"/>
            </w:tcBorders>
            <w:shd w:val="clear" w:color="auto" w:fill="FFFFFF"/>
            <w:vAlign w:val="center"/>
          </w:tcPr>
          <w:p w14:paraId="5E09A117" w14:textId="77777777" w:rsidR="00936CFC" w:rsidRDefault="001B6138">
            <w:pPr>
              <w:jc w:val="center"/>
              <w:rPr>
                <w:color w:val="000000"/>
              </w:rPr>
            </w:pPr>
            <w:r>
              <w:rPr>
                <w:color w:val="000000"/>
              </w:rPr>
              <w:t>-</w:t>
            </w:r>
          </w:p>
        </w:tc>
        <w:tc>
          <w:tcPr>
            <w:tcW w:w="960" w:type="dxa"/>
            <w:tcBorders>
              <w:top w:val="nil"/>
              <w:left w:val="nil"/>
              <w:bottom w:val="single" w:sz="4" w:space="0" w:color="000000"/>
              <w:right w:val="single" w:sz="4" w:space="0" w:color="000000"/>
            </w:tcBorders>
            <w:shd w:val="clear" w:color="auto" w:fill="FFFFFF"/>
            <w:vAlign w:val="center"/>
          </w:tcPr>
          <w:p w14:paraId="5E09A118" w14:textId="77777777" w:rsidR="00936CFC" w:rsidRDefault="001B6138">
            <w:pPr>
              <w:jc w:val="center"/>
              <w:rPr>
                <w:color w:val="000000"/>
              </w:rPr>
            </w:pPr>
            <w:r>
              <w:rPr>
                <w:color w:val="000000"/>
              </w:rPr>
              <w:t>47</w:t>
            </w:r>
          </w:p>
        </w:tc>
        <w:tc>
          <w:tcPr>
            <w:tcW w:w="1460" w:type="dxa"/>
            <w:tcBorders>
              <w:top w:val="nil"/>
              <w:left w:val="nil"/>
              <w:bottom w:val="single" w:sz="4" w:space="0" w:color="000000"/>
              <w:right w:val="single" w:sz="4" w:space="0" w:color="000000"/>
            </w:tcBorders>
            <w:shd w:val="clear" w:color="auto" w:fill="FFFFFF"/>
            <w:vAlign w:val="center"/>
          </w:tcPr>
          <w:p w14:paraId="5E09A119" w14:textId="77777777" w:rsidR="00936CFC" w:rsidRDefault="001B6138">
            <w:pPr>
              <w:jc w:val="center"/>
              <w:rPr>
                <w:color w:val="000000"/>
              </w:rPr>
            </w:pPr>
            <w:r>
              <w:rPr>
                <w:color w:val="000000"/>
              </w:rPr>
              <w:t>4</w:t>
            </w:r>
          </w:p>
        </w:tc>
      </w:tr>
      <w:tr w:rsidR="00936CFC" w14:paraId="5E09A11F" w14:textId="77777777">
        <w:trPr>
          <w:trHeight w:val="300"/>
        </w:trPr>
        <w:tc>
          <w:tcPr>
            <w:tcW w:w="880" w:type="dxa"/>
            <w:tcBorders>
              <w:top w:val="nil"/>
              <w:left w:val="single" w:sz="4" w:space="0" w:color="000000"/>
              <w:bottom w:val="single" w:sz="4" w:space="0" w:color="000000"/>
              <w:right w:val="single" w:sz="4" w:space="0" w:color="000000"/>
            </w:tcBorders>
            <w:shd w:val="clear" w:color="auto" w:fill="FFFFFF"/>
            <w:vAlign w:val="center"/>
          </w:tcPr>
          <w:p w14:paraId="5E09A11B" w14:textId="77777777" w:rsidR="00936CFC" w:rsidRDefault="001B6138">
            <w:pPr>
              <w:jc w:val="center"/>
              <w:rPr>
                <w:color w:val="000000"/>
              </w:rPr>
            </w:pPr>
            <w:r>
              <w:rPr>
                <w:color w:val="000000"/>
              </w:rPr>
              <w:t>48</w:t>
            </w:r>
          </w:p>
        </w:tc>
        <w:tc>
          <w:tcPr>
            <w:tcW w:w="960" w:type="dxa"/>
            <w:tcBorders>
              <w:top w:val="nil"/>
              <w:left w:val="nil"/>
              <w:bottom w:val="single" w:sz="4" w:space="0" w:color="000000"/>
              <w:right w:val="single" w:sz="4" w:space="0" w:color="000000"/>
            </w:tcBorders>
            <w:shd w:val="clear" w:color="auto" w:fill="FFFFFF"/>
            <w:vAlign w:val="bottom"/>
          </w:tcPr>
          <w:p w14:paraId="5E09A11C" w14:textId="77777777" w:rsidR="00936CFC" w:rsidRDefault="001B6138">
            <w:pPr>
              <w:jc w:val="center"/>
              <w:rPr>
                <w:color w:val="000000"/>
              </w:rPr>
            </w:pPr>
            <w:r>
              <w:rPr>
                <w:color w:val="000000"/>
              </w:rPr>
              <w:t>-</w:t>
            </w:r>
          </w:p>
        </w:tc>
        <w:tc>
          <w:tcPr>
            <w:tcW w:w="960" w:type="dxa"/>
            <w:tcBorders>
              <w:top w:val="nil"/>
              <w:left w:val="nil"/>
              <w:bottom w:val="single" w:sz="4" w:space="0" w:color="000000"/>
              <w:right w:val="single" w:sz="4" w:space="0" w:color="000000"/>
            </w:tcBorders>
            <w:shd w:val="clear" w:color="auto" w:fill="FFFFFF"/>
            <w:vAlign w:val="bottom"/>
          </w:tcPr>
          <w:p w14:paraId="5E09A11D" w14:textId="77777777" w:rsidR="00936CFC" w:rsidRDefault="001B6138">
            <w:pPr>
              <w:rPr>
                <w:color w:val="000000"/>
              </w:rPr>
            </w:pPr>
            <w:r>
              <w:rPr>
                <w:color w:val="000000"/>
              </w:rPr>
              <w:t> </w:t>
            </w:r>
          </w:p>
        </w:tc>
        <w:tc>
          <w:tcPr>
            <w:tcW w:w="1460" w:type="dxa"/>
            <w:tcBorders>
              <w:top w:val="nil"/>
              <w:left w:val="nil"/>
              <w:bottom w:val="single" w:sz="4" w:space="0" w:color="000000"/>
              <w:right w:val="single" w:sz="4" w:space="0" w:color="000000"/>
            </w:tcBorders>
            <w:shd w:val="clear" w:color="auto" w:fill="FFFFFF"/>
            <w:vAlign w:val="bottom"/>
          </w:tcPr>
          <w:p w14:paraId="5E09A11E" w14:textId="77777777" w:rsidR="00936CFC" w:rsidRDefault="001B6138">
            <w:pPr>
              <w:jc w:val="center"/>
              <w:rPr>
                <w:color w:val="000000"/>
              </w:rPr>
            </w:pPr>
            <w:r>
              <w:rPr>
                <w:color w:val="000000"/>
              </w:rPr>
              <w:t>5</w:t>
            </w:r>
          </w:p>
        </w:tc>
      </w:tr>
    </w:tbl>
    <w:p w14:paraId="0878FF12" w14:textId="77777777" w:rsidR="00EB1E70" w:rsidRDefault="00EB1E70">
      <w:pPr>
        <w:tabs>
          <w:tab w:val="right" w:pos="8820"/>
        </w:tabs>
        <w:ind w:right="56"/>
        <w:rPr>
          <w:b/>
        </w:rPr>
      </w:pPr>
    </w:p>
    <w:p w14:paraId="2A5E4656" w14:textId="7BDC1E0D" w:rsidR="00576F3E" w:rsidRDefault="00576F3E">
      <w:pPr>
        <w:rPr>
          <w:b/>
        </w:rPr>
      </w:pPr>
      <w:r>
        <w:rPr>
          <w:b/>
        </w:rPr>
        <w:br w:type="page"/>
      </w:r>
    </w:p>
    <w:p w14:paraId="4679CCA3" w14:textId="77777777" w:rsidR="00EB1E70" w:rsidRDefault="00EB1E70">
      <w:pPr>
        <w:tabs>
          <w:tab w:val="right" w:pos="8820"/>
        </w:tabs>
        <w:ind w:right="56"/>
        <w:rPr>
          <w:b/>
        </w:rPr>
      </w:pPr>
    </w:p>
    <w:p w14:paraId="5E09A121" w14:textId="7EF81E9F" w:rsidR="00936CFC" w:rsidRDefault="001B6138">
      <w:pPr>
        <w:tabs>
          <w:tab w:val="right" w:pos="8820"/>
        </w:tabs>
        <w:ind w:right="56"/>
        <w:rPr>
          <w:b/>
        </w:rPr>
      </w:pPr>
      <w:r>
        <w:rPr>
          <w:b/>
        </w:rPr>
        <w:t xml:space="preserve">A </w:t>
      </w:r>
      <w:proofErr w:type="spellStart"/>
      <w:r>
        <w:rPr>
          <w:b/>
        </w:rPr>
        <w:t>választékolás</w:t>
      </w:r>
      <w:proofErr w:type="spellEnd"/>
      <w:r>
        <w:rPr>
          <w:b/>
        </w:rPr>
        <w:t xml:space="preserve"> hibapont-rendszere</w:t>
      </w:r>
    </w:p>
    <w:p w14:paraId="73D2A2FF" w14:textId="77777777" w:rsidR="00EB1E70" w:rsidRDefault="00EB1E70">
      <w:pPr>
        <w:tabs>
          <w:tab w:val="right" w:pos="8820"/>
        </w:tabs>
        <w:ind w:right="56"/>
        <w:rPr>
          <w:b/>
        </w:rPr>
      </w:pPr>
    </w:p>
    <w:p w14:paraId="5E09A122" w14:textId="77777777" w:rsidR="00936CFC" w:rsidRDefault="001B6138">
      <w:pPr>
        <w:tabs>
          <w:tab w:val="right" w:pos="8820"/>
        </w:tabs>
        <w:ind w:right="56"/>
        <w:jc w:val="both"/>
      </w:pPr>
      <w:r>
        <w:t xml:space="preserve">Ha a versenyző a választékot aláértékeli, ezzel az elért pontszámban saját magát bünteti. Ha a választékot a szabványban megengedett fölé értékeli, ezzel jogosulatlan előnyhöz juthat. Gyakori, hogy a versenyző nem ejt ki olyan fahibát, amit az adott választék nem bír el. A fölé-értékelést kompenzálja a hibapont rendszer. </w:t>
      </w:r>
    </w:p>
    <w:p w14:paraId="5E09A123" w14:textId="1626611B" w:rsidR="00936CFC" w:rsidRDefault="001B6138">
      <w:pPr>
        <w:tabs>
          <w:tab w:val="right" w:pos="8820"/>
        </w:tabs>
        <w:ind w:left="284" w:right="-228"/>
        <w:jc w:val="both"/>
      </w:pPr>
      <w:r>
        <w:t xml:space="preserve">A </w:t>
      </w:r>
      <w:proofErr w:type="spellStart"/>
      <w:r>
        <w:t>választékolás</w:t>
      </w:r>
      <w:proofErr w:type="spellEnd"/>
      <w:r>
        <w:t xml:space="preserve"> után közvetlenül a versenybírók elbírálják, hogy a versenyző által hos</w:t>
      </w:r>
      <w:r w:rsidR="00B3112F">
        <w:t>s</w:t>
      </w:r>
      <w:r>
        <w:t>ztolt választék a feltett szalagok alapján a teljes választékhosszban megfelel-e a szabvány előírásainak. Ha értékesebb választékot hos</w:t>
      </w:r>
      <w:r w:rsidR="00B3112F">
        <w:t>s</w:t>
      </w:r>
      <w:r>
        <w:t xml:space="preserve">ztolt annál, mint amit a szabvány megenged, akkor hibapontot kap. </w:t>
      </w:r>
    </w:p>
    <w:p w14:paraId="5E09A124" w14:textId="77777777" w:rsidR="00936CFC" w:rsidRDefault="001B6138">
      <w:pPr>
        <w:tabs>
          <w:tab w:val="right" w:pos="8820"/>
        </w:tabs>
        <w:ind w:left="284" w:right="-228"/>
        <w:jc w:val="both"/>
      </w:pPr>
      <w:proofErr w:type="gramStart"/>
      <w:r>
        <w:t>Pl.</w:t>
      </w:r>
      <w:proofErr w:type="gramEnd"/>
      <w:r>
        <w:t xml:space="preserve"> ha a versenyző 1. osztályú fűrészrönköt </w:t>
      </w:r>
      <w:proofErr w:type="spellStart"/>
      <w:r>
        <w:t>választékolt</w:t>
      </w:r>
      <w:proofErr w:type="spellEnd"/>
      <w:r>
        <w:t xml:space="preserve">, és a választék egy szakasza csak tűzifa minőségű, a választékra 20 hibapontot kap. </w:t>
      </w:r>
    </w:p>
    <w:p w14:paraId="199D87EA" w14:textId="77777777" w:rsidR="00EB1E70" w:rsidRDefault="00EB1E70">
      <w:pPr>
        <w:tabs>
          <w:tab w:val="right" w:pos="8820"/>
        </w:tabs>
        <w:ind w:left="284" w:right="-228"/>
        <w:jc w:val="both"/>
      </w:pPr>
    </w:p>
    <w:p w14:paraId="6855EF4B" w14:textId="77777777" w:rsidR="00576F3E" w:rsidRDefault="00576F3E">
      <w:pPr>
        <w:tabs>
          <w:tab w:val="right" w:pos="8820"/>
        </w:tabs>
      </w:pPr>
    </w:p>
    <w:tbl>
      <w:tblPr>
        <w:tblStyle w:val="af5"/>
        <w:tblW w:w="4631" w:type="dxa"/>
        <w:tblInd w:w="525" w:type="dxa"/>
        <w:tblLayout w:type="fixed"/>
        <w:tblLook w:val="0400" w:firstRow="0" w:lastRow="0" w:firstColumn="0" w:lastColumn="0" w:noHBand="0" w:noVBand="1"/>
      </w:tblPr>
      <w:tblGrid>
        <w:gridCol w:w="1130"/>
        <w:gridCol w:w="696"/>
        <w:gridCol w:w="13"/>
        <w:gridCol w:w="696"/>
        <w:gridCol w:w="709"/>
        <w:gridCol w:w="709"/>
        <w:gridCol w:w="615"/>
        <w:gridCol w:w="63"/>
      </w:tblGrid>
      <w:tr w:rsidR="00EB1E70" w14:paraId="5E09A128" w14:textId="77777777" w:rsidTr="00576F3E">
        <w:trPr>
          <w:gridAfter w:val="1"/>
          <w:wAfter w:w="63" w:type="dxa"/>
          <w:trHeight w:val="380"/>
        </w:trPr>
        <w:tc>
          <w:tcPr>
            <w:tcW w:w="1130"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5E09A126" w14:textId="77777777" w:rsidR="00EB1E70" w:rsidRDefault="00EB1E70">
            <w:pPr>
              <w:jc w:val="center"/>
              <w:rPr>
                <w:color w:val="000000"/>
                <w:sz w:val="22"/>
                <w:szCs w:val="22"/>
              </w:rPr>
            </w:pPr>
            <w:r>
              <w:rPr>
                <w:color w:val="000000"/>
                <w:sz w:val="22"/>
                <w:szCs w:val="22"/>
              </w:rPr>
              <w:t>ETALON</w:t>
            </w:r>
          </w:p>
        </w:tc>
        <w:tc>
          <w:tcPr>
            <w:tcW w:w="709" w:type="dxa"/>
            <w:gridSpan w:val="2"/>
            <w:tcBorders>
              <w:top w:val="single" w:sz="8" w:space="0" w:color="000000"/>
              <w:left w:val="nil"/>
              <w:bottom w:val="single" w:sz="4" w:space="0" w:color="000000"/>
              <w:right w:val="nil"/>
            </w:tcBorders>
          </w:tcPr>
          <w:p w14:paraId="1B435570" w14:textId="77777777" w:rsidR="00EB1E70" w:rsidRDefault="00EB1E70">
            <w:pPr>
              <w:jc w:val="center"/>
              <w:rPr>
                <w:color w:val="000000"/>
                <w:sz w:val="22"/>
                <w:szCs w:val="22"/>
              </w:rPr>
            </w:pPr>
          </w:p>
        </w:tc>
        <w:tc>
          <w:tcPr>
            <w:tcW w:w="2729" w:type="dxa"/>
            <w:gridSpan w:val="4"/>
            <w:tcBorders>
              <w:top w:val="single" w:sz="8" w:space="0" w:color="000000"/>
              <w:left w:val="nil"/>
              <w:bottom w:val="single" w:sz="4" w:space="0" w:color="000000"/>
              <w:right w:val="single" w:sz="8" w:space="0" w:color="000000"/>
            </w:tcBorders>
            <w:vAlign w:val="center"/>
          </w:tcPr>
          <w:p w14:paraId="5E09A127" w14:textId="69DB406C" w:rsidR="00EB1E70" w:rsidRDefault="00EB1E70">
            <w:pPr>
              <w:jc w:val="center"/>
              <w:rPr>
                <w:color w:val="000000"/>
                <w:sz w:val="22"/>
                <w:szCs w:val="22"/>
              </w:rPr>
            </w:pPr>
            <w:r>
              <w:rPr>
                <w:color w:val="000000"/>
                <w:sz w:val="22"/>
                <w:szCs w:val="22"/>
              </w:rPr>
              <w:t>A VERSENYZŐ HOSSZTOLÁSA</w:t>
            </w:r>
          </w:p>
        </w:tc>
      </w:tr>
      <w:tr w:rsidR="00263EFA" w14:paraId="5E09A131" w14:textId="77777777" w:rsidTr="00576F3E">
        <w:trPr>
          <w:trHeight w:val="612"/>
        </w:trPr>
        <w:tc>
          <w:tcPr>
            <w:tcW w:w="113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5E09A129" w14:textId="77777777" w:rsidR="00263EFA" w:rsidRDefault="00263EFA">
            <w:pPr>
              <w:widowControl w:val="0"/>
              <w:pBdr>
                <w:top w:val="nil"/>
                <w:left w:val="nil"/>
                <w:bottom w:val="nil"/>
                <w:right w:val="nil"/>
                <w:between w:val="nil"/>
              </w:pBdr>
              <w:spacing w:line="276" w:lineRule="auto"/>
              <w:rPr>
                <w:color w:val="000000"/>
                <w:sz w:val="22"/>
                <w:szCs w:val="22"/>
              </w:rPr>
            </w:pPr>
          </w:p>
        </w:tc>
        <w:tc>
          <w:tcPr>
            <w:tcW w:w="696" w:type="dxa"/>
            <w:tcBorders>
              <w:top w:val="nil"/>
              <w:left w:val="nil"/>
              <w:bottom w:val="single" w:sz="8" w:space="0" w:color="000000"/>
              <w:right w:val="single" w:sz="4" w:space="0" w:color="000000"/>
            </w:tcBorders>
            <w:vAlign w:val="center"/>
          </w:tcPr>
          <w:p w14:paraId="5E09A12A" w14:textId="77777777" w:rsidR="00263EFA" w:rsidRDefault="00263EFA">
            <w:pPr>
              <w:jc w:val="center"/>
              <w:rPr>
                <w:color w:val="000000"/>
                <w:sz w:val="22"/>
                <w:szCs w:val="22"/>
              </w:rPr>
            </w:pPr>
            <w:r>
              <w:rPr>
                <w:color w:val="000000"/>
                <w:sz w:val="22"/>
                <w:szCs w:val="22"/>
              </w:rPr>
              <w:t>KR</w:t>
            </w:r>
          </w:p>
        </w:tc>
        <w:tc>
          <w:tcPr>
            <w:tcW w:w="709" w:type="dxa"/>
            <w:gridSpan w:val="2"/>
            <w:tcBorders>
              <w:top w:val="nil"/>
              <w:left w:val="nil"/>
              <w:bottom w:val="single" w:sz="8" w:space="0" w:color="000000"/>
              <w:right w:val="single" w:sz="4" w:space="0" w:color="000000"/>
            </w:tcBorders>
            <w:vAlign w:val="center"/>
          </w:tcPr>
          <w:p w14:paraId="5E09A12B" w14:textId="77777777" w:rsidR="00263EFA" w:rsidRDefault="00263EFA">
            <w:pPr>
              <w:jc w:val="center"/>
              <w:rPr>
                <w:color w:val="000000"/>
                <w:sz w:val="22"/>
                <w:szCs w:val="22"/>
              </w:rPr>
            </w:pPr>
            <w:r>
              <w:rPr>
                <w:color w:val="000000"/>
                <w:sz w:val="22"/>
                <w:szCs w:val="22"/>
              </w:rPr>
              <w:t>FR I</w:t>
            </w:r>
          </w:p>
        </w:tc>
        <w:tc>
          <w:tcPr>
            <w:tcW w:w="709" w:type="dxa"/>
            <w:tcBorders>
              <w:top w:val="nil"/>
              <w:left w:val="nil"/>
              <w:bottom w:val="single" w:sz="8" w:space="0" w:color="000000"/>
              <w:right w:val="single" w:sz="4" w:space="0" w:color="000000"/>
            </w:tcBorders>
            <w:vAlign w:val="center"/>
          </w:tcPr>
          <w:p w14:paraId="5E09A12C" w14:textId="77777777" w:rsidR="00263EFA" w:rsidRDefault="00263EFA">
            <w:pPr>
              <w:jc w:val="center"/>
              <w:rPr>
                <w:color w:val="000000"/>
                <w:sz w:val="22"/>
                <w:szCs w:val="22"/>
              </w:rPr>
            </w:pPr>
            <w:r>
              <w:rPr>
                <w:color w:val="000000"/>
                <w:sz w:val="22"/>
                <w:szCs w:val="22"/>
              </w:rPr>
              <w:t>FR II</w:t>
            </w:r>
          </w:p>
        </w:tc>
        <w:tc>
          <w:tcPr>
            <w:tcW w:w="709" w:type="dxa"/>
            <w:tcBorders>
              <w:top w:val="nil"/>
              <w:left w:val="nil"/>
              <w:bottom w:val="single" w:sz="8" w:space="0" w:color="000000"/>
              <w:right w:val="single" w:sz="4" w:space="0" w:color="000000"/>
            </w:tcBorders>
            <w:vAlign w:val="center"/>
          </w:tcPr>
          <w:p w14:paraId="5E09A12D" w14:textId="01317A3D" w:rsidR="00263EFA" w:rsidRDefault="00263EFA">
            <w:pPr>
              <w:jc w:val="center"/>
              <w:rPr>
                <w:color w:val="000000"/>
                <w:sz w:val="22"/>
                <w:szCs w:val="22"/>
              </w:rPr>
            </w:pPr>
            <w:r>
              <w:rPr>
                <w:color w:val="000000"/>
                <w:sz w:val="22"/>
                <w:szCs w:val="22"/>
              </w:rPr>
              <w:t>KIV</w:t>
            </w:r>
          </w:p>
        </w:tc>
        <w:tc>
          <w:tcPr>
            <w:tcW w:w="678" w:type="dxa"/>
            <w:gridSpan w:val="2"/>
            <w:tcBorders>
              <w:top w:val="nil"/>
              <w:left w:val="nil"/>
              <w:bottom w:val="single" w:sz="8" w:space="0" w:color="000000"/>
              <w:right w:val="single" w:sz="8" w:space="0" w:color="000000"/>
            </w:tcBorders>
            <w:vAlign w:val="center"/>
          </w:tcPr>
          <w:p w14:paraId="5E09A130" w14:textId="77777777" w:rsidR="00263EFA" w:rsidRDefault="00263EFA">
            <w:pPr>
              <w:jc w:val="center"/>
              <w:rPr>
                <w:color w:val="000000"/>
                <w:sz w:val="22"/>
                <w:szCs w:val="22"/>
              </w:rPr>
            </w:pPr>
            <w:r>
              <w:rPr>
                <w:color w:val="000000"/>
                <w:sz w:val="22"/>
                <w:szCs w:val="22"/>
              </w:rPr>
              <w:t>TŰZ</w:t>
            </w:r>
          </w:p>
        </w:tc>
      </w:tr>
      <w:tr w:rsidR="00263EFA" w14:paraId="5E09A13A" w14:textId="77777777" w:rsidTr="00576F3E">
        <w:trPr>
          <w:trHeight w:val="527"/>
        </w:trPr>
        <w:tc>
          <w:tcPr>
            <w:tcW w:w="1130" w:type="dxa"/>
            <w:tcBorders>
              <w:top w:val="nil"/>
              <w:left w:val="single" w:sz="8" w:space="0" w:color="000000"/>
              <w:bottom w:val="single" w:sz="4" w:space="0" w:color="000000"/>
              <w:right w:val="single" w:sz="8" w:space="0" w:color="000000"/>
            </w:tcBorders>
            <w:shd w:val="clear" w:color="auto" w:fill="F2F2F2"/>
            <w:vAlign w:val="center"/>
          </w:tcPr>
          <w:p w14:paraId="5E09A132" w14:textId="77777777" w:rsidR="00263EFA" w:rsidRDefault="00263EFA" w:rsidP="00EB1E70">
            <w:pPr>
              <w:jc w:val="center"/>
              <w:rPr>
                <w:color w:val="000000"/>
                <w:sz w:val="22"/>
                <w:szCs w:val="22"/>
              </w:rPr>
            </w:pPr>
            <w:r>
              <w:rPr>
                <w:color w:val="000000"/>
                <w:sz w:val="22"/>
                <w:szCs w:val="22"/>
              </w:rPr>
              <w:t>KR</w:t>
            </w:r>
          </w:p>
        </w:tc>
        <w:tc>
          <w:tcPr>
            <w:tcW w:w="696" w:type="dxa"/>
            <w:tcBorders>
              <w:top w:val="single" w:sz="8" w:space="0" w:color="000000"/>
              <w:left w:val="nil"/>
              <w:bottom w:val="single" w:sz="8" w:space="0" w:color="000000"/>
              <w:right w:val="single" w:sz="4" w:space="0" w:color="000000"/>
            </w:tcBorders>
            <w:shd w:val="clear" w:color="auto" w:fill="F2F2F2"/>
            <w:vAlign w:val="center"/>
          </w:tcPr>
          <w:p w14:paraId="5E09A133" w14:textId="77777777" w:rsidR="00263EFA" w:rsidRDefault="00263EFA" w:rsidP="00EB1E70">
            <w:pPr>
              <w:jc w:val="center"/>
              <w:rPr>
                <w:color w:val="000000"/>
                <w:sz w:val="22"/>
                <w:szCs w:val="22"/>
              </w:rPr>
            </w:pPr>
            <w:r>
              <w:rPr>
                <w:color w:val="000000"/>
                <w:sz w:val="22"/>
                <w:szCs w:val="22"/>
              </w:rPr>
              <w:t>0</w:t>
            </w:r>
          </w:p>
        </w:tc>
        <w:tc>
          <w:tcPr>
            <w:tcW w:w="709" w:type="dxa"/>
            <w:gridSpan w:val="2"/>
            <w:tcBorders>
              <w:top w:val="single" w:sz="8" w:space="0" w:color="000000"/>
              <w:left w:val="nil"/>
              <w:bottom w:val="single" w:sz="8" w:space="0" w:color="000000"/>
              <w:right w:val="single" w:sz="4" w:space="0" w:color="000000"/>
            </w:tcBorders>
            <w:shd w:val="clear" w:color="auto" w:fill="F2F2F2"/>
            <w:vAlign w:val="center"/>
          </w:tcPr>
          <w:p w14:paraId="5E09A134" w14:textId="77777777" w:rsidR="00263EFA" w:rsidRDefault="00263EFA" w:rsidP="00EB1E70">
            <w:pPr>
              <w:jc w:val="center"/>
              <w:rPr>
                <w:color w:val="000000"/>
                <w:sz w:val="22"/>
                <w:szCs w:val="22"/>
              </w:rPr>
            </w:pPr>
            <w:r>
              <w:rPr>
                <w:color w:val="000000"/>
                <w:sz w:val="22"/>
                <w:szCs w:val="22"/>
              </w:rPr>
              <w:t>0</w:t>
            </w:r>
          </w:p>
        </w:tc>
        <w:tc>
          <w:tcPr>
            <w:tcW w:w="709" w:type="dxa"/>
            <w:tcBorders>
              <w:top w:val="single" w:sz="8" w:space="0" w:color="000000"/>
              <w:left w:val="nil"/>
              <w:bottom w:val="single" w:sz="8" w:space="0" w:color="000000"/>
              <w:right w:val="single" w:sz="4" w:space="0" w:color="000000"/>
            </w:tcBorders>
            <w:shd w:val="clear" w:color="auto" w:fill="F2F2F2"/>
            <w:vAlign w:val="center"/>
          </w:tcPr>
          <w:p w14:paraId="5E09A135" w14:textId="77777777" w:rsidR="00263EFA" w:rsidRDefault="00263EFA" w:rsidP="00EB1E70">
            <w:pPr>
              <w:jc w:val="center"/>
              <w:rPr>
                <w:color w:val="000000"/>
                <w:sz w:val="22"/>
                <w:szCs w:val="22"/>
              </w:rPr>
            </w:pPr>
            <w:r>
              <w:rPr>
                <w:color w:val="000000"/>
                <w:sz w:val="22"/>
                <w:szCs w:val="22"/>
              </w:rPr>
              <w:t>0</w:t>
            </w:r>
          </w:p>
        </w:tc>
        <w:tc>
          <w:tcPr>
            <w:tcW w:w="709" w:type="dxa"/>
            <w:tcBorders>
              <w:top w:val="single" w:sz="8" w:space="0" w:color="000000"/>
              <w:left w:val="nil"/>
              <w:bottom w:val="single" w:sz="8" w:space="0" w:color="000000"/>
              <w:right w:val="single" w:sz="4" w:space="0" w:color="000000"/>
            </w:tcBorders>
            <w:shd w:val="clear" w:color="auto" w:fill="F2F2F2"/>
            <w:vAlign w:val="center"/>
          </w:tcPr>
          <w:p w14:paraId="5E09A136" w14:textId="2E6D326E" w:rsidR="00263EFA" w:rsidRDefault="00263EFA" w:rsidP="00EB1E70">
            <w:pPr>
              <w:jc w:val="center"/>
              <w:rPr>
                <w:color w:val="000000"/>
                <w:sz w:val="22"/>
                <w:szCs w:val="22"/>
              </w:rPr>
            </w:pPr>
            <w:r>
              <w:rPr>
                <w:color w:val="000000"/>
                <w:sz w:val="22"/>
                <w:szCs w:val="22"/>
              </w:rPr>
              <w:t>0</w:t>
            </w:r>
          </w:p>
        </w:tc>
        <w:tc>
          <w:tcPr>
            <w:tcW w:w="678" w:type="dxa"/>
            <w:gridSpan w:val="2"/>
            <w:tcBorders>
              <w:top w:val="single" w:sz="8" w:space="0" w:color="000000"/>
              <w:left w:val="nil"/>
              <w:bottom w:val="single" w:sz="8" w:space="0" w:color="000000"/>
              <w:right w:val="single" w:sz="8" w:space="0" w:color="000000"/>
            </w:tcBorders>
            <w:shd w:val="clear" w:color="auto" w:fill="F2F2F2"/>
            <w:vAlign w:val="center"/>
          </w:tcPr>
          <w:p w14:paraId="5E09A139" w14:textId="77777777" w:rsidR="00263EFA" w:rsidRDefault="00263EFA" w:rsidP="00EB1E70">
            <w:pPr>
              <w:jc w:val="center"/>
              <w:rPr>
                <w:color w:val="000000"/>
                <w:sz w:val="22"/>
                <w:szCs w:val="22"/>
              </w:rPr>
            </w:pPr>
            <w:r>
              <w:rPr>
                <w:color w:val="000000"/>
                <w:sz w:val="22"/>
                <w:szCs w:val="22"/>
              </w:rPr>
              <w:t>0</w:t>
            </w:r>
          </w:p>
        </w:tc>
      </w:tr>
      <w:tr w:rsidR="00263EFA" w14:paraId="5E09A143" w14:textId="77777777" w:rsidTr="00576F3E">
        <w:trPr>
          <w:trHeight w:val="527"/>
        </w:trPr>
        <w:tc>
          <w:tcPr>
            <w:tcW w:w="1130" w:type="dxa"/>
            <w:tcBorders>
              <w:top w:val="nil"/>
              <w:left w:val="single" w:sz="8" w:space="0" w:color="000000"/>
              <w:bottom w:val="single" w:sz="4" w:space="0" w:color="000000"/>
              <w:right w:val="single" w:sz="8" w:space="0" w:color="000000"/>
            </w:tcBorders>
            <w:shd w:val="clear" w:color="auto" w:fill="F2F2F2"/>
            <w:vAlign w:val="center"/>
          </w:tcPr>
          <w:p w14:paraId="5E09A13B" w14:textId="77777777" w:rsidR="00263EFA" w:rsidRDefault="00263EFA" w:rsidP="00EB1E70">
            <w:pPr>
              <w:jc w:val="center"/>
              <w:rPr>
                <w:color w:val="000000"/>
                <w:sz w:val="22"/>
                <w:szCs w:val="22"/>
              </w:rPr>
            </w:pPr>
            <w:r>
              <w:rPr>
                <w:color w:val="000000"/>
                <w:sz w:val="22"/>
                <w:szCs w:val="22"/>
              </w:rPr>
              <w:t>FR I</w:t>
            </w:r>
          </w:p>
        </w:tc>
        <w:tc>
          <w:tcPr>
            <w:tcW w:w="696" w:type="dxa"/>
            <w:tcBorders>
              <w:top w:val="single" w:sz="8" w:space="0" w:color="000000"/>
              <w:left w:val="nil"/>
              <w:bottom w:val="single" w:sz="4" w:space="0" w:color="000000"/>
              <w:right w:val="single" w:sz="8" w:space="0" w:color="000000"/>
            </w:tcBorders>
            <w:vAlign w:val="center"/>
          </w:tcPr>
          <w:p w14:paraId="5E09A13C" w14:textId="77777777" w:rsidR="00263EFA" w:rsidRDefault="00263EFA" w:rsidP="00EB1E70">
            <w:pPr>
              <w:jc w:val="center"/>
              <w:rPr>
                <w:color w:val="000000"/>
                <w:sz w:val="22"/>
                <w:szCs w:val="22"/>
              </w:rPr>
            </w:pPr>
            <w:r>
              <w:rPr>
                <w:color w:val="000000"/>
                <w:sz w:val="22"/>
                <w:szCs w:val="22"/>
              </w:rPr>
              <w:t>10</w:t>
            </w:r>
          </w:p>
        </w:tc>
        <w:tc>
          <w:tcPr>
            <w:tcW w:w="709" w:type="dxa"/>
            <w:gridSpan w:val="2"/>
            <w:tcBorders>
              <w:top w:val="single" w:sz="8" w:space="0" w:color="000000"/>
              <w:left w:val="single" w:sz="8" w:space="0" w:color="000000"/>
              <w:bottom w:val="single" w:sz="8" w:space="0" w:color="000000"/>
              <w:right w:val="single" w:sz="4" w:space="0" w:color="000000"/>
            </w:tcBorders>
            <w:shd w:val="clear" w:color="auto" w:fill="F2F2F2"/>
            <w:vAlign w:val="center"/>
          </w:tcPr>
          <w:p w14:paraId="5E09A13D" w14:textId="77777777" w:rsidR="00263EFA" w:rsidRDefault="00263EFA" w:rsidP="00EB1E70">
            <w:pPr>
              <w:jc w:val="center"/>
              <w:rPr>
                <w:color w:val="000000"/>
                <w:sz w:val="22"/>
                <w:szCs w:val="22"/>
              </w:rPr>
            </w:pPr>
            <w:r>
              <w:rPr>
                <w:color w:val="000000"/>
                <w:sz w:val="22"/>
                <w:szCs w:val="22"/>
              </w:rPr>
              <w:t>0</w:t>
            </w:r>
          </w:p>
        </w:tc>
        <w:tc>
          <w:tcPr>
            <w:tcW w:w="709" w:type="dxa"/>
            <w:tcBorders>
              <w:top w:val="single" w:sz="8" w:space="0" w:color="000000"/>
              <w:left w:val="nil"/>
              <w:bottom w:val="single" w:sz="8" w:space="0" w:color="000000"/>
              <w:right w:val="single" w:sz="4" w:space="0" w:color="000000"/>
            </w:tcBorders>
            <w:shd w:val="clear" w:color="auto" w:fill="F2F2F2"/>
            <w:vAlign w:val="center"/>
          </w:tcPr>
          <w:p w14:paraId="5E09A13E" w14:textId="77777777" w:rsidR="00263EFA" w:rsidRDefault="00263EFA" w:rsidP="00EB1E70">
            <w:pPr>
              <w:jc w:val="center"/>
              <w:rPr>
                <w:color w:val="000000"/>
                <w:sz w:val="22"/>
                <w:szCs w:val="22"/>
              </w:rPr>
            </w:pPr>
            <w:r>
              <w:rPr>
                <w:color w:val="000000"/>
                <w:sz w:val="22"/>
                <w:szCs w:val="22"/>
              </w:rPr>
              <w:t>0</w:t>
            </w:r>
          </w:p>
        </w:tc>
        <w:tc>
          <w:tcPr>
            <w:tcW w:w="709" w:type="dxa"/>
            <w:tcBorders>
              <w:top w:val="single" w:sz="8" w:space="0" w:color="000000"/>
              <w:left w:val="nil"/>
              <w:bottom w:val="single" w:sz="8" w:space="0" w:color="000000"/>
              <w:right w:val="single" w:sz="4" w:space="0" w:color="000000"/>
            </w:tcBorders>
            <w:shd w:val="clear" w:color="auto" w:fill="F2F2F2"/>
            <w:vAlign w:val="center"/>
          </w:tcPr>
          <w:p w14:paraId="5E09A13F" w14:textId="2DDB7B5F" w:rsidR="00263EFA" w:rsidRDefault="00263EFA" w:rsidP="00EB1E70">
            <w:pPr>
              <w:jc w:val="center"/>
              <w:rPr>
                <w:color w:val="000000"/>
                <w:sz w:val="22"/>
                <w:szCs w:val="22"/>
              </w:rPr>
            </w:pPr>
            <w:r>
              <w:rPr>
                <w:color w:val="000000"/>
                <w:sz w:val="22"/>
                <w:szCs w:val="22"/>
              </w:rPr>
              <w:t>0</w:t>
            </w:r>
          </w:p>
        </w:tc>
        <w:tc>
          <w:tcPr>
            <w:tcW w:w="678" w:type="dxa"/>
            <w:gridSpan w:val="2"/>
            <w:tcBorders>
              <w:top w:val="single" w:sz="8" w:space="0" w:color="000000"/>
              <w:left w:val="nil"/>
              <w:bottom w:val="single" w:sz="8" w:space="0" w:color="000000"/>
              <w:right w:val="single" w:sz="8" w:space="0" w:color="000000"/>
            </w:tcBorders>
            <w:shd w:val="clear" w:color="auto" w:fill="F2F2F2"/>
            <w:vAlign w:val="center"/>
          </w:tcPr>
          <w:p w14:paraId="5E09A142" w14:textId="77777777" w:rsidR="00263EFA" w:rsidRDefault="00263EFA" w:rsidP="00EB1E70">
            <w:pPr>
              <w:jc w:val="center"/>
              <w:rPr>
                <w:color w:val="000000"/>
                <w:sz w:val="22"/>
                <w:szCs w:val="22"/>
              </w:rPr>
            </w:pPr>
            <w:r>
              <w:rPr>
                <w:color w:val="000000"/>
                <w:sz w:val="22"/>
                <w:szCs w:val="22"/>
              </w:rPr>
              <w:t>0</w:t>
            </w:r>
          </w:p>
        </w:tc>
      </w:tr>
      <w:tr w:rsidR="00263EFA" w14:paraId="5E09A14C" w14:textId="77777777" w:rsidTr="00576F3E">
        <w:trPr>
          <w:trHeight w:val="527"/>
        </w:trPr>
        <w:tc>
          <w:tcPr>
            <w:tcW w:w="1130" w:type="dxa"/>
            <w:tcBorders>
              <w:top w:val="nil"/>
              <w:left w:val="single" w:sz="8" w:space="0" w:color="000000"/>
              <w:bottom w:val="single" w:sz="4" w:space="0" w:color="000000"/>
              <w:right w:val="single" w:sz="8" w:space="0" w:color="000000"/>
            </w:tcBorders>
            <w:shd w:val="clear" w:color="auto" w:fill="F2F2F2"/>
            <w:vAlign w:val="center"/>
          </w:tcPr>
          <w:p w14:paraId="5E09A144" w14:textId="77777777" w:rsidR="00263EFA" w:rsidRDefault="00263EFA" w:rsidP="00EB1E70">
            <w:pPr>
              <w:jc w:val="center"/>
              <w:rPr>
                <w:color w:val="000000"/>
                <w:sz w:val="22"/>
                <w:szCs w:val="22"/>
              </w:rPr>
            </w:pPr>
            <w:r>
              <w:rPr>
                <w:color w:val="000000"/>
                <w:sz w:val="22"/>
                <w:szCs w:val="22"/>
              </w:rPr>
              <w:t>FR II</w:t>
            </w:r>
          </w:p>
        </w:tc>
        <w:tc>
          <w:tcPr>
            <w:tcW w:w="696" w:type="dxa"/>
            <w:tcBorders>
              <w:top w:val="nil"/>
              <w:left w:val="nil"/>
              <w:bottom w:val="single" w:sz="4" w:space="0" w:color="000000"/>
              <w:right w:val="single" w:sz="4" w:space="0" w:color="000000"/>
            </w:tcBorders>
            <w:vAlign w:val="center"/>
          </w:tcPr>
          <w:p w14:paraId="5E09A145" w14:textId="77777777" w:rsidR="00263EFA" w:rsidRDefault="00263EFA" w:rsidP="00EB1E70">
            <w:pPr>
              <w:jc w:val="center"/>
              <w:rPr>
                <w:color w:val="000000"/>
                <w:sz w:val="22"/>
                <w:szCs w:val="22"/>
              </w:rPr>
            </w:pPr>
            <w:r>
              <w:rPr>
                <w:color w:val="000000"/>
                <w:sz w:val="22"/>
                <w:szCs w:val="22"/>
              </w:rPr>
              <w:t>20</w:t>
            </w:r>
          </w:p>
        </w:tc>
        <w:tc>
          <w:tcPr>
            <w:tcW w:w="709" w:type="dxa"/>
            <w:gridSpan w:val="2"/>
            <w:tcBorders>
              <w:top w:val="single" w:sz="8" w:space="0" w:color="000000"/>
              <w:left w:val="nil"/>
              <w:bottom w:val="single" w:sz="8" w:space="0" w:color="000000"/>
              <w:right w:val="single" w:sz="8" w:space="0" w:color="000000"/>
            </w:tcBorders>
            <w:vAlign w:val="center"/>
          </w:tcPr>
          <w:p w14:paraId="5E09A146" w14:textId="77777777" w:rsidR="00263EFA" w:rsidRDefault="00263EFA" w:rsidP="00EB1E70">
            <w:pPr>
              <w:jc w:val="center"/>
              <w:rPr>
                <w:color w:val="000000"/>
                <w:sz w:val="22"/>
                <w:szCs w:val="22"/>
              </w:rPr>
            </w:pPr>
            <w:r>
              <w:rPr>
                <w:color w:val="000000"/>
                <w:sz w:val="22"/>
                <w:szCs w:val="22"/>
              </w:rPr>
              <w:t>10</w:t>
            </w:r>
          </w:p>
        </w:tc>
        <w:tc>
          <w:tcPr>
            <w:tcW w:w="709" w:type="dxa"/>
            <w:tcBorders>
              <w:top w:val="single" w:sz="8" w:space="0" w:color="000000"/>
              <w:left w:val="single" w:sz="8" w:space="0" w:color="000000"/>
              <w:bottom w:val="single" w:sz="8" w:space="0" w:color="000000"/>
              <w:right w:val="single" w:sz="4" w:space="0" w:color="000000"/>
            </w:tcBorders>
            <w:shd w:val="clear" w:color="auto" w:fill="F2F2F2"/>
            <w:vAlign w:val="center"/>
          </w:tcPr>
          <w:p w14:paraId="5E09A147" w14:textId="77777777" w:rsidR="00263EFA" w:rsidRDefault="00263EFA" w:rsidP="00EB1E70">
            <w:pPr>
              <w:jc w:val="center"/>
              <w:rPr>
                <w:color w:val="000000"/>
                <w:sz w:val="22"/>
                <w:szCs w:val="22"/>
              </w:rPr>
            </w:pPr>
            <w:r>
              <w:rPr>
                <w:color w:val="000000"/>
                <w:sz w:val="22"/>
                <w:szCs w:val="22"/>
              </w:rPr>
              <w:t>0</w:t>
            </w:r>
          </w:p>
        </w:tc>
        <w:tc>
          <w:tcPr>
            <w:tcW w:w="709" w:type="dxa"/>
            <w:tcBorders>
              <w:top w:val="single" w:sz="8" w:space="0" w:color="000000"/>
              <w:left w:val="nil"/>
              <w:bottom w:val="single" w:sz="8" w:space="0" w:color="000000"/>
              <w:right w:val="single" w:sz="4" w:space="0" w:color="000000"/>
            </w:tcBorders>
            <w:shd w:val="clear" w:color="auto" w:fill="F2F2F2"/>
            <w:vAlign w:val="center"/>
          </w:tcPr>
          <w:p w14:paraId="5E09A148" w14:textId="48386C4D" w:rsidR="00263EFA" w:rsidRDefault="00263EFA" w:rsidP="00EB1E70">
            <w:pPr>
              <w:jc w:val="center"/>
              <w:rPr>
                <w:color w:val="000000"/>
                <w:sz w:val="22"/>
                <w:szCs w:val="22"/>
              </w:rPr>
            </w:pPr>
            <w:r>
              <w:rPr>
                <w:color w:val="000000"/>
                <w:sz w:val="22"/>
                <w:szCs w:val="22"/>
              </w:rPr>
              <w:t>0</w:t>
            </w:r>
          </w:p>
        </w:tc>
        <w:tc>
          <w:tcPr>
            <w:tcW w:w="678" w:type="dxa"/>
            <w:gridSpan w:val="2"/>
            <w:tcBorders>
              <w:top w:val="single" w:sz="8" w:space="0" w:color="000000"/>
              <w:left w:val="nil"/>
              <w:bottom w:val="single" w:sz="8" w:space="0" w:color="000000"/>
              <w:right w:val="single" w:sz="8" w:space="0" w:color="000000"/>
            </w:tcBorders>
            <w:shd w:val="clear" w:color="auto" w:fill="F2F2F2"/>
            <w:vAlign w:val="center"/>
          </w:tcPr>
          <w:p w14:paraId="5E09A14B" w14:textId="77777777" w:rsidR="00263EFA" w:rsidRDefault="00263EFA" w:rsidP="00EB1E70">
            <w:pPr>
              <w:jc w:val="center"/>
              <w:rPr>
                <w:color w:val="000000"/>
                <w:sz w:val="22"/>
                <w:szCs w:val="22"/>
              </w:rPr>
            </w:pPr>
            <w:r>
              <w:rPr>
                <w:color w:val="000000"/>
                <w:sz w:val="22"/>
                <w:szCs w:val="22"/>
              </w:rPr>
              <w:t>0</w:t>
            </w:r>
          </w:p>
        </w:tc>
      </w:tr>
      <w:tr w:rsidR="00263EFA" w14:paraId="5E09A155" w14:textId="77777777" w:rsidTr="00576F3E">
        <w:trPr>
          <w:trHeight w:val="527"/>
        </w:trPr>
        <w:tc>
          <w:tcPr>
            <w:tcW w:w="1130" w:type="dxa"/>
            <w:tcBorders>
              <w:top w:val="nil"/>
              <w:left w:val="single" w:sz="8" w:space="0" w:color="000000"/>
              <w:bottom w:val="single" w:sz="4" w:space="0" w:color="000000"/>
              <w:right w:val="single" w:sz="8" w:space="0" w:color="000000"/>
            </w:tcBorders>
            <w:shd w:val="clear" w:color="auto" w:fill="F2F2F2"/>
            <w:vAlign w:val="center"/>
          </w:tcPr>
          <w:p w14:paraId="5E09A14D" w14:textId="77777777" w:rsidR="00263EFA" w:rsidRDefault="00263EFA" w:rsidP="00EB1E70">
            <w:pPr>
              <w:jc w:val="center"/>
              <w:rPr>
                <w:color w:val="000000"/>
                <w:sz w:val="22"/>
                <w:szCs w:val="22"/>
              </w:rPr>
            </w:pPr>
            <w:r>
              <w:rPr>
                <w:color w:val="000000"/>
                <w:sz w:val="22"/>
                <w:szCs w:val="22"/>
              </w:rPr>
              <w:t>KIV</w:t>
            </w:r>
          </w:p>
        </w:tc>
        <w:tc>
          <w:tcPr>
            <w:tcW w:w="696" w:type="dxa"/>
            <w:tcBorders>
              <w:top w:val="nil"/>
              <w:left w:val="nil"/>
              <w:bottom w:val="single" w:sz="4" w:space="0" w:color="000000"/>
              <w:right w:val="single" w:sz="8" w:space="0" w:color="000000"/>
            </w:tcBorders>
            <w:vAlign w:val="center"/>
          </w:tcPr>
          <w:p w14:paraId="5E09A14E" w14:textId="77777777" w:rsidR="00263EFA" w:rsidRDefault="00263EFA" w:rsidP="00EB1E70">
            <w:pPr>
              <w:jc w:val="center"/>
              <w:rPr>
                <w:color w:val="000000"/>
                <w:sz w:val="22"/>
                <w:szCs w:val="22"/>
              </w:rPr>
            </w:pPr>
            <w:r>
              <w:rPr>
                <w:color w:val="000000"/>
                <w:sz w:val="22"/>
                <w:szCs w:val="22"/>
              </w:rPr>
              <w:t>20</w:t>
            </w:r>
          </w:p>
        </w:tc>
        <w:tc>
          <w:tcPr>
            <w:tcW w:w="709" w:type="dxa"/>
            <w:gridSpan w:val="2"/>
            <w:tcBorders>
              <w:top w:val="single" w:sz="8" w:space="0" w:color="000000"/>
              <w:left w:val="single" w:sz="8" w:space="0" w:color="000000"/>
              <w:bottom w:val="single" w:sz="8" w:space="0" w:color="000000"/>
              <w:right w:val="single" w:sz="4" w:space="0" w:color="000000"/>
            </w:tcBorders>
            <w:shd w:val="clear" w:color="auto" w:fill="F2F2F2"/>
            <w:vAlign w:val="center"/>
          </w:tcPr>
          <w:p w14:paraId="5E09A14F" w14:textId="77777777" w:rsidR="00263EFA" w:rsidRDefault="00263EFA" w:rsidP="00EB1E70">
            <w:pPr>
              <w:jc w:val="center"/>
              <w:rPr>
                <w:color w:val="000000"/>
                <w:sz w:val="22"/>
                <w:szCs w:val="22"/>
              </w:rPr>
            </w:pPr>
            <w:r>
              <w:rPr>
                <w:color w:val="000000"/>
                <w:sz w:val="22"/>
                <w:szCs w:val="22"/>
              </w:rPr>
              <w:t>0</w:t>
            </w:r>
          </w:p>
        </w:tc>
        <w:tc>
          <w:tcPr>
            <w:tcW w:w="709" w:type="dxa"/>
            <w:tcBorders>
              <w:top w:val="single" w:sz="8" w:space="0" w:color="000000"/>
              <w:left w:val="nil"/>
              <w:bottom w:val="single" w:sz="8" w:space="0" w:color="000000"/>
              <w:right w:val="single" w:sz="4" w:space="0" w:color="000000"/>
            </w:tcBorders>
            <w:shd w:val="clear" w:color="auto" w:fill="F2F2F2"/>
            <w:vAlign w:val="center"/>
          </w:tcPr>
          <w:p w14:paraId="5E09A150" w14:textId="77777777" w:rsidR="00263EFA" w:rsidRDefault="00263EFA" w:rsidP="00EB1E70">
            <w:pPr>
              <w:jc w:val="center"/>
              <w:rPr>
                <w:color w:val="000000"/>
                <w:sz w:val="22"/>
                <w:szCs w:val="22"/>
              </w:rPr>
            </w:pPr>
            <w:r>
              <w:rPr>
                <w:color w:val="000000"/>
                <w:sz w:val="22"/>
                <w:szCs w:val="22"/>
              </w:rPr>
              <w:t>0</w:t>
            </w:r>
          </w:p>
        </w:tc>
        <w:tc>
          <w:tcPr>
            <w:tcW w:w="709" w:type="dxa"/>
            <w:tcBorders>
              <w:top w:val="single" w:sz="8" w:space="0" w:color="000000"/>
              <w:left w:val="nil"/>
              <w:bottom w:val="single" w:sz="8" w:space="0" w:color="000000"/>
              <w:right w:val="single" w:sz="4" w:space="0" w:color="000000"/>
            </w:tcBorders>
            <w:shd w:val="clear" w:color="auto" w:fill="F2F2F2"/>
            <w:vAlign w:val="center"/>
          </w:tcPr>
          <w:p w14:paraId="5E09A151" w14:textId="52729EAE" w:rsidR="00263EFA" w:rsidRDefault="00263EFA" w:rsidP="00EB1E70">
            <w:pPr>
              <w:jc w:val="center"/>
              <w:rPr>
                <w:color w:val="000000"/>
                <w:sz w:val="22"/>
                <w:szCs w:val="22"/>
              </w:rPr>
            </w:pPr>
            <w:r>
              <w:rPr>
                <w:color w:val="000000"/>
                <w:sz w:val="22"/>
                <w:szCs w:val="22"/>
              </w:rPr>
              <w:t>0</w:t>
            </w:r>
          </w:p>
        </w:tc>
        <w:tc>
          <w:tcPr>
            <w:tcW w:w="678" w:type="dxa"/>
            <w:gridSpan w:val="2"/>
            <w:tcBorders>
              <w:top w:val="single" w:sz="8" w:space="0" w:color="000000"/>
              <w:left w:val="nil"/>
              <w:bottom w:val="single" w:sz="8" w:space="0" w:color="000000"/>
              <w:right w:val="single" w:sz="8" w:space="0" w:color="000000"/>
            </w:tcBorders>
            <w:shd w:val="clear" w:color="auto" w:fill="F2F2F2"/>
            <w:vAlign w:val="center"/>
          </w:tcPr>
          <w:p w14:paraId="5E09A154" w14:textId="77777777" w:rsidR="00263EFA" w:rsidRDefault="00263EFA" w:rsidP="00EB1E70">
            <w:pPr>
              <w:jc w:val="center"/>
              <w:rPr>
                <w:color w:val="000000"/>
                <w:sz w:val="22"/>
                <w:szCs w:val="22"/>
              </w:rPr>
            </w:pPr>
            <w:r>
              <w:rPr>
                <w:color w:val="000000"/>
                <w:sz w:val="22"/>
                <w:szCs w:val="22"/>
              </w:rPr>
              <w:t>0</w:t>
            </w:r>
          </w:p>
        </w:tc>
      </w:tr>
      <w:tr w:rsidR="00263EFA" w14:paraId="5E09A170" w14:textId="77777777" w:rsidTr="00576F3E">
        <w:trPr>
          <w:trHeight w:val="527"/>
        </w:trPr>
        <w:tc>
          <w:tcPr>
            <w:tcW w:w="1130" w:type="dxa"/>
            <w:tcBorders>
              <w:top w:val="nil"/>
              <w:left w:val="single" w:sz="8" w:space="0" w:color="000000"/>
              <w:bottom w:val="single" w:sz="8" w:space="0" w:color="000000"/>
              <w:right w:val="single" w:sz="8" w:space="0" w:color="000000"/>
            </w:tcBorders>
            <w:shd w:val="clear" w:color="auto" w:fill="F2F2F2"/>
            <w:vAlign w:val="center"/>
          </w:tcPr>
          <w:p w14:paraId="5E09A168" w14:textId="77777777" w:rsidR="00263EFA" w:rsidRDefault="00263EFA" w:rsidP="00EB1E70">
            <w:pPr>
              <w:jc w:val="center"/>
              <w:rPr>
                <w:color w:val="000000"/>
                <w:sz w:val="22"/>
                <w:szCs w:val="22"/>
              </w:rPr>
            </w:pPr>
            <w:r>
              <w:rPr>
                <w:color w:val="000000"/>
                <w:sz w:val="22"/>
                <w:szCs w:val="22"/>
              </w:rPr>
              <w:t>TŰZ</w:t>
            </w:r>
          </w:p>
        </w:tc>
        <w:tc>
          <w:tcPr>
            <w:tcW w:w="696" w:type="dxa"/>
            <w:tcBorders>
              <w:top w:val="nil"/>
              <w:left w:val="nil"/>
              <w:bottom w:val="single" w:sz="8" w:space="0" w:color="000000"/>
              <w:right w:val="single" w:sz="4" w:space="0" w:color="000000"/>
            </w:tcBorders>
            <w:vAlign w:val="center"/>
          </w:tcPr>
          <w:p w14:paraId="5E09A169" w14:textId="77777777" w:rsidR="00263EFA" w:rsidRDefault="00263EFA" w:rsidP="00EB1E70">
            <w:pPr>
              <w:jc w:val="center"/>
              <w:rPr>
                <w:color w:val="000000"/>
                <w:sz w:val="22"/>
                <w:szCs w:val="22"/>
              </w:rPr>
            </w:pPr>
            <w:r>
              <w:rPr>
                <w:color w:val="000000"/>
                <w:sz w:val="22"/>
                <w:szCs w:val="22"/>
              </w:rPr>
              <w:t>30</w:t>
            </w:r>
          </w:p>
        </w:tc>
        <w:tc>
          <w:tcPr>
            <w:tcW w:w="709" w:type="dxa"/>
            <w:gridSpan w:val="2"/>
            <w:tcBorders>
              <w:top w:val="nil"/>
              <w:left w:val="nil"/>
              <w:bottom w:val="single" w:sz="8" w:space="0" w:color="000000"/>
              <w:right w:val="single" w:sz="4" w:space="0" w:color="000000"/>
            </w:tcBorders>
            <w:vAlign w:val="center"/>
          </w:tcPr>
          <w:p w14:paraId="5E09A16A" w14:textId="77777777" w:rsidR="00263EFA" w:rsidRDefault="00263EFA" w:rsidP="00EB1E70">
            <w:pPr>
              <w:jc w:val="center"/>
              <w:rPr>
                <w:color w:val="000000"/>
                <w:sz w:val="22"/>
                <w:szCs w:val="22"/>
              </w:rPr>
            </w:pPr>
            <w:r>
              <w:rPr>
                <w:color w:val="000000"/>
                <w:sz w:val="22"/>
                <w:szCs w:val="22"/>
              </w:rPr>
              <w:t>20</w:t>
            </w:r>
          </w:p>
        </w:tc>
        <w:tc>
          <w:tcPr>
            <w:tcW w:w="709" w:type="dxa"/>
            <w:tcBorders>
              <w:top w:val="nil"/>
              <w:left w:val="nil"/>
              <w:bottom w:val="single" w:sz="8" w:space="0" w:color="000000"/>
              <w:right w:val="single" w:sz="4" w:space="0" w:color="000000"/>
            </w:tcBorders>
            <w:vAlign w:val="center"/>
          </w:tcPr>
          <w:p w14:paraId="5E09A16B" w14:textId="77777777" w:rsidR="00263EFA" w:rsidRDefault="00263EFA" w:rsidP="00EB1E70">
            <w:pPr>
              <w:jc w:val="center"/>
              <w:rPr>
                <w:color w:val="000000"/>
                <w:sz w:val="22"/>
                <w:szCs w:val="22"/>
              </w:rPr>
            </w:pPr>
            <w:r>
              <w:rPr>
                <w:color w:val="000000"/>
                <w:sz w:val="22"/>
                <w:szCs w:val="22"/>
              </w:rPr>
              <w:t>10</w:t>
            </w:r>
          </w:p>
        </w:tc>
        <w:tc>
          <w:tcPr>
            <w:tcW w:w="709" w:type="dxa"/>
            <w:tcBorders>
              <w:top w:val="nil"/>
              <w:left w:val="nil"/>
              <w:bottom w:val="single" w:sz="8" w:space="0" w:color="000000"/>
              <w:right w:val="single" w:sz="4" w:space="0" w:color="000000"/>
            </w:tcBorders>
            <w:vAlign w:val="center"/>
          </w:tcPr>
          <w:p w14:paraId="5E09A16C" w14:textId="7FE77EA5" w:rsidR="00263EFA" w:rsidRDefault="00263EFA" w:rsidP="00EB1E70">
            <w:pPr>
              <w:jc w:val="center"/>
              <w:rPr>
                <w:color w:val="000000"/>
                <w:sz w:val="22"/>
                <w:szCs w:val="22"/>
              </w:rPr>
            </w:pPr>
            <w:r>
              <w:rPr>
                <w:color w:val="000000"/>
                <w:sz w:val="22"/>
                <w:szCs w:val="22"/>
              </w:rPr>
              <w:t>5</w:t>
            </w:r>
          </w:p>
        </w:tc>
        <w:tc>
          <w:tcPr>
            <w:tcW w:w="678" w:type="dxa"/>
            <w:gridSpan w:val="2"/>
            <w:tcBorders>
              <w:top w:val="single" w:sz="8" w:space="0" w:color="000000"/>
              <w:left w:val="single" w:sz="8" w:space="0" w:color="000000"/>
              <w:bottom w:val="single" w:sz="8" w:space="0" w:color="000000"/>
              <w:right w:val="single" w:sz="8" w:space="0" w:color="000000"/>
            </w:tcBorders>
            <w:vAlign w:val="center"/>
          </w:tcPr>
          <w:p w14:paraId="5E09A16F" w14:textId="77777777" w:rsidR="00263EFA" w:rsidRDefault="00263EFA" w:rsidP="00EB1E70">
            <w:pPr>
              <w:jc w:val="center"/>
              <w:rPr>
                <w:color w:val="000000"/>
                <w:sz w:val="22"/>
                <w:szCs w:val="22"/>
              </w:rPr>
            </w:pPr>
            <w:r>
              <w:rPr>
                <w:color w:val="000000"/>
                <w:sz w:val="22"/>
                <w:szCs w:val="22"/>
              </w:rPr>
              <w:t>0</w:t>
            </w:r>
          </w:p>
        </w:tc>
      </w:tr>
    </w:tbl>
    <w:p w14:paraId="5E09A171" w14:textId="77777777" w:rsidR="00936CFC" w:rsidRDefault="00936CFC">
      <w:pPr>
        <w:tabs>
          <w:tab w:val="right" w:pos="8820"/>
        </w:tabs>
      </w:pPr>
    </w:p>
    <w:p w14:paraId="5E09A172" w14:textId="77777777" w:rsidR="00936CFC" w:rsidRDefault="00936CFC">
      <w:pPr>
        <w:tabs>
          <w:tab w:val="right" w:pos="8820"/>
        </w:tabs>
      </w:pPr>
    </w:p>
    <w:p w14:paraId="5E09A173" w14:textId="77777777" w:rsidR="00936CFC" w:rsidRDefault="001B6138">
      <w:pPr>
        <w:tabs>
          <w:tab w:val="right" w:pos="8820"/>
        </w:tabs>
        <w:ind w:left="284" w:right="-228"/>
      </w:pPr>
      <w:r>
        <w:t>A hibapont lehet pl.:</w:t>
      </w:r>
    </w:p>
    <w:p w14:paraId="5E09A174" w14:textId="361F40F7" w:rsidR="00936CFC" w:rsidRDefault="001B6138">
      <w:pPr>
        <w:tabs>
          <w:tab w:val="right" w:pos="8820"/>
        </w:tabs>
        <w:ind w:left="284" w:right="-228"/>
        <w:jc w:val="both"/>
      </w:pPr>
      <w:r>
        <w:t xml:space="preserve">  5 pont - kisebb súlyú eltérések esetén (</w:t>
      </w:r>
      <w:r w:rsidR="00EB1E70">
        <w:t xml:space="preserve">pl.: </w:t>
      </w:r>
      <w:r w:rsidR="00331557">
        <w:t>KIV</w:t>
      </w:r>
      <w:r>
        <w:t xml:space="preserve"> a TŰZ helyett),</w:t>
      </w:r>
    </w:p>
    <w:p w14:paraId="5E09A175" w14:textId="6EAED6E5" w:rsidR="00936CFC" w:rsidRDefault="001B6138">
      <w:pPr>
        <w:tabs>
          <w:tab w:val="right" w:pos="8820"/>
        </w:tabs>
        <w:ind w:left="284" w:right="-228"/>
        <w:jc w:val="both"/>
      </w:pPr>
      <w:r>
        <w:t>10 pont - rönk kategória hiba (</w:t>
      </w:r>
      <w:r w:rsidR="00EB1E70">
        <w:t xml:space="preserve">pl.: </w:t>
      </w:r>
      <w:r>
        <w:t>KR a FRI helyett, FRI a FRII helyett),</w:t>
      </w:r>
    </w:p>
    <w:p w14:paraId="5E09A176" w14:textId="4E83E9D7" w:rsidR="00936CFC" w:rsidRDefault="001B6138">
      <w:pPr>
        <w:tabs>
          <w:tab w:val="right" w:pos="8820"/>
        </w:tabs>
        <w:ind w:left="284" w:right="-228"/>
        <w:jc w:val="both"/>
      </w:pPr>
      <w:r>
        <w:t>20 pont - ha több rönk kategóriát téveszt (</w:t>
      </w:r>
      <w:r w:rsidR="00EB1E70">
        <w:t xml:space="preserve">pl.: </w:t>
      </w:r>
      <w:r>
        <w:t xml:space="preserve">KR a FR II helyett) és </w:t>
      </w:r>
    </w:p>
    <w:p w14:paraId="5E09A177" w14:textId="24BC87A9" w:rsidR="00936CFC" w:rsidRDefault="001B6138">
      <w:pPr>
        <w:tabs>
          <w:tab w:val="right" w:pos="8820"/>
        </w:tabs>
        <w:ind w:left="284" w:right="-228"/>
        <w:jc w:val="both"/>
      </w:pPr>
      <w:r>
        <w:t>30 büntetőpont is előfordulhat, súlyos hiba (</w:t>
      </w:r>
      <w:proofErr w:type="spellStart"/>
      <w:r w:rsidR="00EB1E70">
        <w:t>pl</w:t>
      </w:r>
      <w:proofErr w:type="spellEnd"/>
      <w:r w:rsidR="00EB1E70">
        <w:t>.:</w:t>
      </w:r>
      <w:r>
        <w:t>KR a TŰZ helyett) esetén.</w:t>
      </w:r>
    </w:p>
    <w:p w14:paraId="5E09A178" w14:textId="77777777" w:rsidR="00936CFC" w:rsidRDefault="00936CFC">
      <w:pPr>
        <w:tabs>
          <w:tab w:val="right" w:pos="8820"/>
        </w:tabs>
        <w:ind w:left="284" w:right="-228"/>
        <w:jc w:val="both"/>
        <w:rPr>
          <w:sz w:val="8"/>
          <w:szCs w:val="8"/>
        </w:rPr>
      </w:pPr>
    </w:p>
    <w:p w14:paraId="5E09A179" w14:textId="77777777" w:rsidR="00936CFC" w:rsidRDefault="001B6138">
      <w:pPr>
        <w:tabs>
          <w:tab w:val="right" w:pos="8820"/>
        </w:tabs>
        <w:ind w:left="284" w:right="-228"/>
        <w:jc w:val="both"/>
        <w:rPr>
          <w:b/>
        </w:rPr>
      </w:pPr>
      <w:r>
        <w:t xml:space="preserve">Komolytalan </w:t>
      </w:r>
      <w:proofErr w:type="spellStart"/>
      <w:r>
        <w:t>választékolás</w:t>
      </w:r>
      <w:proofErr w:type="spellEnd"/>
      <w:r>
        <w:t xml:space="preserve"> esetén a versenybírók a versenyző megoldását 0 ponttal is értékelhetik (ilyen eset például, amikor valaki a teljes szálfát FR II-</w:t>
      </w:r>
      <w:proofErr w:type="spellStart"/>
      <w:r>
        <w:t>nek</w:t>
      </w:r>
      <w:proofErr w:type="spellEnd"/>
      <w:r>
        <w:t xml:space="preserve"> </w:t>
      </w:r>
      <w:proofErr w:type="spellStart"/>
      <w:r>
        <w:t>választékolja</w:t>
      </w:r>
      <w:proofErr w:type="spellEnd"/>
      <w:r>
        <w:t xml:space="preserve">, bízva abban, hogy eltalálja az etalon értékét). </w:t>
      </w:r>
    </w:p>
    <w:sectPr w:rsidR="00936CFC" w:rsidSect="00B31457">
      <w:footerReference w:type="default" r:id="rId9"/>
      <w:pgSz w:w="11907" w:h="16839" w:code="9"/>
      <w:pgMar w:top="709" w:right="851" w:bottom="567" w:left="567" w:header="709" w:footer="572"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E0A48" w14:textId="77777777" w:rsidR="005D25F9" w:rsidRDefault="005D25F9">
      <w:r>
        <w:separator/>
      </w:r>
    </w:p>
  </w:endnote>
  <w:endnote w:type="continuationSeparator" w:id="0">
    <w:p w14:paraId="6A5EC88D" w14:textId="77777777" w:rsidR="005D25F9" w:rsidRDefault="005D2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9A17C" w14:textId="0E6BE720" w:rsidR="00287BC5" w:rsidRDefault="00287BC5">
    <w:pPr>
      <w:pBdr>
        <w:top w:val="nil"/>
        <w:left w:val="nil"/>
        <w:bottom w:val="nil"/>
        <w:right w:val="nil"/>
        <w:between w:val="nil"/>
      </w:pBdr>
      <w:tabs>
        <w:tab w:val="center" w:pos="4703"/>
        <w:tab w:val="right" w:pos="9406"/>
      </w:tabs>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C0462F">
      <w:rPr>
        <w:noProof/>
        <w:color w:val="000000"/>
      </w:rPr>
      <w:t>29</w:t>
    </w:r>
    <w:r>
      <w:rPr>
        <w:color w:val="000000"/>
      </w:rPr>
      <w:fldChar w:fldCharType="end"/>
    </w: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8BFB4" w14:textId="77777777" w:rsidR="005D25F9" w:rsidRDefault="005D25F9">
      <w:r>
        <w:separator/>
      </w:r>
    </w:p>
  </w:footnote>
  <w:footnote w:type="continuationSeparator" w:id="0">
    <w:p w14:paraId="0EFA1FDE" w14:textId="77777777" w:rsidR="005D25F9" w:rsidRDefault="005D2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84086"/>
    <w:multiLevelType w:val="multilevel"/>
    <w:tmpl w:val="377C124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BA78BB"/>
    <w:multiLevelType w:val="multilevel"/>
    <w:tmpl w:val="CE5060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87327D"/>
    <w:multiLevelType w:val="multilevel"/>
    <w:tmpl w:val="41FE0ECA"/>
    <w:lvl w:ilvl="0">
      <w:start w:val="1"/>
      <w:numFmt w:val="bullet"/>
      <w:lvlText w:val="●"/>
      <w:lvlJc w:val="left"/>
      <w:pPr>
        <w:ind w:left="1572" w:hanging="360"/>
      </w:pPr>
      <w:rPr>
        <w:rFonts w:ascii="Noto Sans Symbols" w:eastAsia="Noto Sans Symbols" w:hAnsi="Noto Sans Symbols" w:cs="Noto Sans Symbols"/>
        <w:sz w:val="20"/>
        <w:szCs w:val="20"/>
      </w:rPr>
    </w:lvl>
    <w:lvl w:ilvl="1">
      <w:start w:val="1"/>
      <w:numFmt w:val="bullet"/>
      <w:lvlText w:val="o"/>
      <w:lvlJc w:val="left"/>
      <w:pPr>
        <w:ind w:left="2292" w:hanging="360"/>
      </w:pPr>
      <w:rPr>
        <w:rFonts w:ascii="Courier New" w:eastAsia="Courier New" w:hAnsi="Courier New" w:cs="Courier New"/>
      </w:rPr>
    </w:lvl>
    <w:lvl w:ilvl="2">
      <w:start w:val="1"/>
      <w:numFmt w:val="bullet"/>
      <w:lvlText w:val="▪"/>
      <w:lvlJc w:val="left"/>
      <w:pPr>
        <w:ind w:left="3012" w:hanging="360"/>
      </w:pPr>
      <w:rPr>
        <w:rFonts w:ascii="Noto Sans Symbols" w:eastAsia="Noto Sans Symbols" w:hAnsi="Noto Sans Symbols" w:cs="Noto Sans Symbols"/>
      </w:rPr>
    </w:lvl>
    <w:lvl w:ilvl="3">
      <w:start w:val="1"/>
      <w:numFmt w:val="bullet"/>
      <w:lvlText w:val="●"/>
      <w:lvlJc w:val="left"/>
      <w:pPr>
        <w:ind w:left="3732" w:hanging="360"/>
      </w:pPr>
      <w:rPr>
        <w:rFonts w:ascii="Noto Sans Symbols" w:eastAsia="Noto Sans Symbols" w:hAnsi="Noto Sans Symbols" w:cs="Noto Sans Symbols"/>
      </w:rPr>
    </w:lvl>
    <w:lvl w:ilvl="4">
      <w:start w:val="1"/>
      <w:numFmt w:val="bullet"/>
      <w:lvlText w:val="o"/>
      <w:lvlJc w:val="left"/>
      <w:pPr>
        <w:ind w:left="4452" w:hanging="360"/>
      </w:pPr>
      <w:rPr>
        <w:rFonts w:ascii="Courier New" w:eastAsia="Courier New" w:hAnsi="Courier New" w:cs="Courier New"/>
      </w:rPr>
    </w:lvl>
    <w:lvl w:ilvl="5">
      <w:start w:val="1"/>
      <w:numFmt w:val="bullet"/>
      <w:lvlText w:val="▪"/>
      <w:lvlJc w:val="left"/>
      <w:pPr>
        <w:ind w:left="5172" w:hanging="360"/>
      </w:pPr>
      <w:rPr>
        <w:rFonts w:ascii="Noto Sans Symbols" w:eastAsia="Noto Sans Symbols" w:hAnsi="Noto Sans Symbols" w:cs="Noto Sans Symbols"/>
      </w:rPr>
    </w:lvl>
    <w:lvl w:ilvl="6">
      <w:start w:val="1"/>
      <w:numFmt w:val="bullet"/>
      <w:lvlText w:val="●"/>
      <w:lvlJc w:val="left"/>
      <w:pPr>
        <w:ind w:left="5892" w:hanging="360"/>
      </w:pPr>
      <w:rPr>
        <w:rFonts w:ascii="Noto Sans Symbols" w:eastAsia="Noto Sans Symbols" w:hAnsi="Noto Sans Symbols" w:cs="Noto Sans Symbols"/>
      </w:rPr>
    </w:lvl>
    <w:lvl w:ilvl="7">
      <w:start w:val="1"/>
      <w:numFmt w:val="bullet"/>
      <w:lvlText w:val="o"/>
      <w:lvlJc w:val="left"/>
      <w:pPr>
        <w:ind w:left="6612" w:hanging="360"/>
      </w:pPr>
      <w:rPr>
        <w:rFonts w:ascii="Courier New" w:eastAsia="Courier New" w:hAnsi="Courier New" w:cs="Courier New"/>
      </w:rPr>
    </w:lvl>
    <w:lvl w:ilvl="8">
      <w:start w:val="1"/>
      <w:numFmt w:val="bullet"/>
      <w:lvlText w:val="▪"/>
      <w:lvlJc w:val="left"/>
      <w:pPr>
        <w:ind w:left="7332" w:hanging="360"/>
      </w:pPr>
      <w:rPr>
        <w:rFonts w:ascii="Noto Sans Symbols" w:eastAsia="Noto Sans Symbols" w:hAnsi="Noto Sans Symbols" w:cs="Noto Sans Symbols"/>
      </w:rPr>
    </w:lvl>
  </w:abstractNum>
  <w:abstractNum w:abstractNumId="3" w15:restartNumberingAfterBreak="0">
    <w:nsid w:val="20CE4945"/>
    <w:multiLevelType w:val="multilevel"/>
    <w:tmpl w:val="20D033A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2D5B380B"/>
    <w:multiLevelType w:val="multilevel"/>
    <w:tmpl w:val="6B040BD4"/>
    <w:lvl w:ilvl="0">
      <w:start w:val="1"/>
      <w:numFmt w:val="lowerLetter"/>
      <w:lvlText w:val="%1."/>
      <w:lvlJc w:val="left"/>
      <w:pPr>
        <w:ind w:left="1288" w:hanging="359"/>
      </w:p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15:restartNumberingAfterBreak="0">
    <w:nsid w:val="3127520B"/>
    <w:multiLevelType w:val="multilevel"/>
    <w:tmpl w:val="60728962"/>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1763114"/>
    <w:multiLevelType w:val="multilevel"/>
    <w:tmpl w:val="260E591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2520" w:hanging="360"/>
      </w:pPr>
      <w:rPr>
        <w:rFonts w:ascii="Courier New" w:eastAsia="Courier New" w:hAnsi="Courier New" w:cs="Courier New"/>
      </w:rPr>
    </w:lvl>
    <w:lvl w:ilvl="5">
      <w:start w:val="1"/>
      <w:numFmt w:val="bullet"/>
      <w:lvlText w:val="▪"/>
      <w:lvlJc w:val="left"/>
      <w:pPr>
        <w:ind w:left="3240" w:hanging="360"/>
      </w:pPr>
      <w:rPr>
        <w:rFonts w:ascii="Noto Sans Symbols" w:eastAsia="Noto Sans Symbols" w:hAnsi="Noto Sans Symbols" w:cs="Noto Sans Symbols"/>
      </w:rPr>
    </w:lvl>
    <w:lvl w:ilvl="6">
      <w:start w:val="1"/>
      <w:numFmt w:val="bullet"/>
      <w:lvlText w:val="●"/>
      <w:lvlJc w:val="left"/>
      <w:pPr>
        <w:ind w:left="3960" w:hanging="360"/>
      </w:pPr>
      <w:rPr>
        <w:rFonts w:ascii="Noto Sans Symbols" w:eastAsia="Noto Sans Symbols" w:hAnsi="Noto Sans Symbols" w:cs="Noto Sans Symbols"/>
      </w:rPr>
    </w:lvl>
    <w:lvl w:ilvl="7">
      <w:start w:val="1"/>
      <w:numFmt w:val="bullet"/>
      <w:lvlText w:val="o"/>
      <w:lvlJc w:val="left"/>
      <w:pPr>
        <w:ind w:left="4680" w:hanging="360"/>
      </w:pPr>
      <w:rPr>
        <w:rFonts w:ascii="Courier New" w:eastAsia="Courier New" w:hAnsi="Courier New" w:cs="Courier New"/>
      </w:rPr>
    </w:lvl>
    <w:lvl w:ilvl="8">
      <w:start w:val="1"/>
      <w:numFmt w:val="bullet"/>
      <w:lvlText w:val="▪"/>
      <w:lvlJc w:val="left"/>
      <w:pPr>
        <w:ind w:left="5400" w:hanging="360"/>
      </w:pPr>
      <w:rPr>
        <w:rFonts w:ascii="Noto Sans Symbols" w:eastAsia="Noto Sans Symbols" w:hAnsi="Noto Sans Symbols" w:cs="Noto Sans Symbols"/>
      </w:rPr>
    </w:lvl>
  </w:abstractNum>
  <w:abstractNum w:abstractNumId="7" w15:restartNumberingAfterBreak="0">
    <w:nsid w:val="368839F2"/>
    <w:multiLevelType w:val="multilevel"/>
    <w:tmpl w:val="579A482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6EA62FA"/>
    <w:multiLevelType w:val="multilevel"/>
    <w:tmpl w:val="CED8D89C"/>
    <w:lvl w:ilvl="0">
      <w:start w:val="1"/>
      <w:numFmt w:val="bullet"/>
      <w:lvlText w:val="●"/>
      <w:lvlJc w:val="left"/>
      <w:pPr>
        <w:ind w:left="2912"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74E5DC1"/>
    <w:multiLevelType w:val="hybridMultilevel"/>
    <w:tmpl w:val="EC86664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3985B04"/>
    <w:multiLevelType w:val="multilevel"/>
    <w:tmpl w:val="C82CEA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B53D35"/>
    <w:multiLevelType w:val="multilevel"/>
    <w:tmpl w:val="ACA6E9F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 w15:restartNumberingAfterBreak="0">
    <w:nsid w:val="59DB710D"/>
    <w:multiLevelType w:val="multilevel"/>
    <w:tmpl w:val="96D016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E047D67"/>
    <w:multiLevelType w:val="multilevel"/>
    <w:tmpl w:val="7B88918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A8C4B5D"/>
    <w:multiLevelType w:val="multilevel"/>
    <w:tmpl w:val="D00CEE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CB81F46"/>
    <w:multiLevelType w:val="multilevel"/>
    <w:tmpl w:val="FAECF464"/>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1192F1A"/>
    <w:multiLevelType w:val="multilevel"/>
    <w:tmpl w:val="5D4821CC"/>
    <w:lvl w:ilvl="0">
      <w:start w:val="1"/>
      <w:numFmt w:val="lowerLetter"/>
      <w:lvlText w:val="%1."/>
      <w:lvlJc w:val="left"/>
      <w:pPr>
        <w:ind w:left="815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5242B47"/>
    <w:multiLevelType w:val="multilevel"/>
    <w:tmpl w:val="03ECF77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79AF7E8B"/>
    <w:multiLevelType w:val="multilevel"/>
    <w:tmpl w:val="F4C855B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CAC21B5"/>
    <w:multiLevelType w:val="multilevel"/>
    <w:tmpl w:val="920AFE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8380891">
    <w:abstractNumId w:val="6"/>
  </w:num>
  <w:num w:numId="2" w16cid:durableId="870458266">
    <w:abstractNumId w:val="8"/>
  </w:num>
  <w:num w:numId="3" w16cid:durableId="1997033634">
    <w:abstractNumId w:val="5"/>
  </w:num>
  <w:num w:numId="4" w16cid:durableId="1853378735">
    <w:abstractNumId w:val="17"/>
  </w:num>
  <w:num w:numId="5" w16cid:durableId="1636060761">
    <w:abstractNumId w:val="7"/>
  </w:num>
  <w:num w:numId="6" w16cid:durableId="595601643">
    <w:abstractNumId w:val="3"/>
  </w:num>
  <w:num w:numId="7" w16cid:durableId="1821925177">
    <w:abstractNumId w:val="11"/>
  </w:num>
  <w:num w:numId="8" w16cid:durableId="176697566">
    <w:abstractNumId w:val="15"/>
  </w:num>
  <w:num w:numId="9" w16cid:durableId="1247106745">
    <w:abstractNumId w:val="2"/>
  </w:num>
  <w:num w:numId="10" w16cid:durableId="1836341618">
    <w:abstractNumId w:val="12"/>
  </w:num>
  <w:num w:numId="11" w16cid:durableId="1097335144">
    <w:abstractNumId w:val="4"/>
  </w:num>
  <w:num w:numId="12" w16cid:durableId="1511214672">
    <w:abstractNumId w:val="0"/>
  </w:num>
  <w:num w:numId="13" w16cid:durableId="1648627525">
    <w:abstractNumId w:val="13"/>
  </w:num>
  <w:num w:numId="14" w16cid:durableId="892353568">
    <w:abstractNumId w:val="10"/>
  </w:num>
  <w:num w:numId="15" w16cid:durableId="2146466043">
    <w:abstractNumId w:val="16"/>
  </w:num>
  <w:num w:numId="16" w16cid:durableId="462968612">
    <w:abstractNumId w:val="19"/>
  </w:num>
  <w:num w:numId="17" w16cid:durableId="1301882223">
    <w:abstractNumId w:val="14"/>
  </w:num>
  <w:num w:numId="18" w16cid:durableId="177819255">
    <w:abstractNumId w:val="1"/>
  </w:num>
  <w:num w:numId="19" w16cid:durableId="111825489">
    <w:abstractNumId w:val="18"/>
  </w:num>
  <w:num w:numId="20" w16cid:durableId="1709335359">
    <w:abstractNumId w:val="9"/>
  </w:num>
  <w:num w:numId="21" w16cid:durableId="1605530511">
    <w:abstractNumId w:val="14"/>
  </w:num>
  <w:num w:numId="22" w16cid:durableId="842092267">
    <w:abstractNumId w:val="1"/>
  </w:num>
  <w:num w:numId="23" w16cid:durableId="1884830527">
    <w:abstractNumId w:val="1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CFC"/>
    <w:rsid w:val="0000340C"/>
    <w:rsid w:val="00013F53"/>
    <w:rsid w:val="00057714"/>
    <w:rsid w:val="00066053"/>
    <w:rsid w:val="00082B45"/>
    <w:rsid w:val="00084C39"/>
    <w:rsid w:val="00087F85"/>
    <w:rsid w:val="000C3615"/>
    <w:rsid w:val="000C6694"/>
    <w:rsid w:val="000D1A0A"/>
    <w:rsid w:val="00100566"/>
    <w:rsid w:val="00111A3A"/>
    <w:rsid w:val="001126DB"/>
    <w:rsid w:val="00123190"/>
    <w:rsid w:val="001460BD"/>
    <w:rsid w:val="00147FE5"/>
    <w:rsid w:val="00150262"/>
    <w:rsid w:val="001B6138"/>
    <w:rsid w:val="001C2211"/>
    <w:rsid w:val="001C720C"/>
    <w:rsid w:val="00205198"/>
    <w:rsid w:val="0022268D"/>
    <w:rsid w:val="0024496B"/>
    <w:rsid w:val="00263EFA"/>
    <w:rsid w:val="00264709"/>
    <w:rsid w:val="002751CA"/>
    <w:rsid w:val="00287BC5"/>
    <w:rsid w:val="002A1AF7"/>
    <w:rsid w:val="002A6881"/>
    <w:rsid w:val="002B1CB5"/>
    <w:rsid w:val="002D00CC"/>
    <w:rsid w:val="002D17FF"/>
    <w:rsid w:val="00323627"/>
    <w:rsid w:val="00331557"/>
    <w:rsid w:val="00344F7C"/>
    <w:rsid w:val="00382440"/>
    <w:rsid w:val="0039270C"/>
    <w:rsid w:val="003B655C"/>
    <w:rsid w:val="003E2785"/>
    <w:rsid w:val="003E49E4"/>
    <w:rsid w:val="003E4EC4"/>
    <w:rsid w:val="00407A91"/>
    <w:rsid w:val="004115A6"/>
    <w:rsid w:val="00416F82"/>
    <w:rsid w:val="00470B65"/>
    <w:rsid w:val="004741F8"/>
    <w:rsid w:val="0048197B"/>
    <w:rsid w:val="004B05B4"/>
    <w:rsid w:val="004D0796"/>
    <w:rsid w:val="004D3BD7"/>
    <w:rsid w:val="004D5DB4"/>
    <w:rsid w:val="004E5833"/>
    <w:rsid w:val="00517431"/>
    <w:rsid w:val="00553589"/>
    <w:rsid w:val="00571CDE"/>
    <w:rsid w:val="00576F3E"/>
    <w:rsid w:val="005820F5"/>
    <w:rsid w:val="0058244B"/>
    <w:rsid w:val="00590E8F"/>
    <w:rsid w:val="00597DCD"/>
    <w:rsid w:val="005A6595"/>
    <w:rsid w:val="005B1661"/>
    <w:rsid w:val="005B291A"/>
    <w:rsid w:val="005B3808"/>
    <w:rsid w:val="005D25F9"/>
    <w:rsid w:val="005D6C7E"/>
    <w:rsid w:val="005E47F4"/>
    <w:rsid w:val="005F2F5D"/>
    <w:rsid w:val="006051BB"/>
    <w:rsid w:val="00607D03"/>
    <w:rsid w:val="00621DAD"/>
    <w:rsid w:val="00641909"/>
    <w:rsid w:val="00651275"/>
    <w:rsid w:val="00653F7D"/>
    <w:rsid w:val="0068296B"/>
    <w:rsid w:val="00687E48"/>
    <w:rsid w:val="00691EF0"/>
    <w:rsid w:val="0069305C"/>
    <w:rsid w:val="006A72FD"/>
    <w:rsid w:val="006C2CEB"/>
    <w:rsid w:val="006D1E7E"/>
    <w:rsid w:val="006D3E9E"/>
    <w:rsid w:val="006E07C3"/>
    <w:rsid w:val="006F1D18"/>
    <w:rsid w:val="006F1DD2"/>
    <w:rsid w:val="006F2FF3"/>
    <w:rsid w:val="00701B05"/>
    <w:rsid w:val="00721E9E"/>
    <w:rsid w:val="00726836"/>
    <w:rsid w:val="00732B5B"/>
    <w:rsid w:val="007378E1"/>
    <w:rsid w:val="0074522C"/>
    <w:rsid w:val="0076428D"/>
    <w:rsid w:val="007658E0"/>
    <w:rsid w:val="00784843"/>
    <w:rsid w:val="007C6F7C"/>
    <w:rsid w:val="007C6FD6"/>
    <w:rsid w:val="007C7A5A"/>
    <w:rsid w:val="007D6BCF"/>
    <w:rsid w:val="007E1F6C"/>
    <w:rsid w:val="007F28C4"/>
    <w:rsid w:val="007F3A6A"/>
    <w:rsid w:val="007F5926"/>
    <w:rsid w:val="00807FE8"/>
    <w:rsid w:val="00817AD5"/>
    <w:rsid w:val="008270CD"/>
    <w:rsid w:val="00863513"/>
    <w:rsid w:val="00871952"/>
    <w:rsid w:val="00887A6A"/>
    <w:rsid w:val="008A399E"/>
    <w:rsid w:val="008A7BAF"/>
    <w:rsid w:val="008C4439"/>
    <w:rsid w:val="008C58B7"/>
    <w:rsid w:val="008C5F86"/>
    <w:rsid w:val="008D0C28"/>
    <w:rsid w:val="008D463C"/>
    <w:rsid w:val="008E5634"/>
    <w:rsid w:val="008F720E"/>
    <w:rsid w:val="00925F2D"/>
    <w:rsid w:val="00936CFC"/>
    <w:rsid w:val="00942EC0"/>
    <w:rsid w:val="00951C12"/>
    <w:rsid w:val="00956317"/>
    <w:rsid w:val="009605F9"/>
    <w:rsid w:val="00976E25"/>
    <w:rsid w:val="0098294F"/>
    <w:rsid w:val="00983ACD"/>
    <w:rsid w:val="009C0415"/>
    <w:rsid w:val="009D406C"/>
    <w:rsid w:val="009D66D5"/>
    <w:rsid w:val="00A00C96"/>
    <w:rsid w:val="00A3532A"/>
    <w:rsid w:val="00A355E1"/>
    <w:rsid w:val="00A37636"/>
    <w:rsid w:val="00A40F87"/>
    <w:rsid w:val="00A44117"/>
    <w:rsid w:val="00A53416"/>
    <w:rsid w:val="00A5595A"/>
    <w:rsid w:val="00AC02BC"/>
    <w:rsid w:val="00AD353F"/>
    <w:rsid w:val="00AE57FC"/>
    <w:rsid w:val="00AE5D5C"/>
    <w:rsid w:val="00B00F82"/>
    <w:rsid w:val="00B04DC9"/>
    <w:rsid w:val="00B25C89"/>
    <w:rsid w:val="00B3112F"/>
    <w:rsid w:val="00B31457"/>
    <w:rsid w:val="00B33E81"/>
    <w:rsid w:val="00B508D2"/>
    <w:rsid w:val="00B526FC"/>
    <w:rsid w:val="00B72031"/>
    <w:rsid w:val="00B73EA2"/>
    <w:rsid w:val="00B96517"/>
    <w:rsid w:val="00BB3F12"/>
    <w:rsid w:val="00BC4548"/>
    <w:rsid w:val="00BC5936"/>
    <w:rsid w:val="00BC5A59"/>
    <w:rsid w:val="00BF6CD6"/>
    <w:rsid w:val="00C0462F"/>
    <w:rsid w:val="00C2490B"/>
    <w:rsid w:val="00C33E73"/>
    <w:rsid w:val="00C36596"/>
    <w:rsid w:val="00C40C6E"/>
    <w:rsid w:val="00C65E0A"/>
    <w:rsid w:val="00CB08D6"/>
    <w:rsid w:val="00CF1C62"/>
    <w:rsid w:val="00D0603A"/>
    <w:rsid w:val="00D326F2"/>
    <w:rsid w:val="00D357F7"/>
    <w:rsid w:val="00D41DEF"/>
    <w:rsid w:val="00D465D9"/>
    <w:rsid w:val="00D56E52"/>
    <w:rsid w:val="00D6059A"/>
    <w:rsid w:val="00DD063F"/>
    <w:rsid w:val="00DD7258"/>
    <w:rsid w:val="00E02B6D"/>
    <w:rsid w:val="00E24A62"/>
    <w:rsid w:val="00E43CA8"/>
    <w:rsid w:val="00E51A75"/>
    <w:rsid w:val="00E73F30"/>
    <w:rsid w:val="00E757C8"/>
    <w:rsid w:val="00E75B2A"/>
    <w:rsid w:val="00E864EA"/>
    <w:rsid w:val="00E87076"/>
    <w:rsid w:val="00E96068"/>
    <w:rsid w:val="00EB1E70"/>
    <w:rsid w:val="00EB5972"/>
    <w:rsid w:val="00ED2D1B"/>
    <w:rsid w:val="00EE68B9"/>
    <w:rsid w:val="00F00193"/>
    <w:rsid w:val="00F21990"/>
    <w:rsid w:val="00F36354"/>
    <w:rsid w:val="00F538CB"/>
    <w:rsid w:val="00F54C13"/>
    <w:rsid w:val="00F80A37"/>
    <w:rsid w:val="00FB114C"/>
    <w:rsid w:val="00FE0B67"/>
    <w:rsid w:val="00FF1A5A"/>
    <w:rsid w:val="00FF491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99A70"/>
  <w15:docId w15:val="{8A5AD791-6D60-4949-9CCE-F3C7A9A8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70B65"/>
  </w:style>
  <w:style w:type="paragraph" w:styleId="Cmsor1">
    <w:name w:val="heading 1"/>
    <w:basedOn w:val="Norml"/>
    <w:next w:val="Norml"/>
    <w:uiPriority w:val="9"/>
    <w:qFormat/>
    <w:rsid w:val="00254668"/>
    <w:pPr>
      <w:keepNext/>
      <w:jc w:val="center"/>
      <w:outlineLvl w:val="0"/>
    </w:pPr>
    <w:rPr>
      <w:b/>
      <w:bCs/>
      <w:sz w:val="32"/>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rsid w:val="00254668"/>
    <w:pPr>
      <w:keepNext/>
      <w:spacing w:before="240" w:after="60"/>
      <w:outlineLvl w:val="2"/>
    </w:pPr>
    <w:rPr>
      <w:rFonts w:ascii="Arial" w:hAnsi="Arial" w:cs="Arial"/>
      <w:b/>
      <w:bCs/>
      <w:sz w:val="26"/>
      <w:szCs w:val="26"/>
    </w:rPr>
  </w:style>
  <w:style w:type="paragraph" w:styleId="Cmsor4">
    <w:name w:val="heading 4"/>
    <w:basedOn w:val="Norml"/>
    <w:next w:val="Norml"/>
    <w:uiPriority w:val="9"/>
    <w:semiHidden/>
    <w:unhideWhenUsed/>
    <w:qFormat/>
    <w:pPr>
      <w:keepNext/>
      <w:keepLines/>
      <w:spacing w:before="240" w:after="40"/>
      <w:outlineLvl w:val="3"/>
    </w:pPr>
    <w:rPr>
      <w:b/>
    </w:rPr>
  </w:style>
  <w:style w:type="paragraph" w:styleId="Cmsor5">
    <w:name w:val="heading 5"/>
    <w:basedOn w:val="Norml"/>
    <w:next w:val="Norml"/>
    <w:uiPriority w:val="9"/>
    <w:semiHidden/>
    <w:unhideWhenUsed/>
    <w:qFormat/>
    <w:pPr>
      <w:keepNext/>
      <w:keepLines/>
      <w:spacing w:before="220" w:after="40"/>
      <w:outlineLvl w:val="4"/>
    </w:pPr>
    <w:rPr>
      <w:b/>
      <w:sz w:val="22"/>
      <w:szCs w:val="22"/>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paragraph" w:styleId="llb">
    <w:name w:val="footer"/>
    <w:basedOn w:val="Norml"/>
    <w:rsid w:val="00254668"/>
    <w:pPr>
      <w:tabs>
        <w:tab w:val="center" w:pos="4703"/>
        <w:tab w:val="right" w:pos="9406"/>
      </w:tabs>
    </w:pPr>
  </w:style>
  <w:style w:type="paragraph" w:styleId="Szvegtrzs">
    <w:name w:val="Body Text"/>
    <w:basedOn w:val="Norml"/>
    <w:rsid w:val="00254668"/>
    <w:pPr>
      <w:jc w:val="both"/>
    </w:pPr>
    <w:rPr>
      <w:b/>
      <w:bCs/>
    </w:rPr>
  </w:style>
  <w:style w:type="paragraph" w:styleId="Szvegtrzs3">
    <w:name w:val="Body Text 3"/>
    <w:basedOn w:val="Norml"/>
    <w:link w:val="Szvegtrzs3Char"/>
    <w:rsid w:val="00254668"/>
    <w:pPr>
      <w:jc w:val="both"/>
    </w:pPr>
  </w:style>
  <w:style w:type="paragraph" w:styleId="Szvegtrzs2">
    <w:name w:val="Body Text 2"/>
    <w:basedOn w:val="Norml"/>
    <w:rsid w:val="00254668"/>
    <w:pPr>
      <w:spacing w:after="120" w:line="480" w:lineRule="auto"/>
    </w:pPr>
  </w:style>
  <w:style w:type="table" w:styleId="Rcsostblzat">
    <w:name w:val="Table Grid"/>
    <w:basedOn w:val="Normltblzat"/>
    <w:uiPriority w:val="59"/>
    <w:rsid w:val="00D8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dalszm">
    <w:name w:val="page number"/>
    <w:basedOn w:val="Bekezdsalapbettpusa"/>
    <w:rsid w:val="00E97B18"/>
  </w:style>
  <w:style w:type="paragraph" w:styleId="lfej">
    <w:name w:val="header"/>
    <w:basedOn w:val="Norml"/>
    <w:rsid w:val="008428ED"/>
    <w:pPr>
      <w:tabs>
        <w:tab w:val="center" w:pos="4536"/>
        <w:tab w:val="right" w:pos="9072"/>
      </w:tabs>
    </w:pPr>
  </w:style>
  <w:style w:type="paragraph" w:styleId="Buborkszveg">
    <w:name w:val="Balloon Text"/>
    <w:basedOn w:val="Norml"/>
    <w:link w:val="BuborkszvegChar"/>
    <w:rsid w:val="00A779EC"/>
    <w:rPr>
      <w:rFonts w:ascii="Tahoma" w:hAnsi="Tahoma"/>
      <w:sz w:val="16"/>
      <w:szCs w:val="16"/>
      <w:lang w:val="x-none" w:eastAsia="x-none"/>
    </w:rPr>
  </w:style>
  <w:style w:type="character" w:customStyle="1" w:styleId="BuborkszvegChar">
    <w:name w:val="Buborékszöveg Char"/>
    <w:link w:val="Buborkszveg"/>
    <w:rsid w:val="00A779EC"/>
    <w:rPr>
      <w:rFonts w:ascii="Tahoma" w:hAnsi="Tahoma" w:cs="Tahoma"/>
      <w:sz w:val="16"/>
      <w:szCs w:val="16"/>
    </w:rPr>
  </w:style>
  <w:style w:type="character" w:styleId="Jegyzethivatkozs">
    <w:name w:val="annotation reference"/>
    <w:uiPriority w:val="99"/>
    <w:rsid w:val="00B400B5"/>
    <w:rPr>
      <w:sz w:val="16"/>
      <w:szCs w:val="16"/>
    </w:rPr>
  </w:style>
  <w:style w:type="paragraph" w:styleId="Jegyzetszveg">
    <w:name w:val="annotation text"/>
    <w:basedOn w:val="Norml"/>
    <w:link w:val="JegyzetszvegChar"/>
    <w:uiPriority w:val="99"/>
    <w:rsid w:val="00B400B5"/>
    <w:rPr>
      <w:sz w:val="20"/>
      <w:szCs w:val="20"/>
    </w:rPr>
  </w:style>
  <w:style w:type="character" w:customStyle="1" w:styleId="JegyzetszvegChar">
    <w:name w:val="Jegyzetszöveg Char"/>
    <w:basedOn w:val="Bekezdsalapbettpusa"/>
    <w:link w:val="Jegyzetszveg"/>
    <w:uiPriority w:val="99"/>
    <w:rsid w:val="00B400B5"/>
  </w:style>
  <w:style w:type="paragraph" w:styleId="Megjegyzstrgya">
    <w:name w:val="annotation subject"/>
    <w:basedOn w:val="Jegyzetszveg"/>
    <w:next w:val="Jegyzetszveg"/>
    <w:link w:val="MegjegyzstrgyaChar"/>
    <w:rsid w:val="00B400B5"/>
    <w:rPr>
      <w:b/>
      <w:bCs/>
      <w:lang w:val="x-none" w:eastAsia="x-none"/>
    </w:rPr>
  </w:style>
  <w:style w:type="character" w:customStyle="1" w:styleId="MegjegyzstrgyaChar">
    <w:name w:val="Megjegyzés tárgya Char"/>
    <w:link w:val="Megjegyzstrgya"/>
    <w:rsid w:val="00B400B5"/>
    <w:rPr>
      <w:b/>
      <w:bCs/>
    </w:rPr>
  </w:style>
  <w:style w:type="paragraph" w:styleId="Vltozat">
    <w:name w:val="Revision"/>
    <w:hidden/>
    <w:uiPriority w:val="99"/>
    <w:semiHidden/>
    <w:rsid w:val="00363CD7"/>
  </w:style>
  <w:style w:type="paragraph" w:styleId="Listaszerbekezds">
    <w:name w:val="List Paragraph"/>
    <w:basedOn w:val="Norml"/>
    <w:uiPriority w:val="34"/>
    <w:qFormat/>
    <w:rsid w:val="002429B8"/>
    <w:pPr>
      <w:ind w:left="708"/>
    </w:pPr>
  </w:style>
  <w:style w:type="paragraph" w:customStyle="1" w:styleId="xmsonormal">
    <w:name w:val="x_msonormal"/>
    <w:basedOn w:val="Norml"/>
    <w:rsid w:val="00B2682E"/>
    <w:pPr>
      <w:spacing w:before="100" w:beforeAutospacing="1" w:after="100" w:afterAutospacing="1"/>
    </w:pPr>
  </w:style>
  <w:style w:type="paragraph" w:customStyle="1" w:styleId="xmsobodytext3">
    <w:name w:val="x_msobodytext3"/>
    <w:basedOn w:val="Norml"/>
    <w:rsid w:val="00B2682E"/>
    <w:pPr>
      <w:spacing w:before="100" w:beforeAutospacing="1" w:after="100" w:afterAutospacing="1"/>
    </w:pPr>
  </w:style>
  <w:style w:type="character" w:styleId="Helyrzszveg">
    <w:name w:val="Placeholder Text"/>
    <w:basedOn w:val="Bekezdsalapbettpusa"/>
    <w:uiPriority w:val="99"/>
    <w:semiHidden/>
    <w:rsid w:val="001F1EF4"/>
    <w:rPr>
      <w:color w:val="808080"/>
    </w:rPr>
  </w:style>
  <w:style w:type="character" w:customStyle="1" w:styleId="Szvegtrzs3Char">
    <w:name w:val="Szövegtörzs 3 Char"/>
    <w:basedOn w:val="Bekezdsalapbettpusa"/>
    <w:link w:val="Szvegtrzs3"/>
    <w:rsid w:val="000004B8"/>
    <w:rPr>
      <w:sz w:val="24"/>
      <w:szCs w:val="24"/>
    </w:rPr>
  </w:style>
  <w:style w:type="character" w:styleId="Hiperhivatkozs">
    <w:name w:val="Hyperlink"/>
    <w:basedOn w:val="Bekezdsalapbettpusa"/>
    <w:rsid w:val="00AB48E4"/>
    <w:rPr>
      <w:color w:val="0563C1" w:themeColor="hyperlink"/>
      <w:u w:val="single"/>
    </w:rPr>
  </w:style>
  <w:style w:type="character" w:customStyle="1" w:styleId="Feloldatlanmegemlts1">
    <w:name w:val="Feloldatlan megemlítés1"/>
    <w:basedOn w:val="Bekezdsalapbettpusa"/>
    <w:uiPriority w:val="99"/>
    <w:semiHidden/>
    <w:unhideWhenUsed/>
    <w:rsid w:val="00AB48E4"/>
    <w:rPr>
      <w:color w:val="605E5C"/>
      <w:shd w:val="clear" w:color="auto" w:fill="E1DFDD"/>
    </w:r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763527">
      <w:bodyDiv w:val="1"/>
      <w:marLeft w:val="0"/>
      <w:marRight w:val="0"/>
      <w:marTop w:val="0"/>
      <w:marBottom w:val="0"/>
      <w:divBdr>
        <w:top w:val="none" w:sz="0" w:space="0" w:color="auto"/>
        <w:left w:val="none" w:sz="0" w:space="0" w:color="auto"/>
        <w:bottom w:val="none" w:sz="0" w:space="0" w:color="auto"/>
        <w:right w:val="none" w:sz="0" w:space="0" w:color="auto"/>
      </w:divBdr>
    </w:div>
    <w:div w:id="369427211">
      <w:bodyDiv w:val="1"/>
      <w:marLeft w:val="0"/>
      <w:marRight w:val="0"/>
      <w:marTop w:val="0"/>
      <w:marBottom w:val="0"/>
      <w:divBdr>
        <w:top w:val="none" w:sz="0" w:space="0" w:color="auto"/>
        <w:left w:val="none" w:sz="0" w:space="0" w:color="auto"/>
        <w:bottom w:val="none" w:sz="0" w:space="0" w:color="auto"/>
        <w:right w:val="none" w:sz="0" w:space="0" w:color="auto"/>
      </w:divBdr>
    </w:div>
    <w:div w:id="519970217">
      <w:bodyDiv w:val="1"/>
      <w:marLeft w:val="0"/>
      <w:marRight w:val="0"/>
      <w:marTop w:val="0"/>
      <w:marBottom w:val="0"/>
      <w:divBdr>
        <w:top w:val="none" w:sz="0" w:space="0" w:color="auto"/>
        <w:left w:val="none" w:sz="0" w:space="0" w:color="auto"/>
        <w:bottom w:val="none" w:sz="0" w:space="0" w:color="auto"/>
        <w:right w:val="none" w:sz="0" w:space="0" w:color="auto"/>
      </w:divBdr>
    </w:div>
    <w:div w:id="1297103389">
      <w:bodyDiv w:val="1"/>
      <w:marLeft w:val="0"/>
      <w:marRight w:val="0"/>
      <w:marTop w:val="0"/>
      <w:marBottom w:val="0"/>
      <w:divBdr>
        <w:top w:val="none" w:sz="0" w:space="0" w:color="auto"/>
        <w:left w:val="none" w:sz="0" w:space="0" w:color="auto"/>
        <w:bottom w:val="none" w:sz="0" w:space="0" w:color="auto"/>
        <w:right w:val="none" w:sz="0" w:space="0" w:color="auto"/>
      </w:divBdr>
    </w:div>
    <w:div w:id="1739864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dcu8y9upq013UBY2u294kppMog==">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29</Pages>
  <Words>6988</Words>
  <Characters>48224</Characters>
  <Application>Microsoft Office Word</Application>
  <DocSecurity>0</DocSecurity>
  <Lines>401</Lines>
  <Paragraphs>110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Bendegúz Kardos</dc:creator>
  <cp:lastModifiedBy>OEE Titkárság</cp:lastModifiedBy>
  <cp:revision>21</cp:revision>
  <cp:lastPrinted>2026-02-04T09:41:00Z</cp:lastPrinted>
  <dcterms:created xsi:type="dcterms:W3CDTF">2026-01-29T08:03:00Z</dcterms:created>
  <dcterms:modified xsi:type="dcterms:W3CDTF">2026-04-24T07:37:00Z</dcterms:modified>
</cp:coreProperties>
</file>